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0EE4FF" w14:textId="6E05D8BD" w:rsidR="006B52FF" w:rsidRPr="006B52FF" w:rsidRDefault="006B52FF" w:rsidP="00500D3E">
      <w:pPr>
        <w:spacing w:line="480" w:lineRule="auto"/>
        <w:jc w:val="center"/>
        <w:rPr>
          <w:rFonts w:ascii="Times New Roman" w:hAnsi="Times New Roman" w:cs="Times New Roman"/>
          <w:b/>
          <w:sz w:val="32"/>
          <w:szCs w:val="32"/>
        </w:rPr>
      </w:pPr>
      <w:r w:rsidRPr="006B52FF">
        <w:rPr>
          <w:rFonts w:ascii="Times New Roman" w:hAnsi="Times New Roman" w:cs="Times New Roman"/>
          <w:b/>
          <w:sz w:val="32"/>
          <w:szCs w:val="32"/>
        </w:rPr>
        <w:t>UNIVERSITY OF GHANA</w:t>
      </w:r>
    </w:p>
    <w:p w14:paraId="7158BBA6" w14:textId="0E77ED94" w:rsidR="006B52FF" w:rsidRPr="006B52FF" w:rsidRDefault="006B52FF" w:rsidP="00500D3E">
      <w:pPr>
        <w:spacing w:line="480" w:lineRule="auto"/>
        <w:jc w:val="center"/>
        <w:rPr>
          <w:rFonts w:ascii="Times New Roman" w:hAnsi="Times New Roman" w:cs="Times New Roman"/>
          <w:b/>
          <w:sz w:val="24"/>
          <w:szCs w:val="24"/>
        </w:rPr>
      </w:pPr>
      <w:r>
        <w:rPr>
          <w:rFonts w:ascii="Times New Roman" w:hAnsi="Times New Roman" w:cs="Times New Roman"/>
          <w:b/>
          <w:sz w:val="24"/>
          <w:szCs w:val="24"/>
        </w:rPr>
        <w:t>LEGON CENTER FOR INTERNATIONAL AFFAIRS AND DIPLOMACY</w:t>
      </w:r>
    </w:p>
    <w:p w14:paraId="00C23199" w14:textId="1E89C9FC" w:rsidR="006B52FF" w:rsidRDefault="006B52FF" w:rsidP="00500D3E">
      <w:pPr>
        <w:spacing w:line="480" w:lineRule="auto"/>
        <w:jc w:val="center"/>
        <w:rPr>
          <w:rFonts w:ascii="Times New Roman" w:hAnsi="Times New Roman" w:cs="Times New Roman"/>
          <w:b/>
          <w:sz w:val="24"/>
          <w:szCs w:val="24"/>
        </w:rPr>
      </w:pPr>
      <w:r>
        <w:rPr>
          <w:noProof/>
        </w:rPr>
        <w:drawing>
          <wp:inline distT="0" distB="0" distL="0" distR="0" wp14:anchorId="27169A25" wp14:editId="29244FDD">
            <wp:extent cx="1002182" cy="1117960"/>
            <wp:effectExtent l="0" t="0" r="7620" b="6350"/>
            <wp:docPr id="1" name="Picture 1" descr="124 × 104p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24 × 104px"/>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02496" cy="1118310"/>
                    </a:xfrm>
                    <a:prstGeom prst="rect">
                      <a:avLst/>
                    </a:prstGeom>
                    <a:noFill/>
                    <a:ln>
                      <a:noFill/>
                    </a:ln>
                  </pic:spPr>
                </pic:pic>
              </a:graphicData>
            </a:graphic>
          </wp:inline>
        </w:drawing>
      </w:r>
    </w:p>
    <w:p w14:paraId="41D90777" w14:textId="1F5D4438" w:rsidR="00500D3E" w:rsidRPr="004B747D" w:rsidRDefault="00500D3E" w:rsidP="00500D3E">
      <w:pPr>
        <w:spacing w:line="480" w:lineRule="auto"/>
        <w:jc w:val="center"/>
        <w:rPr>
          <w:rFonts w:ascii="Times New Roman" w:hAnsi="Times New Roman" w:cs="Times New Roman"/>
          <w:b/>
          <w:sz w:val="24"/>
          <w:szCs w:val="24"/>
        </w:rPr>
      </w:pPr>
      <w:r w:rsidRPr="004B747D">
        <w:rPr>
          <w:rFonts w:ascii="Times New Roman" w:hAnsi="Times New Roman" w:cs="Times New Roman"/>
          <w:b/>
          <w:sz w:val="24"/>
          <w:szCs w:val="24"/>
        </w:rPr>
        <w:t>AN ANALYSIS OF THE SOCIO-ECONOMIC INTEGRATION OF NIGERIAN MIGRANTS IN GHANA</w:t>
      </w:r>
    </w:p>
    <w:p w14:paraId="3E003D71" w14:textId="77777777" w:rsidR="00500D3E" w:rsidRPr="004B747D" w:rsidRDefault="00500D3E" w:rsidP="00500D3E">
      <w:pPr>
        <w:spacing w:line="480" w:lineRule="auto"/>
        <w:jc w:val="center"/>
        <w:rPr>
          <w:rFonts w:ascii="Times New Roman" w:hAnsi="Times New Roman" w:cs="Times New Roman"/>
          <w:b/>
          <w:sz w:val="24"/>
          <w:szCs w:val="24"/>
        </w:rPr>
      </w:pPr>
    </w:p>
    <w:p w14:paraId="2A41F065" w14:textId="77777777" w:rsidR="00500D3E" w:rsidRPr="004B747D" w:rsidRDefault="00500D3E" w:rsidP="00500D3E">
      <w:pPr>
        <w:spacing w:line="480" w:lineRule="auto"/>
        <w:jc w:val="center"/>
        <w:rPr>
          <w:rFonts w:ascii="Times New Roman" w:hAnsi="Times New Roman" w:cs="Times New Roman"/>
          <w:b/>
          <w:sz w:val="24"/>
          <w:szCs w:val="24"/>
        </w:rPr>
      </w:pPr>
    </w:p>
    <w:p w14:paraId="7B66D0FF" w14:textId="17FC6ACB" w:rsidR="00500D3E" w:rsidRPr="004B747D" w:rsidRDefault="00500D3E" w:rsidP="006B52FF">
      <w:pPr>
        <w:spacing w:line="480" w:lineRule="auto"/>
        <w:jc w:val="center"/>
        <w:rPr>
          <w:rFonts w:ascii="Times New Roman" w:hAnsi="Times New Roman" w:cs="Times New Roman"/>
          <w:b/>
          <w:sz w:val="24"/>
          <w:szCs w:val="24"/>
        </w:rPr>
      </w:pPr>
      <w:r w:rsidRPr="004B747D">
        <w:rPr>
          <w:rFonts w:ascii="Times New Roman" w:hAnsi="Times New Roman" w:cs="Times New Roman"/>
          <w:b/>
          <w:sz w:val="24"/>
          <w:szCs w:val="24"/>
        </w:rPr>
        <w:t>QUAYE, DEBORAH HILARY</w:t>
      </w:r>
    </w:p>
    <w:p w14:paraId="326CB276" w14:textId="77777777" w:rsidR="00500D3E" w:rsidRPr="004B747D" w:rsidRDefault="00500D3E" w:rsidP="00500D3E">
      <w:pPr>
        <w:spacing w:line="480" w:lineRule="auto"/>
        <w:jc w:val="center"/>
        <w:rPr>
          <w:rFonts w:ascii="Times New Roman" w:hAnsi="Times New Roman" w:cs="Times New Roman"/>
          <w:b/>
          <w:sz w:val="24"/>
          <w:szCs w:val="24"/>
        </w:rPr>
      </w:pPr>
      <w:r w:rsidRPr="004B747D">
        <w:rPr>
          <w:rFonts w:ascii="Times New Roman" w:hAnsi="Times New Roman" w:cs="Times New Roman"/>
          <w:b/>
          <w:sz w:val="24"/>
          <w:szCs w:val="24"/>
        </w:rPr>
        <w:t xml:space="preserve"> (10701483)</w:t>
      </w:r>
    </w:p>
    <w:p w14:paraId="0F0731F6" w14:textId="77777777" w:rsidR="00500D3E" w:rsidRPr="004B747D" w:rsidRDefault="00500D3E" w:rsidP="00500D3E">
      <w:pPr>
        <w:spacing w:line="480" w:lineRule="auto"/>
        <w:rPr>
          <w:rFonts w:ascii="Times New Roman" w:hAnsi="Times New Roman" w:cs="Times New Roman"/>
          <w:b/>
          <w:sz w:val="24"/>
          <w:szCs w:val="24"/>
        </w:rPr>
      </w:pPr>
    </w:p>
    <w:p w14:paraId="22145CB9" w14:textId="77777777" w:rsidR="00500D3E" w:rsidRPr="004B747D" w:rsidRDefault="00500D3E" w:rsidP="00500D3E">
      <w:pPr>
        <w:spacing w:line="480" w:lineRule="auto"/>
        <w:rPr>
          <w:rFonts w:ascii="Times New Roman" w:hAnsi="Times New Roman" w:cs="Times New Roman"/>
          <w:b/>
          <w:sz w:val="24"/>
          <w:szCs w:val="24"/>
        </w:rPr>
      </w:pPr>
    </w:p>
    <w:p w14:paraId="31731DC8" w14:textId="138F075F" w:rsidR="00500D3E" w:rsidRPr="004B747D" w:rsidRDefault="00500D3E" w:rsidP="006B52FF">
      <w:pPr>
        <w:spacing w:line="480" w:lineRule="auto"/>
        <w:jc w:val="center"/>
        <w:rPr>
          <w:rFonts w:ascii="Times New Roman" w:hAnsi="Times New Roman" w:cs="Times New Roman"/>
          <w:b/>
          <w:sz w:val="24"/>
          <w:szCs w:val="24"/>
        </w:rPr>
      </w:pPr>
      <w:r w:rsidRPr="004B747D">
        <w:rPr>
          <w:rFonts w:ascii="Times New Roman" w:hAnsi="Times New Roman" w:cs="Times New Roman"/>
          <w:b/>
          <w:sz w:val="24"/>
          <w:szCs w:val="24"/>
        </w:rPr>
        <w:t>THIS DISSERTATION IS SUBMITTED TO THE UNIVERSITY OF GHANA, LEGON, IN PARTIAL FULFILLMENT OF THE REQUIREMENT FOR THE AWARD OF MASTERS OF ARTS IN INTERNATIONAL AFFAIRS DEGREE</w:t>
      </w:r>
    </w:p>
    <w:p w14:paraId="284A4C83" w14:textId="77777777" w:rsidR="00500D3E" w:rsidRPr="004B747D" w:rsidRDefault="00500D3E" w:rsidP="00500D3E">
      <w:pPr>
        <w:spacing w:line="480" w:lineRule="auto"/>
        <w:jc w:val="center"/>
        <w:rPr>
          <w:rFonts w:ascii="Times New Roman" w:hAnsi="Times New Roman" w:cs="Times New Roman"/>
          <w:b/>
          <w:sz w:val="24"/>
          <w:szCs w:val="24"/>
        </w:rPr>
      </w:pPr>
    </w:p>
    <w:p w14:paraId="456602AC" w14:textId="77777777" w:rsidR="00500D3E" w:rsidRPr="004B747D" w:rsidRDefault="00500D3E" w:rsidP="00500D3E">
      <w:pPr>
        <w:spacing w:line="480" w:lineRule="auto"/>
        <w:jc w:val="center"/>
        <w:rPr>
          <w:rFonts w:ascii="Times New Roman" w:hAnsi="Times New Roman" w:cs="Times New Roman"/>
          <w:b/>
          <w:sz w:val="24"/>
          <w:szCs w:val="24"/>
        </w:rPr>
      </w:pPr>
    </w:p>
    <w:p w14:paraId="75816C74" w14:textId="77777777" w:rsidR="00500D3E" w:rsidRPr="004B747D" w:rsidRDefault="00500D3E" w:rsidP="00500D3E">
      <w:pPr>
        <w:spacing w:line="480" w:lineRule="auto"/>
        <w:rPr>
          <w:rFonts w:ascii="Times New Roman" w:hAnsi="Times New Roman" w:cs="Times New Roman"/>
          <w:b/>
          <w:sz w:val="24"/>
          <w:szCs w:val="24"/>
        </w:rPr>
      </w:pPr>
      <w:r w:rsidRPr="004B747D">
        <w:rPr>
          <w:rFonts w:ascii="Times New Roman" w:hAnsi="Times New Roman" w:cs="Times New Roman"/>
          <w:b/>
          <w:sz w:val="24"/>
          <w:szCs w:val="24"/>
        </w:rPr>
        <w:t>LEGON</w:t>
      </w:r>
      <w:r w:rsidRPr="004B747D">
        <w:rPr>
          <w:rFonts w:ascii="Times New Roman" w:hAnsi="Times New Roman" w:cs="Times New Roman"/>
          <w:b/>
          <w:sz w:val="24"/>
          <w:szCs w:val="24"/>
        </w:rPr>
        <w:tab/>
      </w:r>
      <w:r w:rsidRPr="004B747D">
        <w:rPr>
          <w:rFonts w:ascii="Times New Roman" w:hAnsi="Times New Roman" w:cs="Times New Roman"/>
          <w:b/>
          <w:sz w:val="24"/>
          <w:szCs w:val="24"/>
        </w:rPr>
        <w:tab/>
      </w:r>
      <w:r w:rsidRPr="004B747D">
        <w:rPr>
          <w:rFonts w:ascii="Times New Roman" w:hAnsi="Times New Roman" w:cs="Times New Roman"/>
          <w:b/>
          <w:sz w:val="24"/>
          <w:szCs w:val="24"/>
        </w:rPr>
        <w:tab/>
      </w:r>
      <w:r w:rsidRPr="004B747D">
        <w:rPr>
          <w:rFonts w:ascii="Times New Roman" w:hAnsi="Times New Roman" w:cs="Times New Roman"/>
          <w:b/>
          <w:sz w:val="24"/>
          <w:szCs w:val="24"/>
        </w:rPr>
        <w:tab/>
      </w:r>
      <w:r w:rsidRPr="004B747D">
        <w:rPr>
          <w:rFonts w:ascii="Times New Roman" w:hAnsi="Times New Roman" w:cs="Times New Roman"/>
          <w:b/>
          <w:sz w:val="24"/>
          <w:szCs w:val="24"/>
        </w:rPr>
        <w:tab/>
      </w:r>
      <w:r w:rsidRPr="004B747D">
        <w:rPr>
          <w:rFonts w:ascii="Times New Roman" w:hAnsi="Times New Roman" w:cs="Times New Roman"/>
          <w:b/>
          <w:sz w:val="24"/>
          <w:szCs w:val="24"/>
        </w:rPr>
        <w:tab/>
      </w:r>
      <w:r w:rsidRPr="004B747D">
        <w:rPr>
          <w:rFonts w:ascii="Times New Roman" w:hAnsi="Times New Roman" w:cs="Times New Roman"/>
          <w:b/>
          <w:sz w:val="24"/>
          <w:szCs w:val="24"/>
        </w:rPr>
        <w:tab/>
      </w:r>
      <w:r w:rsidRPr="004B747D">
        <w:rPr>
          <w:rFonts w:ascii="Times New Roman" w:hAnsi="Times New Roman" w:cs="Times New Roman"/>
          <w:b/>
          <w:sz w:val="24"/>
          <w:szCs w:val="24"/>
        </w:rPr>
        <w:tab/>
      </w:r>
      <w:r w:rsidRPr="004B747D">
        <w:rPr>
          <w:rFonts w:ascii="Times New Roman" w:hAnsi="Times New Roman" w:cs="Times New Roman"/>
          <w:b/>
          <w:sz w:val="24"/>
          <w:szCs w:val="24"/>
        </w:rPr>
        <w:tab/>
        <w:t>DECEMBER 2019</w:t>
      </w:r>
    </w:p>
    <w:p w14:paraId="012A9488" w14:textId="77777777" w:rsidR="000B41DA" w:rsidRPr="004B747D" w:rsidRDefault="000B41DA" w:rsidP="00500D3E">
      <w:pPr>
        <w:spacing w:line="480" w:lineRule="auto"/>
        <w:jc w:val="center"/>
        <w:rPr>
          <w:rFonts w:ascii="Times New Roman" w:hAnsi="Times New Roman" w:cs="Times New Roman"/>
          <w:b/>
          <w:sz w:val="24"/>
          <w:szCs w:val="24"/>
        </w:rPr>
        <w:sectPr w:rsidR="000B41DA" w:rsidRPr="004B747D" w:rsidSect="000B41DA">
          <w:footerReference w:type="default" r:id="rId9"/>
          <w:pgSz w:w="12240" w:h="15840"/>
          <w:pgMar w:top="1440" w:right="1440" w:bottom="1440" w:left="1440" w:header="720" w:footer="720" w:gutter="0"/>
          <w:pgNumType w:fmt="lowerRoman" w:start="1" w:chapStyle="1"/>
          <w:cols w:space="720"/>
          <w:titlePg/>
          <w:docGrid w:linePitch="360"/>
        </w:sectPr>
      </w:pPr>
    </w:p>
    <w:p w14:paraId="5990D895" w14:textId="77777777" w:rsidR="00500D3E" w:rsidRPr="004B747D" w:rsidRDefault="00500D3E" w:rsidP="000B41DA">
      <w:pPr>
        <w:pStyle w:val="Heading1"/>
        <w:spacing w:line="480" w:lineRule="auto"/>
        <w:jc w:val="center"/>
        <w:rPr>
          <w:rFonts w:ascii="Times New Roman" w:hAnsi="Times New Roman" w:cs="Times New Roman"/>
          <w:b/>
          <w:color w:val="auto"/>
          <w:sz w:val="24"/>
          <w:szCs w:val="24"/>
        </w:rPr>
      </w:pPr>
      <w:bookmarkStart w:id="0" w:name="_Toc27127864"/>
      <w:r w:rsidRPr="004B747D">
        <w:rPr>
          <w:rFonts w:ascii="Times New Roman" w:hAnsi="Times New Roman" w:cs="Times New Roman"/>
          <w:b/>
          <w:color w:val="auto"/>
          <w:sz w:val="24"/>
          <w:szCs w:val="24"/>
        </w:rPr>
        <w:lastRenderedPageBreak/>
        <w:t>DECLARATION</w:t>
      </w:r>
      <w:bookmarkEnd w:id="0"/>
    </w:p>
    <w:p w14:paraId="24D1A84B" w14:textId="77777777" w:rsidR="00500D3E" w:rsidRPr="004B747D" w:rsidRDefault="00500D3E" w:rsidP="00500D3E">
      <w:pPr>
        <w:spacing w:line="480" w:lineRule="auto"/>
        <w:rPr>
          <w:rFonts w:ascii="Times New Roman" w:hAnsi="Times New Roman" w:cs="Times New Roman"/>
          <w:sz w:val="24"/>
          <w:szCs w:val="24"/>
        </w:rPr>
      </w:pPr>
      <w:r w:rsidRPr="004B747D">
        <w:rPr>
          <w:rFonts w:ascii="Times New Roman" w:hAnsi="Times New Roman" w:cs="Times New Roman"/>
          <w:sz w:val="24"/>
          <w:szCs w:val="24"/>
        </w:rPr>
        <w:t>I hereby declare that this dissertation is the result of an original research undertaken by me under the supervision of Dr. Amanda Coffie and that no part of it has been submitted elsewhere for any other purpose.  Further,  references  to  the  work  of  other  persons  or  bodies  have  been  duly acknowledged.</w:t>
      </w:r>
    </w:p>
    <w:p w14:paraId="1A321439" w14:textId="1BBF004F" w:rsidR="00500D3E" w:rsidRPr="004B747D" w:rsidRDefault="00500D3E" w:rsidP="00500D3E">
      <w:pPr>
        <w:spacing w:line="480" w:lineRule="auto"/>
        <w:rPr>
          <w:rFonts w:ascii="Times New Roman" w:hAnsi="Times New Roman" w:cs="Times New Roman"/>
          <w:sz w:val="24"/>
          <w:szCs w:val="24"/>
        </w:rPr>
      </w:pPr>
    </w:p>
    <w:p w14:paraId="0E3E936B" w14:textId="51239444" w:rsidR="00500D3E" w:rsidRPr="004B747D" w:rsidRDefault="00500D3E" w:rsidP="00500D3E">
      <w:pPr>
        <w:spacing w:line="480" w:lineRule="auto"/>
        <w:rPr>
          <w:rFonts w:ascii="Times New Roman" w:hAnsi="Times New Roman" w:cs="Times New Roman"/>
          <w:sz w:val="24"/>
          <w:szCs w:val="24"/>
        </w:rPr>
      </w:pPr>
    </w:p>
    <w:p w14:paraId="4A5999A1" w14:textId="5CFBD882" w:rsidR="00500D3E" w:rsidRPr="000F70F4" w:rsidRDefault="00C633C3" w:rsidP="00500D3E">
      <w:pPr>
        <w:spacing w:line="480" w:lineRule="auto"/>
        <w:rPr>
          <w:rFonts w:ascii="Times New Roman" w:hAnsi="Times New Roman" w:cs="Times New Roman"/>
          <w:sz w:val="24"/>
          <w:szCs w:val="24"/>
        </w:rPr>
      </w:pPr>
      <w:r w:rsidRPr="00F038B5">
        <w:rPr>
          <w:noProof/>
        </w:rPr>
        <w:drawing>
          <wp:anchor distT="0" distB="0" distL="114300" distR="114300" simplePos="0" relativeHeight="251659264" behindDoc="0" locked="0" layoutInCell="1" allowOverlap="1" wp14:anchorId="4978646F" wp14:editId="7B03BCDC">
            <wp:simplePos x="0" y="0"/>
            <wp:positionH relativeFrom="column">
              <wp:posOffset>276225</wp:posOffset>
            </wp:positionH>
            <wp:positionV relativeFrom="paragraph">
              <wp:posOffset>22225</wp:posOffset>
            </wp:positionV>
            <wp:extent cx="1295400" cy="418465"/>
            <wp:effectExtent l="0" t="0" r="0" b="635"/>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295400" cy="418465"/>
                    </a:xfrm>
                    <a:prstGeom prst="rect">
                      <a:avLst/>
                    </a:prstGeom>
                  </pic:spPr>
                </pic:pic>
              </a:graphicData>
            </a:graphic>
            <wp14:sizeRelH relativeFrom="margin">
              <wp14:pctWidth>0</wp14:pctWidth>
            </wp14:sizeRelH>
            <wp14:sizeRelV relativeFrom="margin">
              <wp14:pctHeight>0</wp14:pctHeight>
            </wp14:sizeRelV>
          </wp:anchor>
        </w:drawing>
      </w:r>
      <w:r w:rsidR="00BF66CE">
        <w:rPr>
          <w:rFonts w:ascii="Times New Roman" w:hAnsi="Times New Roman" w:cs="Times New Roman"/>
          <w:sz w:val="24"/>
          <w:szCs w:val="24"/>
        </w:rPr>
        <w:t xml:space="preserve">                                                                                                                  </w:t>
      </w:r>
    </w:p>
    <w:p w14:paraId="0CFAAD37" w14:textId="72C5B8B3" w:rsidR="000F70F4" w:rsidRDefault="00BF66CE" w:rsidP="000F70F4">
      <w:pPr>
        <w:spacing w:after="0" w:line="240" w:lineRule="auto"/>
        <w:rPr>
          <w:rFonts w:ascii="Times New Roman" w:hAnsi="Times New Roman" w:cs="Times New Roman"/>
          <w:b/>
          <w:sz w:val="24"/>
          <w:szCs w:val="24"/>
        </w:rPr>
      </w:pPr>
      <w:r>
        <w:rPr>
          <w:rFonts w:ascii="Times New Roman" w:hAnsi="Times New Roman" w:cs="Times New Roman"/>
          <w:b/>
          <w:sz w:val="24"/>
          <w:szCs w:val="24"/>
        </w:rPr>
        <w:t>………………………………...</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sidRPr="00291CD4">
        <w:rPr>
          <w:rFonts w:cs="Times New Roman"/>
          <w:noProof/>
          <w:sz w:val="30"/>
          <w:szCs w:val="28"/>
        </w:rPr>
        <w:drawing>
          <wp:inline distT="0" distB="0" distL="0" distR="0" wp14:anchorId="7F601F72" wp14:editId="25A34B35">
            <wp:extent cx="1554480" cy="280670"/>
            <wp:effectExtent l="0" t="0" r="7620" b="508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54480" cy="280670"/>
                    </a:xfrm>
                    <a:prstGeom prst="rect">
                      <a:avLst/>
                    </a:prstGeom>
                    <a:noFill/>
                  </pic:spPr>
                </pic:pic>
              </a:graphicData>
            </a:graphic>
          </wp:inline>
        </w:drawing>
      </w:r>
    </w:p>
    <w:p w14:paraId="6A678D27" w14:textId="51E6593F" w:rsidR="00500D3E" w:rsidRPr="004B747D" w:rsidRDefault="00500D3E" w:rsidP="00500D3E">
      <w:pPr>
        <w:spacing w:line="480" w:lineRule="auto"/>
        <w:rPr>
          <w:rFonts w:ascii="Times New Roman" w:hAnsi="Times New Roman" w:cs="Times New Roman"/>
          <w:b/>
          <w:sz w:val="24"/>
          <w:szCs w:val="24"/>
        </w:rPr>
      </w:pPr>
      <w:r w:rsidRPr="004B747D">
        <w:rPr>
          <w:rFonts w:ascii="Times New Roman" w:hAnsi="Times New Roman" w:cs="Times New Roman"/>
          <w:b/>
          <w:sz w:val="24"/>
          <w:szCs w:val="24"/>
        </w:rPr>
        <w:t>QUAYE DEBORAH HILARY</w:t>
      </w:r>
      <w:r w:rsidRPr="004B747D">
        <w:rPr>
          <w:rFonts w:ascii="Times New Roman" w:hAnsi="Times New Roman" w:cs="Times New Roman"/>
          <w:b/>
          <w:sz w:val="24"/>
          <w:szCs w:val="24"/>
        </w:rPr>
        <w:tab/>
      </w:r>
      <w:r w:rsidRPr="004B747D">
        <w:rPr>
          <w:rFonts w:ascii="Times New Roman" w:hAnsi="Times New Roman" w:cs="Times New Roman"/>
          <w:b/>
          <w:sz w:val="24"/>
          <w:szCs w:val="24"/>
        </w:rPr>
        <w:tab/>
      </w:r>
      <w:r w:rsidRPr="004B747D">
        <w:rPr>
          <w:rFonts w:ascii="Times New Roman" w:hAnsi="Times New Roman" w:cs="Times New Roman"/>
          <w:b/>
          <w:sz w:val="24"/>
          <w:szCs w:val="24"/>
        </w:rPr>
        <w:tab/>
      </w:r>
      <w:r w:rsidRPr="004B747D">
        <w:rPr>
          <w:rFonts w:ascii="Times New Roman" w:hAnsi="Times New Roman" w:cs="Times New Roman"/>
          <w:b/>
          <w:sz w:val="24"/>
          <w:szCs w:val="24"/>
        </w:rPr>
        <w:tab/>
      </w:r>
      <w:r w:rsidRPr="004B747D">
        <w:rPr>
          <w:rFonts w:ascii="Times New Roman" w:hAnsi="Times New Roman" w:cs="Times New Roman"/>
          <w:b/>
          <w:sz w:val="24"/>
          <w:szCs w:val="24"/>
        </w:rPr>
        <w:tab/>
        <w:t>DR. AMANDA COFFIE</w:t>
      </w:r>
    </w:p>
    <w:p w14:paraId="219EFEF1" w14:textId="77777777" w:rsidR="00500D3E" w:rsidRPr="004B747D" w:rsidRDefault="00500D3E" w:rsidP="00500D3E">
      <w:pPr>
        <w:spacing w:line="480" w:lineRule="auto"/>
        <w:rPr>
          <w:rFonts w:ascii="Times New Roman" w:hAnsi="Times New Roman" w:cs="Times New Roman"/>
          <w:b/>
          <w:sz w:val="24"/>
          <w:szCs w:val="24"/>
        </w:rPr>
      </w:pPr>
      <w:r w:rsidRPr="004B747D">
        <w:rPr>
          <w:rFonts w:ascii="Times New Roman" w:hAnsi="Times New Roman" w:cs="Times New Roman"/>
          <w:b/>
          <w:sz w:val="24"/>
          <w:szCs w:val="24"/>
        </w:rPr>
        <w:t>(STUDENT)</w:t>
      </w:r>
      <w:r w:rsidRPr="004B747D">
        <w:rPr>
          <w:rFonts w:ascii="Times New Roman" w:hAnsi="Times New Roman" w:cs="Times New Roman"/>
          <w:b/>
          <w:sz w:val="24"/>
          <w:szCs w:val="24"/>
        </w:rPr>
        <w:tab/>
      </w:r>
      <w:r w:rsidRPr="004B747D">
        <w:rPr>
          <w:rFonts w:ascii="Times New Roman" w:hAnsi="Times New Roman" w:cs="Times New Roman"/>
          <w:b/>
          <w:sz w:val="24"/>
          <w:szCs w:val="24"/>
        </w:rPr>
        <w:tab/>
      </w:r>
      <w:r w:rsidRPr="004B747D">
        <w:rPr>
          <w:rFonts w:ascii="Times New Roman" w:hAnsi="Times New Roman" w:cs="Times New Roman"/>
          <w:b/>
          <w:sz w:val="24"/>
          <w:szCs w:val="24"/>
        </w:rPr>
        <w:tab/>
      </w:r>
      <w:r w:rsidRPr="004B747D">
        <w:rPr>
          <w:rFonts w:ascii="Times New Roman" w:hAnsi="Times New Roman" w:cs="Times New Roman"/>
          <w:b/>
          <w:sz w:val="24"/>
          <w:szCs w:val="24"/>
        </w:rPr>
        <w:tab/>
      </w:r>
      <w:r w:rsidRPr="004B747D">
        <w:rPr>
          <w:rFonts w:ascii="Times New Roman" w:hAnsi="Times New Roman" w:cs="Times New Roman"/>
          <w:b/>
          <w:sz w:val="24"/>
          <w:szCs w:val="24"/>
        </w:rPr>
        <w:tab/>
      </w:r>
      <w:r w:rsidRPr="004B747D">
        <w:rPr>
          <w:rFonts w:ascii="Times New Roman" w:hAnsi="Times New Roman" w:cs="Times New Roman"/>
          <w:b/>
          <w:sz w:val="24"/>
          <w:szCs w:val="24"/>
        </w:rPr>
        <w:tab/>
      </w:r>
      <w:r w:rsidRPr="004B747D">
        <w:rPr>
          <w:rFonts w:ascii="Times New Roman" w:hAnsi="Times New Roman" w:cs="Times New Roman"/>
          <w:b/>
          <w:sz w:val="24"/>
          <w:szCs w:val="24"/>
        </w:rPr>
        <w:tab/>
      </w:r>
      <w:r w:rsidRPr="004B747D">
        <w:rPr>
          <w:rFonts w:ascii="Times New Roman" w:hAnsi="Times New Roman" w:cs="Times New Roman"/>
          <w:b/>
          <w:sz w:val="24"/>
          <w:szCs w:val="24"/>
        </w:rPr>
        <w:tab/>
        <w:t>(SUPERVISOR)</w:t>
      </w:r>
    </w:p>
    <w:p w14:paraId="6BA71AFF" w14:textId="77777777" w:rsidR="00500D3E" w:rsidRPr="004B747D" w:rsidRDefault="00500D3E" w:rsidP="00500D3E">
      <w:pPr>
        <w:spacing w:line="480" w:lineRule="auto"/>
        <w:rPr>
          <w:rFonts w:ascii="Times New Roman" w:hAnsi="Times New Roman" w:cs="Times New Roman"/>
          <w:b/>
          <w:sz w:val="24"/>
          <w:szCs w:val="24"/>
        </w:rPr>
      </w:pPr>
    </w:p>
    <w:p w14:paraId="04C3925D" w14:textId="77777777" w:rsidR="00500D3E" w:rsidRPr="004B747D" w:rsidRDefault="00500D3E" w:rsidP="00500D3E">
      <w:pPr>
        <w:spacing w:line="480" w:lineRule="auto"/>
        <w:rPr>
          <w:rFonts w:ascii="Times New Roman" w:hAnsi="Times New Roman" w:cs="Times New Roman"/>
          <w:b/>
          <w:sz w:val="24"/>
          <w:szCs w:val="24"/>
        </w:rPr>
      </w:pPr>
    </w:p>
    <w:p w14:paraId="5DD2B8A6" w14:textId="07E229CD" w:rsidR="00500D3E" w:rsidRPr="004B747D" w:rsidRDefault="00500D3E" w:rsidP="00500D3E">
      <w:pPr>
        <w:spacing w:line="480" w:lineRule="auto"/>
        <w:rPr>
          <w:rFonts w:ascii="Times New Roman" w:hAnsi="Times New Roman" w:cs="Times New Roman"/>
          <w:b/>
          <w:sz w:val="24"/>
          <w:szCs w:val="24"/>
        </w:rPr>
      </w:pPr>
    </w:p>
    <w:p w14:paraId="7802A15A" w14:textId="4DB1F096" w:rsidR="00500D3E" w:rsidRPr="00C633C3" w:rsidRDefault="000F70F4" w:rsidP="00500D3E">
      <w:pPr>
        <w:spacing w:line="480" w:lineRule="auto"/>
        <w:rPr>
          <w:rFonts w:ascii="Times New Roman" w:hAnsi="Times New Roman" w:cs="Times New Roman"/>
          <w:b/>
          <w:sz w:val="24"/>
          <w:szCs w:val="24"/>
        </w:rPr>
      </w:pPr>
      <w:r>
        <w:rPr>
          <w:rFonts w:ascii="Times New Roman" w:hAnsi="Times New Roman" w:cs="Times New Roman"/>
          <w:b/>
          <w:sz w:val="24"/>
          <w:szCs w:val="24"/>
        </w:rPr>
        <w:t>DATE: 25</w:t>
      </w:r>
      <w:r w:rsidRPr="000F70F4">
        <w:rPr>
          <w:rFonts w:ascii="Times New Roman" w:hAnsi="Times New Roman" w:cs="Times New Roman"/>
          <w:b/>
          <w:sz w:val="24"/>
          <w:szCs w:val="24"/>
          <w:vertAlign w:val="superscript"/>
        </w:rPr>
        <w:t>TH</w:t>
      </w:r>
      <w:r>
        <w:rPr>
          <w:rFonts w:ascii="Times New Roman" w:hAnsi="Times New Roman" w:cs="Times New Roman"/>
          <w:b/>
          <w:sz w:val="24"/>
          <w:szCs w:val="24"/>
        </w:rPr>
        <w:t xml:space="preserve"> SEPTEMBER, 2020</w:t>
      </w:r>
      <w:r w:rsidR="00500D3E" w:rsidRPr="004B747D">
        <w:rPr>
          <w:rFonts w:ascii="Times New Roman" w:hAnsi="Times New Roman" w:cs="Times New Roman"/>
          <w:b/>
          <w:sz w:val="24"/>
          <w:szCs w:val="24"/>
        </w:rPr>
        <w:tab/>
      </w:r>
      <w:r w:rsidR="00500D3E" w:rsidRPr="004B747D">
        <w:rPr>
          <w:rFonts w:ascii="Times New Roman" w:hAnsi="Times New Roman" w:cs="Times New Roman"/>
          <w:b/>
          <w:sz w:val="24"/>
          <w:szCs w:val="24"/>
        </w:rPr>
        <w:tab/>
      </w:r>
      <w:r w:rsidR="00500D3E" w:rsidRPr="004B747D">
        <w:rPr>
          <w:rFonts w:ascii="Times New Roman" w:hAnsi="Times New Roman" w:cs="Times New Roman"/>
          <w:b/>
          <w:sz w:val="24"/>
          <w:szCs w:val="24"/>
        </w:rPr>
        <w:tab/>
      </w:r>
      <w:r w:rsidR="00444176">
        <w:rPr>
          <w:rFonts w:ascii="Times New Roman" w:hAnsi="Times New Roman" w:cs="Times New Roman"/>
          <w:b/>
          <w:sz w:val="24"/>
          <w:szCs w:val="24"/>
        </w:rPr>
        <w:tab/>
      </w:r>
      <w:r w:rsidR="00C633C3">
        <w:rPr>
          <w:rFonts w:ascii="Times New Roman" w:hAnsi="Times New Roman" w:cs="Times New Roman"/>
          <w:b/>
          <w:sz w:val="24"/>
          <w:szCs w:val="24"/>
        </w:rPr>
        <w:t>DATE</w:t>
      </w:r>
      <w:r w:rsidR="00C633C3" w:rsidRPr="00C633C3">
        <w:rPr>
          <w:rFonts w:ascii="Times New Roman" w:hAnsi="Times New Roman" w:cs="Times New Roman"/>
          <w:b/>
          <w:sz w:val="24"/>
          <w:szCs w:val="24"/>
        </w:rPr>
        <w:t xml:space="preserve">: </w:t>
      </w:r>
      <w:r w:rsidR="00C633C3">
        <w:rPr>
          <w:rFonts w:ascii="Times New Roman" w:hAnsi="Times New Roman" w:cs="Times New Roman"/>
          <w:b/>
          <w:sz w:val="24"/>
          <w:szCs w:val="24"/>
        </w:rPr>
        <w:t>28</w:t>
      </w:r>
      <w:r w:rsidR="00C633C3">
        <w:rPr>
          <w:rFonts w:ascii="Times New Roman" w:hAnsi="Times New Roman" w:cs="Times New Roman"/>
          <w:b/>
          <w:sz w:val="24"/>
          <w:szCs w:val="24"/>
          <w:vertAlign w:val="superscript"/>
        </w:rPr>
        <w:t xml:space="preserve">TH </w:t>
      </w:r>
      <w:r w:rsidR="00C633C3">
        <w:rPr>
          <w:rFonts w:ascii="Times New Roman" w:eastAsia="Calibri" w:hAnsi="Times New Roman" w:cs="Times New Roman"/>
          <w:b/>
          <w:iCs/>
          <w:sz w:val="24"/>
          <w:szCs w:val="24"/>
        </w:rPr>
        <w:t>SEPTEMBER</w:t>
      </w:r>
      <w:r w:rsidR="00C633C3" w:rsidRPr="00C633C3">
        <w:rPr>
          <w:rFonts w:ascii="Times New Roman" w:eastAsia="Calibri" w:hAnsi="Times New Roman" w:cs="Times New Roman"/>
          <w:b/>
          <w:iCs/>
          <w:sz w:val="24"/>
          <w:szCs w:val="24"/>
        </w:rPr>
        <w:t>, 2020</w:t>
      </w:r>
    </w:p>
    <w:p w14:paraId="17F4ECDD" w14:textId="77777777" w:rsidR="00500D3E" w:rsidRPr="004B747D" w:rsidRDefault="00500D3E" w:rsidP="00500D3E">
      <w:pPr>
        <w:spacing w:line="480" w:lineRule="auto"/>
        <w:rPr>
          <w:rFonts w:ascii="Times New Roman" w:hAnsi="Times New Roman" w:cs="Times New Roman"/>
          <w:b/>
          <w:sz w:val="24"/>
          <w:szCs w:val="24"/>
        </w:rPr>
      </w:pPr>
    </w:p>
    <w:p w14:paraId="2A2F94CE" w14:textId="77777777" w:rsidR="00500D3E" w:rsidRPr="004B747D" w:rsidRDefault="00500D3E" w:rsidP="00500D3E">
      <w:pPr>
        <w:spacing w:line="480" w:lineRule="auto"/>
        <w:rPr>
          <w:rFonts w:ascii="Times New Roman" w:hAnsi="Times New Roman" w:cs="Times New Roman"/>
          <w:b/>
          <w:sz w:val="24"/>
          <w:szCs w:val="24"/>
        </w:rPr>
      </w:pPr>
    </w:p>
    <w:p w14:paraId="7E6C775A" w14:textId="77777777" w:rsidR="00500D3E" w:rsidRPr="004B747D" w:rsidRDefault="00500D3E" w:rsidP="00500D3E">
      <w:pPr>
        <w:spacing w:line="480" w:lineRule="auto"/>
        <w:rPr>
          <w:rFonts w:ascii="Times New Roman" w:hAnsi="Times New Roman" w:cs="Times New Roman"/>
          <w:b/>
          <w:sz w:val="24"/>
          <w:szCs w:val="24"/>
        </w:rPr>
      </w:pPr>
    </w:p>
    <w:p w14:paraId="222BB3B4" w14:textId="77777777" w:rsidR="000B41DA" w:rsidRPr="004B747D" w:rsidRDefault="000B41DA" w:rsidP="00500D3E">
      <w:pPr>
        <w:spacing w:line="480" w:lineRule="auto"/>
        <w:rPr>
          <w:rFonts w:ascii="Times New Roman" w:hAnsi="Times New Roman" w:cs="Times New Roman"/>
          <w:b/>
          <w:sz w:val="24"/>
          <w:szCs w:val="24"/>
        </w:rPr>
      </w:pPr>
    </w:p>
    <w:p w14:paraId="0199CB8C" w14:textId="77777777" w:rsidR="00500D3E" w:rsidRPr="004B747D" w:rsidRDefault="00500D3E" w:rsidP="000B41DA">
      <w:pPr>
        <w:pStyle w:val="Heading1"/>
        <w:spacing w:line="480" w:lineRule="auto"/>
        <w:jc w:val="center"/>
        <w:rPr>
          <w:rFonts w:ascii="Times New Roman" w:hAnsi="Times New Roman" w:cs="Times New Roman"/>
          <w:b/>
          <w:color w:val="auto"/>
          <w:sz w:val="24"/>
          <w:szCs w:val="24"/>
        </w:rPr>
      </w:pPr>
      <w:bookmarkStart w:id="1" w:name="_Toc27127865"/>
      <w:r w:rsidRPr="004B747D">
        <w:rPr>
          <w:rFonts w:ascii="Times New Roman" w:hAnsi="Times New Roman" w:cs="Times New Roman"/>
          <w:b/>
          <w:color w:val="auto"/>
          <w:sz w:val="24"/>
          <w:szCs w:val="24"/>
        </w:rPr>
        <w:lastRenderedPageBreak/>
        <w:t>DEDICATION</w:t>
      </w:r>
      <w:bookmarkEnd w:id="1"/>
    </w:p>
    <w:p w14:paraId="04227475" w14:textId="05728037" w:rsidR="00500D3E" w:rsidRPr="004B747D" w:rsidRDefault="00080E86" w:rsidP="00500D3E">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I dedicate this work to</w:t>
      </w:r>
      <w:r w:rsidR="00500D3E" w:rsidRPr="004B747D">
        <w:rPr>
          <w:rFonts w:ascii="Times New Roman" w:hAnsi="Times New Roman" w:cs="Times New Roman"/>
          <w:sz w:val="24"/>
          <w:szCs w:val="24"/>
        </w:rPr>
        <w:t xml:space="preserve"> Almighty </w:t>
      </w:r>
      <w:r>
        <w:rPr>
          <w:rFonts w:ascii="Times New Roman" w:hAnsi="Times New Roman" w:cs="Times New Roman"/>
          <w:sz w:val="24"/>
          <w:szCs w:val="24"/>
        </w:rPr>
        <w:t xml:space="preserve">God </w:t>
      </w:r>
      <w:r w:rsidR="00500D3E" w:rsidRPr="004B747D">
        <w:rPr>
          <w:rFonts w:ascii="Times New Roman" w:hAnsi="Times New Roman" w:cs="Times New Roman"/>
          <w:sz w:val="24"/>
          <w:szCs w:val="24"/>
        </w:rPr>
        <w:t>and my parents.</w:t>
      </w:r>
    </w:p>
    <w:p w14:paraId="38DA61A1" w14:textId="77777777" w:rsidR="00500D3E" w:rsidRPr="004B747D" w:rsidRDefault="00500D3E" w:rsidP="00500D3E">
      <w:pPr>
        <w:spacing w:line="480" w:lineRule="auto"/>
        <w:rPr>
          <w:rFonts w:ascii="Times New Roman" w:hAnsi="Times New Roman" w:cs="Times New Roman"/>
          <w:sz w:val="24"/>
          <w:szCs w:val="24"/>
        </w:rPr>
      </w:pPr>
    </w:p>
    <w:p w14:paraId="2CE03A82" w14:textId="77777777" w:rsidR="00500D3E" w:rsidRPr="004B747D" w:rsidRDefault="00500D3E" w:rsidP="00500D3E">
      <w:pPr>
        <w:spacing w:line="480" w:lineRule="auto"/>
        <w:rPr>
          <w:rFonts w:ascii="Times New Roman" w:hAnsi="Times New Roman" w:cs="Times New Roman"/>
          <w:sz w:val="24"/>
          <w:szCs w:val="24"/>
        </w:rPr>
      </w:pPr>
    </w:p>
    <w:p w14:paraId="31315FB9" w14:textId="77777777" w:rsidR="00500D3E" w:rsidRPr="004B747D" w:rsidRDefault="00500D3E" w:rsidP="00500D3E">
      <w:pPr>
        <w:spacing w:line="480" w:lineRule="auto"/>
        <w:rPr>
          <w:rFonts w:ascii="Times New Roman" w:hAnsi="Times New Roman" w:cs="Times New Roman"/>
          <w:sz w:val="24"/>
          <w:szCs w:val="24"/>
        </w:rPr>
      </w:pPr>
    </w:p>
    <w:p w14:paraId="4E321585" w14:textId="77777777" w:rsidR="00500D3E" w:rsidRPr="004B747D" w:rsidRDefault="00500D3E" w:rsidP="00500D3E">
      <w:pPr>
        <w:spacing w:line="480" w:lineRule="auto"/>
        <w:rPr>
          <w:rFonts w:ascii="Times New Roman" w:hAnsi="Times New Roman" w:cs="Times New Roman"/>
          <w:sz w:val="24"/>
          <w:szCs w:val="24"/>
        </w:rPr>
      </w:pPr>
    </w:p>
    <w:p w14:paraId="72707CEF" w14:textId="77777777" w:rsidR="00500D3E" w:rsidRPr="004B747D" w:rsidRDefault="00500D3E" w:rsidP="00500D3E">
      <w:pPr>
        <w:spacing w:line="480" w:lineRule="auto"/>
        <w:rPr>
          <w:rFonts w:ascii="Times New Roman" w:hAnsi="Times New Roman" w:cs="Times New Roman"/>
          <w:sz w:val="24"/>
          <w:szCs w:val="24"/>
        </w:rPr>
      </w:pPr>
    </w:p>
    <w:p w14:paraId="6075D30F" w14:textId="77777777" w:rsidR="00500D3E" w:rsidRPr="004B747D" w:rsidRDefault="00500D3E" w:rsidP="00500D3E">
      <w:pPr>
        <w:spacing w:line="480" w:lineRule="auto"/>
        <w:rPr>
          <w:rFonts w:ascii="Times New Roman" w:hAnsi="Times New Roman" w:cs="Times New Roman"/>
          <w:sz w:val="24"/>
          <w:szCs w:val="24"/>
        </w:rPr>
      </w:pPr>
    </w:p>
    <w:p w14:paraId="232ED891" w14:textId="77777777" w:rsidR="00500D3E" w:rsidRPr="004B747D" w:rsidRDefault="00500D3E" w:rsidP="00500D3E">
      <w:pPr>
        <w:spacing w:line="480" w:lineRule="auto"/>
        <w:rPr>
          <w:rFonts w:ascii="Times New Roman" w:hAnsi="Times New Roman" w:cs="Times New Roman"/>
          <w:sz w:val="24"/>
          <w:szCs w:val="24"/>
        </w:rPr>
      </w:pPr>
    </w:p>
    <w:p w14:paraId="5736FEA7" w14:textId="77777777" w:rsidR="00500D3E" w:rsidRPr="004B747D" w:rsidRDefault="00500D3E" w:rsidP="00500D3E">
      <w:pPr>
        <w:spacing w:line="480" w:lineRule="auto"/>
        <w:rPr>
          <w:rFonts w:ascii="Times New Roman" w:hAnsi="Times New Roman" w:cs="Times New Roman"/>
          <w:sz w:val="24"/>
          <w:szCs w:val="24"/>
        </w:rPr>
      </w:pPr>
    </w:p>
    <w:p w14:paraId="73D42D8C" w14:textId="77777777" w:rsidR="00500D3E" w:rsidRPr="004B747D" w:rsidRDefault="00500D3E" w:rsidP="00500D3E">
      <w:pPr>
        <w:spacing w:line="480" w:lineRule="auto"/>
        <w:rPr>
          <w:rFonts w:ascii="Times New Roman" w:hAnsi="Times New Roman" w:cs="Times New Roman"/>
          <w:sz w:val="24"/>
          <w:szCs w:val="24"/>
        </w:rPr>
      </w:pPr>
    </w:p>
    <w:p w14:paraId="2DE44EBE" w14:textId="77777777" w:rsidR="00500D3E" w:rsidRPr="004B747D" w:rsidRDefault="00500D3E" w:rsidP="00500D3E">
      <w:pPr>
        <w:spacing w:line="480" w:lineRule="auto"/>
        <w:rPr>
          <w:rFonts w:ascii="Times New Roman" w:hAnsi="Times New Roman" w:cs="Times New Roman"/>
          <w:sz w:val="24"/>
          <w:szCs w:val="24"/>
        </w:rPr>
      </w:pPr>
    </w:p>
    <w:p w14:paraId="2AADA4AB" w14:textId="77777777" w:rsidR="00500D3E" w:rsidRPr="004B747D" w:rsidRDefault="00500D3E" w:rsidP="00500D3E">
      <w:pPr>
        <w:spacing w:line="480" w:lineRule="auto"/>
        <w:rPr>
          <w:rFonts w:ascii="Times New Roman" w:hAnsi="Times New Roman" w:cs="Times New Roman"/>
          <w:sz w:val="24"/>
          <w:szCs w:val="24"/>
        </w:rPr>
      </w:pPr>
    </w:p>
    <w:p w14:paraId="6292FF33" w14:textId="77777777" w:rsidR="00500D3E" w:rsidRPr="004B747D" w:rsidRDefault="00500D3E" w:rsidP="00500D3E">
      <w:pPr>
        <w:spacing w:line="480" w:lineRule="auto"/>
        <w:rPr>
          <w:rFonts w:ascii="Times New Roman" w:hAnsi="Times New Roman" w:cs="Times New Roman"/>
          <w:sz w:val="24"/>
          <w:szCs w:val="24"/>
        </w:rPr>
      </w:pPr>
    </w:p>
    <w:p w14:paraId="3C552184" w14:textId="77777777" w:rsidR="00500D3E" w:rsidRPr="004B747D" w:rsidRDefault="00500D3E" w:rsidP="00500D3E">
      <w:pPr>
        <w:spacing w:line="480" w:lineRule="auto"/>
        <w:rPr>
          <w:rFonts w:ascii="Times New Roman" w:hAnsi="Times New Roman" w:cs="Times New Roman"/>
          <w:sz w:val="24"/>
          <w:szCs w:val="24"/>
        </w:rPr>
      </w:pPr>
    </w:p>
    <w:p w14:paraId="28F3A490" w14:textId="77777777" w:rsidR="00500D3E" w:rsidRPr="004B747D" w:rsidRDefault="00500D3E" w:rsidP="00500D3E">
      <w:pPr>
        <w:spacing w:line="480" w:lineRule="auto"/>
        <w:rPr>
          <w:rFonts w:ascii="Times New Roman" w:hAnsi="Times New Roman" w:cs="Times New Roman"/>
          <w:sz w:val="24"/>
          <w:szCs w:val="24"/>
        </w:rPr>
      </w:pPr>
    </w:p>
    <w:p w14:paraId="25FCF976" w14:textId="77777777" w:rsidR="00500D3E" w:rsidRPr="004B747D" w:rsidRDefault="00500D3E" w:rsidP="00500D3E">
      <w:pPr>
        <w:spacing w:line="480" w:lineRule="auto"/>
        <w:rPr>
          <w:rFonts w:ascii="Times New Roman" w:hAnsi="Times New Roman" w:cs="Times New Roman"/>
          <w:sz w:val="24"/>
          <w:szCs w:val="24"/>
        </w:rPr>
      </w:pPr>
    </w:p>
    <w:p w14:paraId="74FAF2D7" w14:textId="77777777" w:rsidR="00500D3E" w:rsidRPr="004B747D" w:rsidRDefault="00500D3E" w:rsidP="00500D3E">
      <w:pPr>
        <w:spacing w:line="480" w:lineRule="auto"/>
        <w:rPr>
          <w:rFonts w:ascii="Times New Roman" w:hAnsi="Times New Roman" w:cs="Times New Roman"/>
          <w:sz w:val="24"/>
          <w:szCs w:val="24"/>
        </w:rPr>
      </w:pPr>
    </w:p>
    <w:p w14:paraId="5A430D2D" w14:textId="77777777" w:rsidR="00500D3E" w:rsidRPr="004B747D" w:rsidRDefault="00500D3E" w:rsidP="00500D3E">
      <w:pPr>
        <w:spacing w:line="480" w:lineRule="auto"/>
        <w:rPr>
          <w:rFonts w:ascii="Times New Roman" w:hAnsi="Times New Roman" w:cs="Times New Roman"/>
          <w:sz w:val="24"/>
          <w:szCs w:val="24"/>
        </w:rPr>
      </w:pPr>
    </w:p>
    <w:p w14:paraId="595D66EA" w14:textId="77777777" w:rsidR="00500D3E" w:rsidRPr="004B747D" w:rsidRDefault="00500D3E" w:rsidP="000B41DA">
      <w:pPr>
        <w:pStyle w:val="Heading1"/>
        <w:spacing w:line="480" w:lineRule="auto"/>
        <w:jc w:val="center"/>
        <w:rPr>
          <w:rFonts w:ascii="Times New Roman" w:hAnsi="Times New Roman" w:cs="Times New Roman"/>
          <w:b/>
          <w:color w:val="auto"/>
          <w:sz w:val="24"/>
          <w:szCs w:val="24"/>
        </w:rPr>
      </w:pPr>
      <w:bookmarkStart w:id="2" w:name="_Toc27127866"/>
      <w:r w:rsidRPr="004B747D">
        <w:rPr>
          <w:rFonts w:ascii="Times New Roman" w:hAnsi="Times New Roman" w:cs="Times New Roman"/>
          <w:b/>
          <w:color w:val="auto"/>
          <w:sz w:val="24"/>
          <w:szCs w:val="24"/>
        </w:rPr>
        <w:lastRenderedPageBreak/>
        <w:t>ACKNOWLEDGEMENT</w:t>
      </w:r>
      <w:bookmarkEnd w:id="2"/>
    </w:p>
    <w:p w14:paraId="6F420A9A" w14:textId="70222E33" w:rsidR="00500D3E" w:rsidRPr="004B747D" w:rsidRDefault="00500D3E" w:rsidP="00500D3E">
      <w:pPr>
        <w:tabs>
          <w:tab w:val="left" w:pos="2670"/>
        </w:tabs>
        <w:spacing w:after="0" w:line="480" w:lineRule="auto"/>
        <w:jc w:val="both"/>
        <w:rPr>
          <w:rFonts w:ascii="Times New Roman" w:hAnsi="Times New Roman" w:cs="Times New Roman"/>
          <w:sz w:val="24"/>
          <w:szCs w:val="24"/>
        </w:rPr>
      </w:pPr>
      <w:r w:rsidRPr="004B747D">
        <w:rPr>
          <w:rFonts w:ascii="Times New Roman" w:hAnsi="Times New Roman" w:cs="Times New Roman"/>
          <w:sz w:val="24"/>
          <w:szCs w:val="24"/>
        </w:rPr>
        <w:t xml:space="preserve">My sincere gratitude first of all goes to the Almighty God for bringing me this </w:t>
      </w:r>
      <w:r w:rsidR="00B71BB4" w:rsidRPr="004B747D">
        <w:rPr>
          <w:rFonts w:ascii="Times New Roman" w:hAnsi="Times New Roman" w:cs="Times New Roman"/>
          <w:sz w:val="24"/>
          <w:szCs w:val="24"/>
        </w:rPr>
        <w:t>f</w:t>
      </w:r>
      <w:r w:rsidR="002343AE">
        <w:rPr>
          <w:rFonts w:ascii="Times New Roman" w:hAnsi="Times New Roman" w:cs="Times New Roman"/>
          <w:sz w:val="24"/>
          <w:szCs w:val="24"/>
        </w:rPr>
        <w:t>ar in my education. Thanks to</w:t>
      </w:r>
      <w:r w:rsidRPr="004B747D">
        <w:rPr>
          <w:rFonts w:ascii="Times New Roman" w:hAnsi="Times New Roman" w:cs="Times New Roman"/>
          <w:sz w:val="24"/>
          <w:szCs w:val="24"/>
        </w:rPr>
        <w:t xml:space="preserve"> my supervisor, </w:t>
      </w:r>
      <w:r w:rsidR="00444868">
        <w:rPr>
          <w:rFonts w:ascii="Times New Roman" w:hAnsi="Times New Roman" w:cs="Times New Roman"/>
          <w:sz w:val="24"/>
          <w:szCs w:val="24"/>
        </w:rPr>
        <w:t>Dr.</w:t>
      </w:r>
      <w:r w:rsidR="002343AE">
        <w:rPr>
          <w:rFonts w:ascii="Times New Roman" w:hAnsi="Times New Roman" w:cs="Times New Roman"/>
          <w:sz w:val="24"/>
          <w:szCs w:val="24"/>
        </w:rPr>
        <w:t xml:space="preserve"> Amanda Coffie for the</w:t>
      </w:r>
      <w:r w:rsidRPr="004B747D">
        <w:rPr>
          <w:rFonts w:ascii="Times New Roman" w:hAnsi="Times New Roman" w:cs="Times New Roman"/>
          <w:sz w:val="24"/>
          <w:szCs w:val="24"/>
        </w:rPr>
        <w:t xml:space="preserve"> support and guidance towards this work.</w:t>
      </w:r>
    </w:p>
    <w:p w14:paraId="539DAFDA" w14:textId="25A61D05" w:rsidR="00500D3E" w:rsidRPr="004B747D" w:rsidRDefault="00500D3E" w:rsidP="00187CD6">
      <w:pPr>
        <w:tabs>
          <w:tab w:val="left" w:pos="2670"/>
        </w:tabs>
        <w:spacing w:after="0" w:line="480" w:lineRule="auto"/>
        <w:jc w:val="both"/>
        <w:rPr>
          <w:rFonts w:ascii="Times New Roman" w:hAnsi="Times New Roman" w:cs="Times New Roman"/>
          <w:sz w:val="24"/>
          <w:szCs w:val="24"/>
        </w:rPr>
      </w:pPr>
      <w:r w:rsidRPr="004B747D">
        <w:rPr>
          <w:rFonts w:ascii="Times New Roman" w:hAnsi="Times New Roman" w:cs="Times New Roman"/>
          <w:sz w:val="24"/>
          <w:szCs w:val="24"/>
        </w:rPr>
        <w:t>I also express my sincere appr</w:t>
      </w:r>
      <w:r w:rsidR="00B71BB4" w:rsidRPr="004B747D">
        <w:rPr>
          <w:rFonts w:ascii="Times New Roman" w:hAnsi="Times New Roman" w:cs="Times New Roman"/>
          <w:sz w:val="24"/>
          <w:szCs w:val="24"/>
        </w:rPr>
        <w:t>eciation to my parents for always believing in me</w:t>
      </w:r>
      <w:r w:rsidRPr="004B747D">
        <w:rPr>
          <w:rFonts w:ascii="Times New Roman" w:hAnsi="Times New Roman" w:cs="Times New Roman"/>
          <w:sz w:val="24"/>
          <w:szCs w:val="24"/>
        </w:rPr>
        <w:t xml:space="preserve">. God richly bless them and replenish all that they lost in making this step in my life possible. </w:t>
      </w:r>
    </w:p>
    <w:p w14:paraId="63702C6A" w14:textId="67272213" w:rsidR="00500D3E" w:rsidRPr="004B747D" w:rsidRDefault="00500D3E" w:rsidP="00187CD6">
      <w:pPr>
        <w:spacing w:line="480" w:lineRule="auto"/>
        <w:jc w:val="both"/>
        <w:rPr>
          <w:rFonts w:ascii="Times New Roman" w:hAnsi="Times New Roman" w:cs="Times New Roman"/>
          <w:sz w:val="24"/>
          <w:szCs w:val="24"/>
        </w:rPr>
      </w:pPr>
      <w:r w:rsidRPr="004B747D">
        <w:rPr>
          <w:rFonts w:ascii="Times New Roman" w:hAnsi="Times New Roman" w:cs="Times New Roman"/>
          <w:sz w:val="24"/>
          <w:szCs w:val="24"/>
        </w:rPr>
        <w:t>Special thanks goes to my guardian, Prof. J</w:t>
      </w:r>
      <w:r w:rsidR="00931F22">
        <w:rPr>
          <w:rFonts w:ascii="Times New Roman" w:hAnsi="Times New Roman" w:cs="Times New Roman"/>
          <w:sz w:val="24"/>
          <w:szCs w:val="24"/>
        </w:rPr>
        <w:t xml:space="preserve">oseph </w:t>
      </w:r>
      <w:r w:rsidRPr="004B747D">
        <w:rPr>
          <w:rFonts w:ascii="Times New Roman" w:hAnsi="Times New Roman" w:cs="Times New Roman"/>
          <w:sz w:val="24"/>
          <w:szCs w:val="24"/>
        </w:rPr>
        <w:t>G</w:t>
      </w:r>
      <w:r w:rsidR="00931F22">
        <w:rPr>
          <w:rFonts w:ascii="Times New Roman" w:hAnsi="Times New Roman" w:cs="Times New Roman"/>
          <w:sz w:val="24"/>
          <w:szCs w:val="24"/>
        </w:rPr>
        <w:t>hartey</w:t>
      </w:r>
      <w:r w:rsidRPr="004B747D">
        <w:rPr>
          <w:rFonts w:ascii="Times New Roman" w:hAnsi="Times New Roman" w:cs="Times New Roman"/>
          <w:sz w:val="24"/>
          <w:szCs w:val="24"/>
        </w:rPr>
        <w:t xml:space="preserve"> Ampiah for being a pillar of support to my education. I appreciate the love and suppor</w:t>
      </w:r>
      <w:r w:rsidR="00931F22">
        <w:rPr>
          <w:rFonts w:ascii="Times New Roman" w:hAnsi="Times New Roman" w:cs="Times New Roman"/>
          <w:sz w:val="24"/>
          <w:szCs w:val="24"/>
        </w:rPr>
        <w:t>t of a special person</w:t>
      </w:r>
      <w:r w:rsidRPr="004B747D">
        <w:rPr>
          <w:rFonts w:ascii="Times New Roman" w:hAnsi="Times New Roman" w:cs="Times New Roman"/>
          <w:sz w:val="24"/>
          <w:szCs w:val="24"/>
        </w:rPr>
        <w:t xml:space="preserve">, Rexford Akrong, God bless him </w:t>
      </w:r>
      <w:r w:rsidR="00931F22">
        <w:rPr>
          <w:rFonts w:ascii="Times New Roman" w:hAnsi="Times New Roman" w:cs="Times New Roman"/>
          <w:sz w:val="24"/>
          <w:szCs w:val="24"/>
        </w:rPr>
        <w:t xml:space="preserve">so much </w:t>
      </w:r>
      <w:r w:rsidRPr="004B747D">
        <w:rPr>
          <w:rFonts w:ascii="Times New Roman" w:hAnsi="Times New Roman" w:cs="Times New Roman"/>
          <w:sz w:val="24"/>
          <w:szCs w:val="24"/>
        </w:rPr>
        <w:t>for h</w:t>
      </w:r>
      <w:r w:rsidR="00931F22">
        <w:rPr>
          <w:rFonts w:ascii="Times New Roman" w:hAnsi="Times New Roman" w:cs="Times New Roman"/>
          <w:sz w:val="24"/>
          <w:szCs w:val="24"/>
        </w:rPr>
        <w:t xml:space="preserve">is time, ideas </w:t>
      </w:r>
      <w:r w:rsidR="002343AE">
        <w:rPr>
          <w:rFonts w:ascii="Times New Roman" w:hAnsi="Times New Roman" w:cs="Times New Roman"/>
          <w:sz w:val="24"/>
          <w:szCs w:val="24"/>
        </w:rPr>
        <w:t>and contribution towards this</w:t>
      </w:r>
      <w:r w:rsidRPr="004B747D">
        <w:rPr>
          <w:rFonts w:ascii="Times New Roman" w:hAnsi="Times New Roman" w:cs="Times New Roman"/>
          <w:sz w:val="24"/>
          <w:szCs w:val="24"/>
        </w:rPr>
        <w:t xml:space="preserve"> write up.</w:t>
      </w:r>
      <w:r w:rsidR="00931F22">
        <w:rPr>
          <w:rFonts w:ascii="Times New Roman" w:hAnsi="Times New Roman" w:cs="Times New Roman"/>
          <w:sz w:val="24"/>
          <w:szCs w:val="24"/>
        </w:rPr>
        <w:t xml:space="preserve"> He is a great part of this success story.</w:t>
      </w:r>
    </w:p>
    <w:p w14:paraId="6164BFC3" w14:textId="33E166D0" w:rsidR="00500D3E" w:rsidRPr="004B747D" w:rsidRDefault="00500D3E" w:rsidP="0075681B">
      <w:pPr>
        <w:spacing w:line="480" w:lineRule="auto"/>
        <w:jc w:val="both"/>
        <w:rPr>
          <w:rFonts w:ascii="Times New Roman" w:hAnsi="Times New Roman" w:cs="Times New Roman"/>
          <w:sz w:val="24"/>
          <w:szCs w:val="24"/>
        </w:rPr>
      </w:pPr>
      <w:r w:rsidRPr="004B747D">
        <w:rPr>
          <w:rFonts w:ascii="Times New Roman" w:hAnsi="Times New Roman" w:cs="Times New Roman"/>
          <w:sz w:val="24"/>
          <w:szCs w:val="24"/>
        </w:rPr>
        <w:t>I  am  grateful  to  my  friends  who encouraged</w:t>
      </w:r>
      <w:r w:rsidR="00D71E34">
        <w:rPr>
          <w:rFonts w:ascii="Times New Roman" w:hAnsi="Times New Roman" w:cs="Times New Roman"/>
          <w:sz w:val="24"/>
          <w:szCs w:val="24"/>
        </w:rPr>
        <w:t>, helped</w:t>
      </w:r>
      <w:r w:rsidRPr="004B747D">
        <w:rPr>
          <w:rFonts w:ascii="Times New Roman" w:hAnsi="Times New Roman" w:cs="Times New Roman"/>
          <w:sz w:val="24"/>
          <w:szCs w:val="24"/>
        </w:rPr>
        <w:t xml:space="preserve"> and inspired me to be the best that I can be especially </w:t>
      </w:r>
      <w:r w:rsidR="00D71E34">
        <w:rPr>
          <w:rFonts w:ascii="Times New Roman" w:hAnsi="Times New Roman" w:cs="Times New Roman"/>
          <w:sz w:val="24"/>
          <w:szCs w:val="24"/>
        </w:rPr>
        <w:t xml:space="preserve">Nana Yaw, Edward and </w:t>
      </w:r>
      <w:r w:rsidRPr="004B747D">
        <w:rPr>
          <w:rFonts w:ascii="Times New Roman" w:hAnsi="Times New Roman" w:cs="Times New Roman"/>
          <w:sz w:val="24"/>
          <w:szCs w:val="24"/>
        </w:rPr>
        <w:t>Rashida. I am</w:t>
      </w:r>
      <w:r w:rsidR="0075681B">
        <w:rPr>
          <w:rFonts w:ascii="Times New Roman" w:hAnsi="Times New Roman" w:cs="Times New Roman"/>
          <w:sz w:val="24"/>
          <w:szCs w:val="24"/>
        </w:rPr>
        <w:t xml:space="preserve"> grateful to the</w:t>
      </w:r>
      <w:r w:rsidR="00B71BB4" w:rsidRPr="004B747D">
        <w:rPr>
          <w:rFonts w:ascii="Times New Roman" w:hAnsi="Times New Roman" w:cs="Times New Roman"/>
          <w:sz w:val="24"/>
          <w:szCs w:val="24"/>
        </w:rPr>
        <w:t xml:space="preserve"> lecturers </w:t>
      </w:r>
      <w:r w:rsidRPr="004B747D">
        <w:rPr>
          <w:rFonts w:ascii="Times New Roman" w:hAnsi="Times New Roman" w:cs="Times New Roman"/>
          <w:sz w:val="24"/>
          <w:szCs w:val="24"/>
        </w:rPr>
        <w:t>at Legon Center for International Affairs and Diplomacy,</w:t>
      </w:r>
      <w:r w:rsidR="0075681B">
        <w:rPr>
          <w:rFonts w:ascii="Times New Roman" w:hAnsi="Times New Roman" w:cs="Times New Roman"/>
          <w:sz w:val="24"/>
          <w:szCs w:val="24"/>
        </w:rPr>
        <w:t xml:space="preserve"> University of Ghana, Legon and my entire class</w:t>
      </w:r>
      <w:r w:rsidR="0075681B" w:rsidRPr="004B747D">
        <w:rPr>
          <w:rFonts w:ascii="Times New Roman" w:hAnsi="Times New Roman" w:cs="Times New Roman"/>
          <w:sz w:val="24"/>
          <w:szCs w:val="24"/>
        </w:rPr>
        <w:t xml:space="preserve"> particularly </w:t>
      </w:r>
      <w:r w:rsidR="0075681B">
        <w:rPr>
          <w:rFonts w:ascii="Times New Roman" w:hAnsi="Times New Roman" w:cs="Times New Roman"/>
          <w:sz w:val="24"/>
          <w:szCs w:val="24"/>
        </w:rPr>
        <w:t xml:space="preserve">Roy, Kyeadee, Safoa and Sandra </w:t>
      </w:r>
      <w:r w:rsidR="0075681B" w:rsidRPr="004B747D">
        <w:rPr>
          <w:rFonts w:ascii="Times New Roman" w:hAnsi="Times New Roman" w:cs="Times New Roman"/>
          <w:sz w:val="24"/>
          <w:szCs w:val="24"/>
        </w:rPr>
        <w:t>who inspired me in one way or the other</w:t>
      </w:r>
      <w:r w:rsidR="0075681B">
        <w:rPr>
          <w:rFonts w:ascii="Times New Roman" w:hAnsi="Times New Roman" w:cs="Times New Roman"/>
          <w:sz w:val="24"/>
          <w:szCs w:val="24"/>
        </w:rPr>
        <w:t>.</w:t>
      </w:r>
    </w:p>
    <w:p w14:paraId="711D9333" w14:textId="77777777" w:rsidR="00500D3E" w:rsidRPr="004B747D" w:rsidRDefault="00500D3E" w:rsidP="00187CD6">
      <w:pPr>
        <w:spacing w:line="480" w:lineRule="auto"/>
        <w:jc w:val="both"/>
        <w:rPr>
          <w:rFonts w:ascii="Times New Roman" w:hAnsi="Times New Roman" w:cs="Times New Roman"/>
          <w:sz w:val="24"/>
          <w:szCs w:val="24"/>
        </w:rPr>
      </w:pPr>
      <w:r w:rsidRPr="004B747D">
        <w:rPr>
          <w:rFonts w:ascii="Times New Roman" w:hAnsi="Times New Roman" w:cs="Times New Roman"/>
          <w:sz w:val="24"/>
          <w:szCs w:val="24"/>
        </w:rPr>
        <w:t xml:space="preserve">My deepest gratitude goes to the Superintendent of Immigration, Mr. Simon Asare (Head of International Relations and Cooperation) and Chief Inspector of Immigration, Mr. George Obeng for their time and attention during the collection of the data for the study. </w:t>
      </w:r>
    </w:p>
    <w:p w14:paraId="16A4F2EE" w14:textId="77777777" w:rsidR="00500D3E" w:rsidRPr="004B747D" w:rsidRDefault="00500D3E" w:rsidP="00500D3E">
      <w:pPr>
        <w:spacing w:line="480" w:lineRule="auto"/>
        <w:jc w:val="center"/>
        <w:rPr>
          <w:rFonts w:ascii="Times New Roman" w:hAnsi="Times New Roman" w:cs="Times New Roman"/>
          <w:b/>
          <w:sz w:val="24"/>
          <w:szCs w:val="24"/>
        </w:rPr>
      </w:pPr>
    </w:p>
    <w:p w14:paraId="51086169" w14:textId="77777777" w:rsidR="00500D3E" w:rsidRPr="004B747D" w:rsidRDefault="00500D3E" w:rsidP="00500D3E">
      <w:pPr>
        <w:spacing w:line="480" w:lineRule="auto"/>
        <w:jc w:val="center"/>
        <w:rPr>
          <w:rFonts w:ascii="Times New Roman" w:hAnsi="Times New Roman" w:cs="Times New Roman"/>
          <w:b/>
          <w:sz w:val="24"/>
          <w:szCs w:val="24"/>
        </w:rPr>
      </w:pPr>
    </w:p>
    <w:p w14:paraId="498DE7E3" w14:textId="77777777" w:rsidR="00500D3E" w:rsidRPr="004B747D" w:rsidRDefault="00500D3E" w:rsidP="00500D3E">
      <w:pPr>
        <w:spacing w:line="480" w:lineRule="auto"/>
        <w:jc w:val="center"/>
        <w:rPr>
          <w:rFonts w:ascii="Times New Roman" w:hAnsi="Times New Roman" w:cs="Times New Roman"/>
          <w:b/>
          <w:sz w:val="24"/>
          <w:szCs w:val="24"/>
        </w:rPr>
      </w:pPr>
    </w:p>
    <w:p w14:paraId="2DC2A3BC" w14:textId="1F761234" w:rsidR="002343AE" w:rsidRDefault="002343AE" w:rsidP="002343AE">
      <w:pPr>
        <w:pStyle w:val="Heading1"/>
        <w:spacing w:line="480" w:lineRule="auto"/>
        <w:rPr>
          <w:rFonts w:ascii="Times New Roman" w:eastAsiaTheme="minorHAnsi" w:hAnsi="Times New Roman" w:cs="Times New Roman"/>
          <w:b/>
          <w:color w:val="auto"/>
          <w:sz w:val="24"/>
          <w:szCs w:val="24"/>
        </w:rPr>
      </w:pPr>
      <w:bookmarkStart w:id="3" w:name="_Toc27127867"/>
    </w:p>
    <w:p w14:paraId="0FA50992" w14:textId="78488B45" w:rsidR="002343AE" w:rsidRDefault="002343AE" w:rsidP="002343AE"/>
    <w:p w14:paraId="1213C710" w14:textId="77777777" w:rsidR="002343AE" w:rsidRPr="002343AE" w:rsidRDefault="002343AE" w:rsidP="002343AE"/>
    <w:p w14:paraId="4FB4A83A" w14:textId="4D6B705E" w:rsidR="00500D3E" w:rsidRPr="004B747D" w:rsidRDefault="00500D3E" w:rsidP="000B41DA">
      <w:pPr>
        <w:pStyle w:val="Heading1"/>
        <w:spacing w:line="480" w:lineRule="auto"/>
        <w:jc w:val="center"/>
        <w:rPr>
          <w:rFonts w:ascii="Times New Roman" w:hAnsi="Times New Roman" w:cs="Times New Roman"/>
          <w:b/>
          <w:color w:val="auto"/>
          <w:sz w:val="24"/>
          <w:szCs w:val="24"/>
        </w:rPr>
      </w:pPr>
      <w:r w:rsidRPr="004B747D">
        <w:rPr>
          <w:rFonts w:ascii="Times New Roman" w:hAnsi="Times New Roman" w:cs="Times New Roman"/>
          <w:b/>
          <w:color w:val="auto"/>
          <w:sz w:val="24"/>
          <w:szCs w:val="24"/>
        </w:rPr>
        <w:t>LIST OF ABBREVIATIONS</w:t>
      </w:r>
      <w:bookmarkEnd w:id="3"/>
    </w:p>
    <w:p w14:paraId="64927D89" w14:textId="77777777" w:rsidR="002343AE" w:rsidRDefault="002343AE" w:rsidP="00500D3E">
      <w:pPr>
        <w:spacing w:line="480" w:lineRule="auto"/>
        <w:rPr>
          <w:rFonts w:ascii="Times New Roman" w:hAnsi="Times New Roman" w:cs="Times New Roman"/>
          <w:sz w:val="24"/>
          <w:szCs w:val="24"/>
        </w:rPr>
      </w:pPr>
    </w:p>
    <w:p w14:paraId="60A6A318" w14:textId="793E42B8" w:rsidR="00500D3E" w:rsidRPr="004B747D" w:rsidRDefault="00500D3E" w:rsidP="00500D3E">
      <w:pPr>
        <w:spacing w:line="480" w:lineRule="auto"/>
        <w:rPr>
          <w:rFonts w:ascii="Times New Roman" w:hAnsi="Times New Roman" w:cs="Times New Roman"/>
          <w:sz w:val="24"/>
          <w:szCs w:val="24"/>
        </w:rPr>
      </w:pPr>
      <w:r w:rsidRPr="004B747D">
        <w:rPr>
          <w:rFonts w:ascii="Times New Roman" w:hAnsi="Times New Roman" w:cs="Times New Roman"/>
          <w:sz w:val="24"/>
          <w:szCs w:val="24"/>
        </w:rPr>
        <w:t xml:space="preserve">AMA- </w:t>
      </w:r>
      <w:r w:rsidR="00B71BB4" w:rsidRPr="004B747D">
        <w:rPr>
          <w:rFonts w:ascii="Times New Roman" w:hAnsi="Times New Roman" w:cs="Times New Roman"/>
          <w:sz w:val="24"/>
          <w:szCs w:val="24"/>
        </w:rPr>
        <w:tab/>
      </w:r>
      <w:r w:rsidRPr="004B747D">
        <w:rPr>
          <w:rFonts w:ascii="Times New Roman" w:hAnsi="Times New Roman" w:cs="Times New Roman"/>
          <w:sz w:val="24"/>
          <w:szCs w:val="24"/>
        </w:rPr>
        <w:t>Accra Metropolitan Assembly</w:t>
      </w:r>
    </w:p>
    <w:p w14:paraId="73CBAA61" w14:textId="77777777" w:rsidR="00500D3E" w:rsidRPr="004B747D" w:rsidRDefault="00500D3E" w:rsidP="00500D3E">
      <w:pPr>
        <w:spacing w:line="480" w:lineRule="auto"/>
        <w:rPr>
          <w:rFonts w:ascii="Times New Roman" w:hAnsi="Times New Roman" w:cs="Times New Roman"/>
          <w:sz w:val="24"/>
          <w:szCs w:val="24"/>
        </w:rPr>
      </w:pPr>
      <w:r w:rsidRPr="004B747D">
        <w:rPr>
          <w:rFonts w:ascii="Times New Roman" w:hAnsi="Times New Roman" w:cs="Times New Roman"/>
          <w:sz w:val="24"/>
          <w:szCs w:val="24"/>
        </w:rPr>
        <w:t>AU- African Union</w:t>
      </w:r>
    </w:p>
    <w:p w14:paraId="67544332" w14:textId="77777777" w:rsidR="00500D3E" w:rsidRPr="004B747D" w:rsidRDefault="00500D3E" w:rsidP="00500D3E">
      <w:pPr>
        <w:spacing w:line="480" w:lineRule="auto"/>
        <w:rPr>
          <w:rFonts w:ascii="Times New Roman" w:hAnsi="Times New Roman" w:cs="Times New Roman"/>
          <w:sz w:val="24"/>
          <w:szCs w:val="24"/>
        </w:rPr>
      </w:pPr>
      <w:r w:rsidRPr="004B747D">
        <w:rPr>
          <w:rFonts w:ascii="Times New Roman" w:hAnsi="Times New Roman" w:cs="Times New Roman"/>
          <w:sz w:val="24"/>
          <w:szCs w:val="24"/>
        </w:rPr>
        <w:t>ECOWAS- Economic Community of West Africa States</w:t>
      </w:r>
    </w:p>
    <w:p w14:paraId="26A2CE06" w14:textId="77777777" w:rsidR="00500D3E" w:rsidRPr="004B747D" w:rsidRDefault="00500D3E" w:rsidP="00500D3E">
      <w:pPr>
        <w:spacing w:line="480" w:lineRule="auto"/>
        <w:rPr>
          <w:rFonts w:ascii="Times New Roman" w:hAnsi="Times New Roman" w:cs="Times New Roman"/>
          <w:sz w:val="24"/>
          <w:szCs w:val="24"/>
        </w:rPr>
      </w:pPr>
      <w:r w:rsidRPr="004B747D">
        <w:rPr>
          <w:rFonts w:ascii="Times New Roman" w:hAnsi="Times New Roman" w:cs="Times New Roman"/>
          <w:sz w:val="24"/>
          <w:szCs w:val="24"/>
        </w:rPr>
        <w:t>ESA- Edo State Association</w:t>
      </w:r>
    </w:p>
    <w:p w14:paraId="4EC6957E" w14:textId="77777777" w:rsidR="00500D3E" w:rsidRPr="004B747D" w:rsidRDefault="00500D3E" w:rsidP="00500D3E">
      <w:pPr>
        <w:spacing w:line="480" w:lineRule="auto"/>
        <w:rPr>
          <w:rFonts w:ascii="Times New Roman" w:hAnsi="Times New Roman" w:cs="Times New Roman"/>
          <w:sz w:val="24"/>
          <w:szCs w:val="24"/>
        </w:rPr>
      </w:pPr>
      <w:r w:rsidRPr="004B747D">
        <w:rPr>
          <w:rFonts w:ascii="Times New Roman" w:hAnsi="Times New Roman" w:cs="Times New Roman"/>
          <w:sz w:val="24"/>
          <w:szCs w:val="24"/>
        </w:rPr>
        <w:t>EU- European Union</w:t>
      </w:r>
    </w:p>
    <w:p w14:paraId="3361F065" w14:textId="77777777" w:rsidR="00500D3E" w:rsidRPr="004B747D" w:rsidRDefault="00500D3E" w:rsidP="00500D3E">
      <w:pPr>
        <w:spacing w:line="480" w:lineRule="auto"/>
        <w:rPr>
          <w:rFonts w:ascii="Times New Roman" w:hAnsi="Times New Roman" w:cs="Times New Roman"/>
          <w:sz w:val="24"/>
          <w:szCs w:val="24"/>
        </w:rPr>
      </w:pPr>
      <w:r w:rsidRPr="004B747D">
        <w:rPr>
          <w:rFonts w:ascii="Times New Roman" w:hAnsi="Times New Roman" w:cs="Times New Roman"/>
          <w:sz w:val="24"/>
          <w:szCs w:val="24"/>
        </w:rPr>
        <w:t>GIS- Ghana Immigration Service</w:t>
      </w:r>
    </w:p>
    <w:p w14:paraId="4F502290" w14:textId="77777777" w:rsidR="00500D3E" w:rsidRPr="004B747D" w:rsidRDefault="00500D3E" w:rsidP="00500D3E">
      <w:pPr>
        <w:spacing w:line="480" w:lineRule="auto"/>
        <w:rPr>
          <w:rFonts w:ascii="Times New Roman" w:hAnsi="Times New Roman" w:cs="Times New Roman"/>
          <w:sz w:val="24"/>
          <w:szCs w:val="24"/>
        </w:rPr>
      </w:pPr>
      <w:r w:rsidRPr="004B747D">
        <w:rPr>
          <w:rFonts w:ascii="Times New Roman" w:hAnsi="Times New Roman" w:cs="Times New Roman"/>
          <w:sz w:val="24"/>
          <w:szCs w:val="24"/>
        </w:rPr>
        <w:t>GIPC- Ghana Investment Promotion Center</w:t>
      </w:r>
    </w:p>
    <w:p w14:paraId="504AE047" w14:textId="77777777" w:rsidR="00500D3E" w:rsidRPr="004B747D" w:rsidRDefault="00500D3E" w:rsidP="00500D3E">
      <w:pPr>
        <w:spacing w:line="480" w:lineRule="auto"/>
        <w:rPr>
          <w:rFonts w:ascii="Times New Roman" w:hAnsi="Times New Roman" w:cs="Times New Roman"/>
          <w:sz w:val="24"/>
          <w:szCs w:val="24"/>
        </w:rPr>
      </w:pPr>
      <w:r w:rsidRPr="004B747D">
        <w:rPr>
          <w:rFonts w:ascii="Times New Roman" w:hAnsi="Times New Roman" w:cs="Times New Roman"/>
          <w:sz w:val="24"/>
          <w:szCs w:val="24"/>
        </w:rPr>
        <w:t>GoG- Government of Ghana</w:t>
      </w:r>
    </w:p>
    <w:p w14:paraId="638AE832" w14:textId="77777777" w:rsidR="00500D3E" w:rsidRPr="004B747D" w:rsidRDefault="00500D3E" w:rsidP="00500D3E">
      <w:pPr>
        <w:spacing w:line="480" w:lineRule="auto"/>
        <w:rPr>
          <w:rFonts w:ascii="Times New Roman" w:hAnsi="Times New Roman" w:cs="Times New Roman"/>
          <w:sz w:val="24"/>
          <w:szCs w:val="24"/>
        </w:rPr>
      </w:pPr>
      <w:r w:rsidRPr="004B747D">
        <w:rPr>
          <w:rFonts w:ascii="Times New Roman" w:hAnsi="Times New Roman" w:cs="Times New Roman"/>
          <w:sz w:val="24"/>
          <w:szCs w:val="24"/>
        </w:rPr>
        <w:t>GSS- Ghana Statistical Service</w:t>
      </w:r>
    </w:p>
    <w:p w14:paraId="62FAAF49" w14:textId="77777777" w:rsidR="00500D3E" w:rsidRPr="004B747D" w:rsidRDefault="00500D3E" w:rsidP="00500D3E">
      <w:pPr>
        <w:spacing w:line="480" w:lineRule="auto"/>
        <w:rPr>
          <w:rFonts w:ascii="Times New Roman" w:hAnsi="Times New Roman" w:cs="Times New Roman"/>
          <w:sz w:val="24"/>
          <w:szCs w:val="24"/>
        </w:rPr>
      </w:pPr>
      <w:r w:rsidRPr="004B747D">
        <w:rPr>
          <w:rFonts w:ascii="Times New Roman" w:hAnsi="Times New Roman" w:cs="Times New Roman"/>
          <w:sz w:val="24"/>
          <w:szCs w:val="24"/>
        </w:rPr>
        <w:t>IDPs- Internally Displaced Persons</w:t>
      </w:r>
    </w:p>
    <w:p w14:paraId="46237DA7" w14:textId="77777777" w:rsidR="00500D3E" w:rsidRPr="004B747D" w:rsidRDefault="00500D3E" w:rsidP="00500D3E">
      <w:pPr>
        <w:spacing w:line="480" w:lineRule="auto"/>
        <w:rPr>
          <w:rFonts w:ascii="Times New Roman" w:hAnsi="Times New Roman" w:cs="Times New Roman"/>
          <w:sz w:val="24"/>
          <w:szCs w:val="24"/>
        </w:rPr>
      </w:pPr>
      <w:r w:rsidRPr="004B747D">
        <w:rPr>
          <w:rFonts w:ascii="Times New Roman" w:hAnsi="Times New Roman" w:cs="Times New Roman"/>
          <w:sz w:val="24"/>
          <w:szCs w:val="24"/>
        </w:rPr>
        <w:t>ILO- International Labour Organisation</w:t>
      </w:r>
    </w:p>
    <w:p w14:paraId="5A984C5A" w14:textId="77777777" w:rsidR="00500D3E" w:rsidRPr="004B747D" w:rsidRDefault="00500D3E" w:rsidP="00500D3E">
      <w:pPr>
        <w:spacing w:line="480" w:lineRule="auto"/>
        <w:rPr>
          <w:rFonts w:ascii="Times New Roman" w:hAnsi="Times New Roman" w:cs="Times New Roman"/>
          <w:sz w:val="24"/>
          <w:szCs w:val="24"/>
        </w:rPr>
      </w:pPr>
      <w:r w:rsidRPr="004B747D">
        <w:rPr>
          <w:rFonts w:ascii="Times New Roman" w:hAnsi="Times New Roman" w:cs="Times New Roman"/>
          <w:sz w:val="24"/>
          <w:szCs w:val="24"/>
        </w:rPr>
        <w:t>IMSCM- Inter-Ministerial Committee on Migration</w:t>
      </w:r>
    </w:p>
    <w:p w14:paraId="1FB60CFC" w14:textId="77777777" w:rsidR="00500D3E" w:rsidRPr="004B747D" w:rsidRDefault="00500D3E" w:rsidP="00500D3E">
      <w:pPr>
        <w:spacing w:line="480" w:lineRule="auto"/>
        <w:rPr>
          <w:rFonts w:ascii="Times New Roman" w:hAnsi="Times New Roman" w:cs="Times New Roman"/>
          <w:sz w:val="24"/>
          <w:szCs w:val="24"/>
        </w:rPr>
      </w:pPr>
      <w:r w:rsidRPr="004B747D">
        <w:rPr>
          <w:rFonts w:ascii="Times New Roman" w:hAnsi="Times New Roman" w:cs="Times New Roman"/>
          <w:sz w:val="24"/>
          <w:szCs w:val="24"/>
        </w:rPr>
        <w:t>IOM- International Organisation for Migration</w:t>
      </w:r>
    </w:p>
    <w:p w14:paraId="261CF5CB" w14:textId="77777777" w:rsidR="00500D3E" w:rsidRPr="004B747D" w:rsidRDefault="00500D3E" w:rsidP="00500D3E">
      <w:pPr>
        <w:spacing w:line="480" w:lineRule="auto"/>
        <w:rPr>
          <w:rFonts w:ascii="Times New Roman" w:hAnsi="Times New Roman" w:cs="Times New Roman"/>
          <w:sz w:val="24"/>
          <w:szCs w:val="24"/>
        </w:rPr>
      </w:pPr>
      <w:r w:rsidRPr="004B747D">
        <w:rPr>
          <w:rFonts w:ascii="Times New Roman" w:hAnsi="Times New Roman" w:cs="Times New Roman"/>
          <w:sz w:val="24"/>
          <w:szCs w:val="24"/>
        </w:rPr>
        <w:t>JLMP- Joint Labour Migration Programme</w:t>
      </w:r>
    </w:p>
    <w:p w14:paraId="400E22D8" w14:textId="77777777" w:rsidR="00500D3E" w:rsidRPr="004B747D" w:rsidRDefault="00500D3E" w:rsidP="00500D3E">
      <w:pPr>
        <w:spacing w:line="480" w:lineRule="auto"/>
        <w:rPr>
          <w:rFonts w:ascii="Times New Roman" w:hAnsi="Times New Roman" w:cs="Times New Roman"/>
          <w:sz w:val="24"/>
          <w:szCs w:val="24"/>
        </w:rPr>
      </w:pPr>
      <w:r w:rsidRPr="004B747D">
        <w:rPr>
          <w:rFonts w:ascii="Times New Roman" w:hAnsi="Times New Roman" w:cs="Times New Roman"/>
          <w:sz w:val="24"/>
          <w:szCs w:val="24"/>
        </w:rPr>
        <w:t>NCBA- Nigerian Committee of Brothers’ Association</w:t>
      </w:r>
    </w:p>
    <w:p w14:paraId="795B97D9" w14:textId="77777777" w:rsidR="00500D3E" w:rsidRPr="004B747D" w:rsidRDefault="00500D3E" w:rsidP="00500D3E">
      <w:pPr>
        <w:spacing w:line="480" w:lineRule="auto"/>
        <w:rPr>
          <w:rFonts w:ascii="Times New Roman" w:hAnsi="Times New Roman" w:cs="Times New Roman"/>
          <w:sz w:val="24"/>
          <w:szCs w:val="24"/>
        </w:rPr>
      </w:pPr>
      <w:r w:rsidRPr="004B747D">
        <w:rPr>
          <w:rFonts w:ascii="Times New Roman" w:hAnsi="Times New Roman" w:cs="Times New Roman"/>
          <w:sz w:val="24"/>
          <w:szCs w:val="24"/>
        </w:rPr>
        <w:t>NHIS- National Health Insurance Scheme</w:t>
      </w:r>
    </w:p>
    <w:p w14:paraId="49DD68CD" w14:textId="77777777" w:rsidR="00500D3E" w:rsidRPr="004B747D" w:rsidRDefault="00500D3E" w:rsidP="00500D3E">
      <w:pPr>
        <w:spacing w:line="480" w:lineRule="auto"/>
        <w:rPr>
          <w:rFonts w:ascii="Times New Roman" w:hAnsi="Times New Roman" w:cs="Times New Roman"/>
          <w:sz w:val="24"/>
          <w:szCs w:val="24"/>
        </w:rPr>
      </w:pPr>
      <w:r w:rsidRPr="004B747D">
        <w:rPr>
          <w:rFonts w:ascii="Times New Roman" w:hAnsi="Times New Roman" w:cs="Times New Roman"/>
          <w:sz w:val="24"/>
          <w:szCs w:val="24"/>
        </w:rPr>
        <w:lastRenderedPageBreak/>
        <w:t>NMP- National Migration Policy</w:t>
      </w:r>
    </w:p>
    <w:p w14:paraId="4E0A5BCF" w14:textId="77777777" w:rsidR="00500D3E" w:rsidRPr="004B747D" w:rsidRDefault="00500D3E" w:rsidP="00500D3E">
      <w:pPr>
        <w:spacing w:line="480" w:lineRule="auto"/>
        <w:rPr>
          <w:rFonts w:ascii="Times New Roman" w:hAnsi="Times New Roman" w:cs="Times New Roman"/>
          <w:sz w:val="24"/>
          <w:szCs w:val="24"/>
        </w:rPr>
      </w:pPr>
      <w:r w:rsidRPr="004B747D">
        <w:rPr>
          <w:rFonts w:ascii="Times New Roman" w:hAnsi="Times New Roman" w:cs="Times New Roman"/>
          <w:sz w:val="24"/>
          <w:szCs w:val="24"/>
        </w:rPr>
        <w:t>NWA- Nigerian Women Association</w:t>
      </w:r>
    </w:p>
    <w:p w14:paraId="7E70FE25" w14:textId="77777777" w:rsidR="00500D3E" w:rsidRPr="004B747D" w:rsidRDefault="00500D3E" w:rsidP="00500D3E">
      <w:pPr>
        <w:spacing w:line="480" w:lineRule="auto"/>
        <w:rPr>
          <w:rFonts w:ascii="Times New Roman" w:hAnsi="Times New Roman" w:cs="Times New Roman"/>
          <w:bCs/>
          <w:sz w:val="24"/>
          <w:szCs w:val="24"/>
          <w:shd w:val="clear" w:color="auto" w:fill="FFFFFF"/>
        </w:rPr>
      </w:pPr>
      <w:r w:rsidRPr="004B747D">
        <w:rPr>
          <w:rFonts w:ascii="Times New Roman" w:hAnsi="Times New Roman" w:cs="Times New Roman"/>
          <w:sz w:val="24"/>
          <w:szCs w:val="24"/>
        </w:rPr>
        <w:t xml:space="preserve">OECD- </w:t>
      </w:r>
      <w:r w:rsidRPr="004B747D">
        <w:rPr>
          <w:rFonts w:ascii="Times New Roman" w:hAnsi="Times New Roman" w:cs="Times New Roman"/>
          <w:bCs/>
          <w:sz w:val="24"/>
          <w:szCs w:val="24"/>
          <w:shd w:val="clear" w:color="auto" w:fill="FFFFFF"/>
        </w:rPr>
        <w:t>Organisation for Economic Co-operation and Development</w:t>
      </w:r>
    </w:p>
    <w:p w14:paraId="4FD2CB80" w14:textId="77777777" w:rsidR="00500D3E" w:rsidRPr="004B747D" w:rsidRDefault="00500D3E" w:rsidP="00500D3E">
      <w:pPr>
        <w:spacing w:line="480" w:lineRule="auto"/>
        <w:rPr>
          <w:rFonts w:ascii="Times New Roman" w:hAnsi="Times New Roman" w:cs="Times New Roman"/>
          <w:bCs/>
          <w:sz w:val="24"/>
          <w:szCs w:val="24"/>
          <w:shd w:val="clear" w:color="auto" w:fill="FFFFFF"/>
        </w:rPr>
      </w:pPr>
      <w:r w:rsidRPr="004B747D">
        <w:rPr>
          <w:rFonts w:ascii="Times New Roman" w:hAnsi="Times New Roman" w:cs="Times New Roman"/>
          <w:bCs/>
          <w:sz w:val="24"/>
          <w:szCs w:val="24"/>
          <w:shd w:val="clear" w:color="auto" w:fill="FFFFFF"/>
        </w:rPr>
        <w:t>RECs- Regional Economic Communities</w:t>
      </w:r>
    </w:p>
    <w:p w14:paraId="64D5C34A" w14:textId="77777777" w:rsidR="00500D3E" w:rsidRPr="004B747D" w:rsidRDefault="00500D3E" w:rsidP="00500D3E">
      <w:pPr>
        <w:spacing w:line="480" w:lineRule="auto"/>
        <w:rPr>
          <w:rFonts w:ascii="Times New Roman" w:hAnsi="Times New Roman" w:cs="Times New Roman"/>
          <w:b/>
          <w:sz w:val="24"/>
          <w:szCs w:val="24"/>
        </w:rPr>
      </w:pPr>
      <w:r w:rsidRPr="004B747D">
        <w:rPr>
          <w:rFonts w:ascii="Times New Roman" w:hAnsi="Times New Roman" w:cs="Times New Roman"/>
          <w:bCs/>
          <w:sz w:val="24"/>
          <w:szCs w:val="24"/>
          <w:shd w:val="clear" w:color="auto" w:fill="FFFFFF"/>
        </w:rPr>
        <w:t>SAP- Structural Adjustment Programme</w:t>
      </w:r>
      <w:r w:rsidRPr="004B747D">
        <w:rPr>
          <w:rFonts w:ascii="Times New Roman" w:hAnsi="Times New Roman" w:cs="Times New Roman"/>
          <w:b/>
          <w:bCs/>
          <w:sz w:val="24"/>
          <w:szCs w:val="24"/>
          <w:shd w:val="clear" w:color="auto" w:fill="FFFFFF"/>
        </w:rPr>
        <w:t xml:space="preserve"> </w:t>
      </w:r>
    </w:p>
    <w:p w14:paraId="77B1ED42" w14:textId="77777777" w:rsidR="00500D3E" w:rsidRPr="004B747D" w:rsidRDefault="00500D3E" w:rsidP="00500D3E">
      <w:pPr>
        <w:spacing w:line="480" w:lineRule="auto"/>
        <w:rPr>
          <w:rFonts w:ascii="Times New Roman" w:hAnsi="Times New Roman" w:cs="Times New Roman"/>
          <w:sz w:val="24"/>
          <w:szCs w:val="24"/>
        </w:rPr>
      </w:pPr>
      <w:r w:rsidRPr="004B747D">
        <w:rPr>
          <w:rFonts w:ascii="Times New Roman" w:hAnsi="Times New Roman" w:cs="Times New Roman"/>
          <w:sz w:val="24"/>
          <w:szCs w:val="24"/>
        </w:rPr>
        <w:t xml:space="preserve">UN- United Nations </w:t>
      </w:r>
    </w:p>
    <w:p w14:paraId="7FE7F515" w14:textId="77777777" w:rsidR="00500D3E" w:rsidRPr="004B747D" w:rsidRDefault="00500D3E" w:rsidP="00500D3E">
      <w:pPr>
        <w:spacing w:line="480" w:lineRule="auto"/>
        <w:rPr>
          <w:rFonts w:ascii="Times New Roman" w:hAnsi="Times New Roman" w:cs="Times New Roman"/>
          <w:sz w:val="24"/>
          <w:szCs w:val="24"/>
        </w:rPr>
      </w:pPr>
      <w:r w:rsidRPr="004B747D">
        <w:rPr>
          <w:rFonts w:ascii="Times New Roman" w:hAnsi="Times New Roman" w:cs="Times New Roman"/>
          <w:sz w:val="24"/>
          <w:szCs w:val="24"/>
        </w:rPr>
        <w:t>UNCTAD- United Nations Conference on Trade and Development</w:t>
      </w:r>
    </w:p>
    <w:p w14:paraId="00B22D6E" w14:textId="47D0AC90" w:rsidR="00500D3E" w:rsidRPr="004B747D" w:rsidRDefault="00500D3E" w:rsidP="00500D3E">
      <w:pPr>
        <w:spacing w:line="480" w:lineRule="auto"/>
        <w:rPr>
          <w:rFonts w:ascii="Times New Roman" w:hAnsi="Times New Roman" w:cs="Times New Roman"/>
          <w:sz w:val="24"/>
          <w:szCs w:val="24"/>
        </w:rPr>
      </w:pPr>
      <w:r w:rsidRPr="004B747D">
        <w:rPr>
          <w:rFonts w:ascii="Times New Roman" w:hAnsi="Times New Roman" w:cs="Times New Roman"/>
          <w:sz w:val="24"/>
          <w:szCs w:val="24"/>
        </w:rPr>
        <w:t>UN</w:t>
      </w:r>
      <w:r w:rsidR="00526F3F">
        <w:rPr>
          <w:rFonts w:ascii="Times New Roman" w:hAnsi="Times New Roman" w:cs="Times New Roman"/>
          <w:sz w:val="24"/>
          <w:szCs w:val="24"/>
        </w:rPr>
        <w:t xml:space="preserve">, </w:t>
      </w:r>
      <w:r w:rsidRPr="004B747D">
        <w:rPr>
          <w:rFonts w:ascii="Times New Roman" w:hAnsi="Times New Roman" w:cs="Times New Roman"/>
          <w:sz w:val="24"/>
          <w:szCs w:val="24"/>
        </w:rPr>
        <w:t>DESA- United Nations Department of Economic and Social Affairs</w:t>
      </w:r>
    </w:p>
    <w:p w14:paraId="4E857FBF" w14:textId="77777777" w:rsidR="00500D3E" w:rsidRPr="004B747D" w:rsidRDefault="00500D3E" w:rsidP="00500D3E">
      <w:pPr>
        <w:spacing w:line="480" w:lineRule="auto"/>
        <w:rPr>
          <w:rFonts w:ascii="Times New Roman" w:hAnsi="Times New Roman" w:cs="Times New Roman"/>
          <w:sz w:val="24"/>
          <w:szCs w:val="24"/>
        </w:rPr>
      </w:pPr>
      <w:r w:rsidRPr="004B747D">
        <w:rPr>
          <w:rFonts w:ascii="Times New Roman" w:hAnsi="Times New Roman" w:cs="Times New Roman"/>
          <w:sz w:val="24"/>
          <w:szCs w:val="24"/>
        </w:rPr>
        <w:t>UNHCR- United Nations High Commissioner for Refugees</w:t>
      </w:r>
    </w:p>
    <w:p w14:paraId="7282915C" w14:textId="77777777" w:rsidR="00500D3E" w:rsidRPr="004B747D" w:rsidRDefault="00500D3E" w:rsidP="00500D3E">
      <w:pPr>
        <w:pStyle w:val="TOCHeading"/>
        <w:spacing w:line="480" w:lineRule="auto"/>
        <w:jc w:val="center"/>
        <w:rPr>
          <w:rFonts w:ascii="Times New Roman" w:hAnsi="Times New Roman" w:cs="Times New Roman"/>
          <w:b/>
          <w:color w:val="auto"/>
          <w:sz w:val="24"/>
          <w:szCs w:val="24"/>
        </w:rPr>
      </w:pPr>
    </w:p>
    <w:p w14:paraId="160F6CF6" w14:textId="77777777" w:rsidR="00500D3E" w:rsidRPr="004B747D" w:rsidRDefault="00500D3E" w:rsidP="00500D3E">
      <w:pPr>
        <w:pStyle w:val="TOCHeading"/>
        <w:spacing w:line="480" w:lineRule="auto"/>
        <w:jc w:val="center"/>
        <w:rPr>
          <w:rFonts w:ascii="Times New Roman" w:hAnsi="Times New Roman" w:cs="Times New Roman"/>
          <w:b/>
          <w:color w:val="auto"/>
          <w:sz w:val="24"/>
          <w:szCs w:val="24"/>
        </w:rPr>
      </w:pPr>
    </w:p>
    <w:p w14:paraId="68D3DAA1" w14:textId="77777777" w:rsidR="00500D3E" w:rsidRPr="004B747D" w:rsidRDefault="00500D3E" w:rsidP="00500D3E">
      <w:pPr>
        <w:pStyle w:val="TOCHeading"/>
        <w:spacing w:line="480" w:lineRule="auto"/>
        <w:jc w:val="center"/>
        <w:rPr>
          <w:rFonts w:ascii="Times New Roman" w:hAnsi="Times New Roman" w:cs="Times New Roman"/>
          <w:b/>
          <w:color w:val="auto"/>
          <w:sz w:val="24"/>
          <w:szCs w:val="24"/>
        </w:rPr>
      </w:pPr>
    </w:p>
    <w:p w14:paraId="22773459" w14:textId="77777777" w:rsidR="00500D3E" w:rsidRPr="004B747D" w:rsidRDefault="00500D3E" w:rsidP="00500D3E">
      <w:pPr>
        <w:pStyle w:val="TOCHeading"/>
        <w:spacing w:line="480" w:lineRule="auto"/>
        <w:jc w:val="center"/>
        <w:rPr>
          <w:rFonts w:ascii="Times New Roman" w:hAnsi="Times New Roman" w:cs="Times New Roman"/>
          <w:b/>
          <w:color w:val="auto"/>
          <w:sz w:val="24"/>
          <w:szCs w:val="24"/>
        </w:rPr>
      </w:pPr>
    </w:p>
    <w:p w14:paraId="521FF659" w14:textId="77777777" w:rsidR="00500D3E" w:rsidRPr="004B747D" w:rsidRDefault="00500D3E" w:rsidP="00500D3E">
      <w:pPr>
        <w:pStyle w:val="TOCHeading"/>
        <w:spacing w:line="480" w:lineRule="auto"/>
        <w:jc w:val="center"/>
        <w:rPr>
          <w:rFonts w:ascii="Times New Roman" w:hAnsi="Times New Roman" w:cs="Times New Roman"/>
          <w:b/>
          <w:color w:val="auto"/>
          <w:sz w:val="24"/>
          <w:szCs w:val="24"/>
        </w:rPr>
      </w:pPr>
    </w:p>
    <w:p w14:paraId="2F3AA121" w14:textId="77777777" w:rsidR="00500D3E" w:rsidRPr="004B747D" w:rsidRDefault="00500D3E" w:rsidP="00500D3E">
      <w:pPr>
        <w:pStyle w:val="TOCHeading"/>
        <w:spacing w:line="480" w:lineRule="auto"/>
        <w:rPr>
          <w:rFonts w:ascii="Times New Roman" w:hAnsi="Times New Roman" w:cs="Times New Roman"/>
          <w:b/>
          <w:color w:val="auto"/>
          <w:sz w:val="24"/>
          <w:szCs w:val="24"/>
        </w:rPr>
      </w:pPr>
    </w:p>
    <w:p w14:paraId="77443EEF" w14:textId="77777777" w:rsidR="00500D3E" w:rsidRPr="004B747D" w:rsidRDefault="00500D3E" w:rsidP="00500D3E">
      <w:pPr>
        <w:spacing w:line="480" w:lineRule="auto"/>
        <w:rPr>
          <w:rFonts w:ascii="Times New Roman" w:hAnsi="Times New Roman" w:cs="Times New Roman"/>
          <w:sz w:val="24"/>
          <w:szCs w:val="24"/>
        </w:rPr>
      </w:pPr>
    </w:p>
    <w:p w14:paraId="102F4FC3" w14:textId="77777777" w:rsidR="00500D3E" w:rsidRPr="004B747D" w:rsidRDefault="00500D3E" w:rsidP="00500D3E">
      <w:pPr>
        <w:spacing w:line="480" w:lineRule="auto"/>
        <w:rPr>
          <w:rFonts w:ascii="Times New Roman" w:hAnsi="Times New Roman" w:cs="Times New Roman"/>
          <w:sz w:val="24"/>
          <w:szCs w:val="24"/>
        </w:rPr>
      </w:pPr>
    </w:p>
    <w:p w14:paraId="0213A5EA" w14:textId="77777777" w:rsidR="00500D3E" w:rsidRPr="004B747D" w:rsidRDefault="00500D3E" w:rsidP="00500D3E">
      <w:pPr>
        <w:spacing w:line="480" w:lineRule="auto"/>
        <w:rPr>
          <w:rFonts w:ascii="Times New Roman" w:hAnsi="Times New Roman" w:cs="Times New Roman"/>
          <w:sz w:val="24"/>
          <w:szCs w:val="24"/>
        </w:rPr>
      </w:pPr>
    </w:p>
    <w:p w14:paraId="46D0ACB8" w14:textId="77777777" w:rsidR="00500D3E" w:rsidRPr="004B747D" w:rsidRDefault="00500D3E" w:rsidP="00500D3E">
      <w:pPr>
        <w:spacing w:after="0" w:line="480" w:lineRule="auto"/>
        <w:jc w:val="center"/>
        <w:rPr>
          <w:rFonts w:ascii="Times New Roman" w:hAnsi="Times New Roman" w:cs="Times New Roman"/>
          <w:b/>
          <w:sz w:val="24"/>
          <w:szCs w:val="24"/>
        </w:rPr>
      </w:pPr>
    </w:p>
    <w:p w14:paraId="4E7ED6DA" w14:textId="77777777" w:rsidR="000B41DA" w:rsidRPr="004B747D" w:rsidRDefault="000B41DA" w:rsidP="00500D3E">
      <w:pPr>
        <w:spacing w:after="0" w:line="480" w:lineRule="auto"/>
        <w:jc w:val="center"/>
        <w:rPr>
          <w:rFonts w:ascii="Times New Roman" w:hAnsi="Times New Roman" w:cs="Times New Roman"/>
          <w:b/>
          <w:sz w:val="24"/>
          <w:szCs w:val="24"/>
        </w:rPr>
      </w:pPr>
    </w:p>
    <w:p w14:paraId="73054907" w14:textId="77777777" w:rsidR="000B41DA" w:rsidRPr="004B747D" w:rsidRDefault="000B41DA" w:rsidP="00500D3E">
      <w:pPr>
        <w:spacing w:after="0" w:line="480" w:lineRule="auto"/>
        <w:jc w:val="center"/>
        <w:rPr>
          <w:rFonts w:ascii="Times New Roman" w:hAnsi="Times New Roman" w:cs="Times New Roman"/>
          <w:b/>
          <w:sz w:val="24"/>
          <w:szCs w:val="24"/>
        </w:rPr>
      </w:pPr>
      <w:r w:rsidRPr="004B747D">
        <w:rPr>
          <w:rFonts w:ascii="Times New Roman" w:hAnsi="Times New Roman" w:cs="Times New Roman"/>
          <w:b/>
          <w:sz w:val="24"/>
          <w:szCs w:val="24"/>
        </w:rPr>
        <w:t>TABLE OF CONTENTS</w:t>
      </w:r>
    </w:p>
    <w:sdt>
      <w:sdtPr>
        <w:rPr>
          <w:rFonts w:asciiTheme="minorHAnsi" w:hAnsiTheme="minorHAnsi" w:cstheme="minorBidi"/>
          <w:noProof w:val="0"/>
        </w:rPr>
        <w:id w:val="-681518570"/>
        <w:docPartObj>
          <w:docPartGallery w:val="Table of Contents"/>
          <w:docPartUnique/>
        </w:docPartObj>
      </w:sdtPr>
      <w:sdtEndPr>
        <w:rPr>
          <w:b/>
          <w:bCs/>
        </w:rPr>
      </w:sdtEndPr>
      <w:sdtContent>
        <w:p w14:paraId="2CCF7799" w14:textId="77777777" w:rsidR="00B4342B" w:rsidRPr="004B747D" w:rsidRDefault="00B4342B" w:rsidP="0034563A">
          <w:pPr>
            <w:pStyle w:val="TOC1"/>
            <w:rPr>
              <w:rFonts w:eastAsiaTheme="minorEastAsia"/>
            </w:rPr>
          </w:pPr>
          <w:r w:rsidRPr="0049024D">
            <w:fldChar w:fldCharType="begin"/>
          </w:r>
          <w:r w:rsidRPr="004B747D">
            <w:instrText xml:space="preserve"> TOC \o "1-3" \h \z \u </w:instrText>
          </w:r>
          <w:r w:rsidRPr="0049024D">
            <w:fldChar w:fldCharType="separate"/>
          </w:r>
          <w:hyperlink w:anchor="_Toc27127864" w:history="1">
            <w:r w:rsidRPr="00080E86">
              <w:rPr>
                <w:rStyle w:val="Hyperlink"/>
                <w:b/>
                <w:color w:val="auto"/>
              </w:rPr>
              <w:t>DECLARATION</w:t>
            </w:r>
            <w:r w:rsidRPr="004B747D">
              <w:rPr>
                <w:webHidden/>
              </w:rPr>
              <w:tab/>
            </w:r>
            <w:r w:rsidRPr="0049024D">
              <w:rPr>
                <w:webHidden/>
              </w:rPr>
              <w:fldChar w:fldCharType="begin"/>
            </w:r>
            <w:r w:rsidRPr="004B747D">
              <w:rPr>
                <w:webHidden/>
              </w:rPr>
              <w:instrText xml:space="preserve"> PAGEREF _Toc27127864 \h </w:instrText>
            </w:r>
            <w:r w:rsidRPr="0049024D">
              <w:rPr>
                <w:webHidden/>
              </w:rPr>
            </w:r>
            <w:r w:rsidRPr="0049024D">
              <w:rPr>
                <w:webHidden/>
              </w:rPr>
              <w:fldChar w:fldCharType="separate"/>
            </w:r>
            <w:r w:rsidRPr="004B747D">
              <w:rPr>
                <w:webHidden/>
              </w:rPr>
              <w:t>i</w:t>
            </w:r>
            <w:r w:rsidRPr="0049024D">
              <w:rPr>
                <w:webHidden/>
              </w:rPr>
              <w:fldChar w:fldCharType="end"/>
            </w:r>
          </w:hyperlink>
        </w:p>
        <w:p w14:paraId="2E2BEB58" w14:textId="25030845" w:rsidR="00B4342B" w:rsidRPr="004B747D" w:rsidRDefault="00444868" w:rsidP="0034563A">
          <w:pPr>
            <w:pStyle w:val="TOC1"/>
            <w:rPr>
              <w:rFonts w:eastAsiaTheme="minorEastAsia"/>
            </w:rPr>
          </w:pPr>
          <w:hyperlink w:anchor="_Toc27127865" w:history="1">
            <w:r w:rsidR="00B4342B" w:rsidRPr="00080E86">
              <w:rPr>
                <w:rStyle w:val="Hyperlink"/>
                <w:b/>
                <w:color w:val="auto"/>
              </w:rPr>
              <w:t>DEDICATION</w:t>
            </w:r>
            <w:r w:rsidR="00B4342B" w:rsidRPr="004B747D">
              <w:rPr>
                <w:webHidden/>
              </w:rPr>
              <w:tab/>
            </w:r>
            <w:r w:rsidR="00B4342B" w:rsidRPr="0049024D">
              <w:rPr>
                <w:webHidden/>
              </w:rPr>
              <w:fldChar w:fldCharType="begin"/>
            </w:r>
            <w:r w:rsidR="00B4342B" w:rsidRPr="004B747D">
              <w:rPr>
                <w:webHidden/>
              </w:rPr>
              <w:instrText xml:space="preserve"> PAGEREF _Toc27127865 \h </w:instrText>
            </w:r>
            <w:r w:rsidR="00B4342B" w:rsidRPr="0049024D">
              <w:rPr>
                <w:webHidden/>
              </w:rPr>
            </w:r>
            <w:r w:rsidR="00B4342B" w:rsidRPr="0049024D">
              <w:rPr>
                <w:webHidden/>
              </w:rPr>
              <w:fldChar w:fldCharType="separate"/>
            </w:r>
            <w:r w:rsidR="00B4342B" w:rsidRPr="004B747D">
              <w:rPr>
                <w:webHidden/>
              </w:rPr>
              <w:t>ii</w:t>
            </w:r>
            <w:r w:rsidR="00B4342B" w:rsidRPr="0049024D">
              <w:rPr>
                <w:webHidden/>
              </w:rPr>
              <w:fldChar w:fldCharType="end"/>
            </w:r>
          </w:hyperlink>
        </w:p>
        <w:p w14:paraId="65F062BD" w14:textId="77777777" w:rsidR="00B4342B" w:rsidRPr="004B747D" w:rsidRDefault="00444868" w:rsidP="0034563A">
          <w:pPr>
            <w:pStyle w:val="TOC1"/>
            <w:rPr>
              <w:rFonts w:eastAsiaTheme="minorEastAsia"/>
            </w:rPr>
          </w:pPr>
          <w:hyperlink w:anchor="_Toc27127866" w:history="1">
            <w:r w:rsidR="00B4342B" w:rsidRPr="00080E86">
              <w:rPr>
                <w:rStyle w:val="Hyperlink"/>
                <w:b/>
                <w:color w:val="auto"/>
              </w:rPr>
              <w:t>ACKNOWLEDGEMENT</w:t>
            </w:r>
            <w:r w:rsidR="00B4342B" w:rsidRPr="004B747D">
              <w:rPr>
                <w:webHidden/>
              </w:rPr>
              <w:tab/>
            </w:r>
            <w:r w:rsidR="00B4342B" w:rsidRPr="0049024D">
              <w:rPr>
                <w:webHidden/>
              </w:rPr>
              <w:fldChar w:fldCharType="begin"/>
            </w:r>
            <w:r w:rsidR="00B4342B" w:rsidRPr="004B747D">
              <w:rPr>
                <w:webHidden/>
              </w:rPr>
              <w:instrText xml:space="preserve"> PAGEREF _Toc27127866 \h </w:instrText>
            </w:r>
            <w:r w:rsidR="00B4342B" w:rsidRPr="0049024D">
              <w:rPr>
                <w:webHidden/>
              </w:rPr>
            </w:r>
            <w:r w:rsidR="00B4342B" w:rsidRPr="0049024D">
              <w:rPr>
                <w:webHidden/>
              </w:rPr>
              <w:fldChar w:fldCharType="separate"/>
            </w:r>
            <w:r w:rsidR="00B4342B" w:rsidRPr="004B747D">
              <w:rPr>
                <w:webHidden/>
              </w:rPr>
              <w:t>iii</w:t>
            </w:r>
            <w:r w:rsidR="00B4342B" w:rsidRPr="0049024D">
              <w:rPr>
                <w:webHidden/>
              </w:rPr>
              <w:fldChar w:fldCharType="end"/>
            </w:r>
          </w:hyperlink>
        </w:p>
        <w:p w14:paraId="5208C958" w14:textId="77777777" w:rsidR="00B4342B" w:rsidRPr="004B747D" w:rsidRDefault="00444868" w:rsidP="0034563A">
          <w:pPr>
            <w:pStyle w:val="TOC1"/>
            <w:rPr>
              <w:rFonts w:eastAsiaTheme="minorEastAsia"/>
            </w:rPr>
          </w:pPr>
          <w:hyperlink w:anchor="_Toc27127867" w:history="1">
            <w:r w:rsidR="00B4342B" w:rsidRPr="00080E86">
              <w:rPr>
                <w:rStyle w:val="Hyperlink"/>
                <w:b/>
                <w:color w:val="auto"/>
              </w:rPr>
              <w:t>LIST OF ABBREVIATIONS</w:t>
            </w:r>
            <w:r w:rsidR="00B4342B" w:rsidRPr="004B747D">
              <w:rPr>
                <w:webHidden/>
              </w:rPr>
              <w:tab/>
            </w:r>
            <w:r w:rsidR="00B4342B" w:rsidRPr="0049024D">
              <w:rPr>
                <w:webHidden/>
              </w:rPr>
              <w:fldChar w:fldCharType="begin"/>
            </w:r>
            <w:r w:rsidR="00B4342B" w:rsidRPr="004B747D">
              <w:rPr>
                <w:webHidden/>
              </w:rPr>
              <w:instrText xml:space="preserve"> PAGEREF _Toc27127867 \h </w:instrText>
            </w:r>
            <w:r w:rsidR="00B4342B" w:rsidRPr="0049024D">
              <w:rPr>
                <w:webHidden/>
              </w:rPr>
            </w:r>
            <w:r w:rsidR="00B4342B" w:rsidRPr="0049024D">
              <w:rPr>
                <w:webHidden/>
              </w:rPr>
              <w:fldChar w:fldCharType="separate"/>
            </w:r>
            <w:r w:rsidR="00B4342B" w:rsidRPr="004B747D">
              <w:rPr>
                <w:webHidden/>
              </w:rPr>
              <w:t>iv</w:t>
            </w:r>
            <w:r w:rsidR="00B4342B" w:rsidRPr="0049024D">
              <w:rPr>
                <w:webHidden/>
              </w:rPr>
              <w:fldChar w:fldCharType="end"/>
            </w:r>
          </w:hyperlink>
        </w:p>
        <w:p w14:paraId="36212942" w14:textId="626B4760" w:rsidR="00B4342B" w:rsidRPr="004B747D" w:rsidRDefault="00444868" w:rsidP="0034563A">
          <w:pPr>
            <w:pStyle w:val="TOC1"/>
            <w:rPr>
              <w:rFonts w:eastAsiaTheme="minorEastAsia"/>
            </w:rPr>
          </w:pPr>
          <w:hyperlink w:anchor="_Toc27127868" w:history="1">
            <w:r w:rsidR="00621B67" w:rsidRPr="00080E86">
              <w:rPr>
                <w:rStyle w:val="Hyperlink"/>
                <w:b/>
                <w:color w:val="auto"/>
              </w:rPr>
              <w:t>LIST OF TABLE</w:t>
            </w:r>
            <w:r w:rsidR="00B4342B" w:rsidRPr="00080E86">
              <w:rPr>
                <w:rStyle w:val="Hyperlink"/>
                <w:b/>
                <w:color w:val="auto"/>
              </w:rPr>
              <w:t>S</w:t>
            </w:r>
            <w:r w:rsidR="00B4342B" w:rsidRPr="004B747D">
              <w:rPr>
                <w:webHidden/>
              </w:rPr>
              <w:tab/>
            </w:r>
            <w:r w:rsidR="00B4342B" w:rsidRPr="0049024D">
              <w:rPr>
                <w:webHidden/>
              </w:rPr>
              <w:fldChar w:fldCharType="begin"/>
            </w:r>
            <w:r w:rsidR="00B4342B" w:rsidRPr="004B747D">
              <w:rPr>
                <w:webHidden/>
              </w:rPr>
              <w:instrText xml:space="preserve"> PAGEREF _Toc27127868 \h </w:instrText>
            </w:r>
            <w:r w:rsidR="00B4342B" w:rsidRPr="0049024D">
              <w:rPr>
                <w:webHidden/>
              </w:rPr>
            </w:r>
            <w:r w:rsidR="00B4342B" w:rsidRPr="0049024D">
              <w:rPr>
                <w:webHidden/>
              </w:rPr>
              <w:fldChar w:fldCharType="separate"/>
            </w:r>
            <w:r w:rsidR="00B4342B" w:rsidRPr="004B747D">
              <w:rPr>
                <w:webHidden/>
              </w:rPr>
              <w:t>vii</w:t>
            </w:r>
            <w:r w:rsidR="00B4342B" w:rsidRPr="0049024D">
              <w:rPr>
                <w:webHidden/>
              </w:rPr>
              <w:fldChar w:fldCharType="end"/>
            </w:r>
          </w:hyperlink>
        </w:p>
        <w:p w14:paraId="31389F38" w14:textId="77777777" w:rsidR="00B4342B" w:rsidRPr="00080E86" w:rsidRDefault="00444868" w:rsidP="0034563A">
          <w:pPr>
            <w:pStyle w:val="TOC1"/>
            <w:rPr>
              <w:rFonts w:eastAsiaTheme="minorEastAsia"/>
            </w:rPr>
          </w:pPr>
          <w:hyperlink w:anchor="_Toc27127869" w:history="1">
            <w:r w:rsidR="00B4342B" w:rsidRPr="00080E86">
              <w:rPr>
                <w:rStyle w:val="Hyperlink"/>
                <w:b/>
                <w:color w:val="auto"/>
              </w:rPr>
              <w:t>ABSTRACT</w:t>
            </w:r>
            <w:r w:rsidR="00B4342B" w:rsidRPr="00B22F1E">
              <w:rPr>
                <w:webHidden/>
              </w:rPr>
              <w:tab/>
            </w:r>
            <w:r w:rsidR="00B4342B" w:rsidRPr="00B22F1E">
              <w:rPr>
                <w:webHidden/>
              </w:rPr>
              <w:fldChar w:fldCharType="begin"/>
            </w:r>
            <w:r w:rsidR="00B4342B" w:rsidRPr="00B22F1E">
              <w:rPr>
                <w:webHidden/>
              </w:rPr>
              <w:instrText xml:space="preserve"> PAGEREF _Toc27127869 \h </w:instrText>
            </w:r>
            <w:r w:rsidR="00B4342B" w:rsidRPr="00B22F1E">
              <w:rPr>
                <w:webHidden/>
              </w:rPr>
            </w:r>
            <w:r w:rsidR="00B4342B" w:rsidRPr="00B22F1E">
              <w:rPr>
                <w:webHidden/>
              </w:rPr>
              <w:fldChar w:fldCharType="separate"/>
            </w:r>
            <w:r w:rsidR="00B4342B" w:rsidRPr="00B22F1E">
              <w:rPr>
                <w:webHidden/>
              </w:rPr>
              <w:t>viii</w:t>
            </w:r>
            <w:r w:rsidR="00B4342B" w:rsidRPr="00B22F1E">
              <w:rPr>
                <w:webHidden/>
              </w:rPr>
              <w:fldChar w:fldCharType="end"/>
            </w:r>
          </w:hyperlink>
        </w:p>
        <w:p w14:paraId="644103CE" w14:textId="77777777" w:rsidR="00B4342B" w:rsidRPr="00080E86" w:rsidRDefault="00444868" w:rsidP="0034563A">
          <w:pPr>
            <w:pStyle w:val="TOC1"/>
            <w:rPr>
              <w:rFonts w:eastAsiaTheme="minorEastAsia"/>
            </w:rPr>
          </w:pPr>
          <w:hyperlink w:anchor="_Toc27127870" w:history="1">
            <w:r w:rsidR="00B4342B" w:rsidRPr="00080E86">
              <w:rPr>
                <w:rStyle w:val="Hyperlink"/>
                <w:b/>
                <w:color w:val="auto"/>
              </w:rPr>
              <w:t>CHAPTER ONE</w:t>
            </w:r>
            <w:r w:rsidR="00B4342B" w:rsidRPr="00080E86">
              <w:rPr>
                <w:webHidden/>
              </w:rPr>
              <w:tab/>
            </w:r>
            <w:r w:rsidR="00B4342B" w:rsidRPr="00080E86">
              <w:rPr>
                <w:webHidden/>
              </w:rPr>
              <w:fldChar w:fldCharType="begin"/>
            </w:r>
            <w:r w:rsidR="00B4342B" w:rsidRPr="00080E86">
              <w:rPr>
                <w:webHidden/>
              </w:rPr>
              <w:instrText xml:space="preserve"> PAGEREF _Toc27127870 \h </w:instrText>
            </w:r>
            <w:r w:rsidR="00B4342B" w:rsidRPr="00080E86">
              <w:rPr>
                <w:webHidden/>
              </w:rPr>
            </w:r>
            <w:r w:rsidR="00B4342B" w:rsidRPr="00080E86">
              <w:rPr>
                <w:webHidden/>
              </w:rPr>
              <w:fldChar w:fldCharType="separate"/>
            </w:r>
            <w:r w:rsidR="00B4342B" w:rsidRPr="00080E86">
              <w:rPr>
                <w:webHidden/>
              </w:rPr>
              <w:t>1</w:t>
            </w:r>
            <w:r w:rsidR="00B4342B" w:rsidRPr="00080E86">
              <w:rPr>
                <w:webHidden/>
              </w:rPr>
              <w:fldChar w:fldCharType="end"/>
            </w:r>
          </w:hyperlink>
        </w:p>
        <w:p w14:paraId="2D3BD539" w14:textId="77777777" w:rsidR="00B4342B" w:rsidRPr="004B747D" w:rsidRDefault="00444868" w:rsidP="0034563A">
          <w:pPr>
            <w:pStyle w:val="TOC1"/>
            <w:rPr>
              <w:rFonts w:eastAsiaTheme="minorEastAsia"/>
            </w:rPr>
          </w:pPr>
          <w:hyperlink w:anchor="_Toc27127871" w:history="1">
            <w:r w:rsidR="00B4342B" w:rsidRPr="00080E86">
              <w:rPr>
                <w:rStyle w:val="Hyperlink"/>
                <w:b/>
                <w:color w:val="auto"/>
              </w:rPr>
              <w:t>INTRODUCTION</w:t>
            </w:r>
            <w:r w:rsidR="00B4342B" w:rsidRPr="004B747D">
              <w:rPr>
                <w:webHidden/>
              </w:rPr>
              <w:tab/>
            </w:r>
            <w:r w:rsidR="00B4342B" w:rsidRPr="0049024D">
              <w:rPr>
                <w:webHidden/>
              </w:rPr>
              <w:fldChar w:fldCharType="begin"/>
            </w:r>
            <w:r w:rsidR="00B4342B" w:rsidRPr="004B747D">
              <w:rPr>
                <w:webHidden/>
              </w:rPr>
              <w:instrText xml:space="preserve"> PAGEREF _Toc27127871 \h </w:instrText>
            </w:r>
            <w:r w:rsidR="00B4342B" w:rsidRPr="0049024D">
              <w:rPr>
                <w:webHidden/>
              </w:rPr>
            </w:r>
            <w:r w:rsidR="00B4342B" w:rsidRPr="0049024D">
              <w:rPr>
                <w:webHidden/>
              </w:rPr>
              <w:fldChar w:fldCharType="separate"/>
            </w:r>
            <w:r w:rsidR="00B4342B" w:rsidRPr="004B747D">
              <w:rPr>
                <w:webHidden/>
              </w:rPr>
              <w:t>1</w:t>
            </w:r>
            <w:r w:rsidR="00B4342B" w:rsidRPr="0049024D">
              <w:rPr>
                <w:webHidden/>
              </w:rPr>
              <w:fldChar w:fldCharType="end"/>
            </w:r>
          </w:hyperlink>
        </w:p>
        <w:p w14:paraId="6B6FA7F2" w14:textId="77777777" w:rsidR="00B4342B" w:rsidRPr="004B747D" w:rsidRDefault="00444868" w:rsidP="00F3520B">
          <w:pPr>
            <w:pStyle w:val="TOC2"/>
            <w:spacing w:line="360" w:lineRule="auto"/>
            <w:rPr>
              <w:rFonts w:asciiTheme="minorHAnsi" w:eastAsiaTheme="minorEastAsia" w:hAnsiTheme="minorHAnsi" w:cstheme="minorBidi"/>
              <w:sz w:val="22"/>
              <w:szCs w:val="22"/>
            </w:rPr>
          </w:pPr>
          <w:hyperlink w:anchor="_Toc27127872" w:history="1">
            <w:r w:rsidR="00B4342B" w:rsidRPr="0049024D">
              <w:rPr>
                <w:rStyle w:val="Hyperlink"/>
                <w:color w:val="auto"/>
              </w:rPr>
              <w:t>1.1 Background</w:t>
            </w:r>
            <w:r w:rsidR="00B4342B" w:rsidRPr="004B747D">
              <w:rPr>
                <w:webHidden/>
              </w:rPr>
              <w:tab/>
            </w:r>
            <w:r w:rsidR="00B4342B" w:rsidRPr="0049024D">
              <w:rPr>
                <w:webHidden/>
              </w:rPr>
              <w:fldChar w:fldCharType="begin"/>
            </w:r>
            <w:r w:rsidR="00B4342B" w:rsidRPr="004B747D">
              <w:rPr>
                <w:webHidden/>
              </w:rPr>
              <w:instrText xml:space="preserve"> PAGEREF _Toc27127872 \h </w:instrText>
            </w:r>
            <w:r w:rsidR="00B4342B" w:rsidRPr="0049024D">
              <w:rPr>
                <w:webHidden/>
              </w:rPr>
            </w:r>
            <w:r w:rsidR="00B4342B" w:rsidRPr="0049024D">
              <w:rPr>
                <w:webHidden/>
              </w:rPr>
              <w:fldChar w:fldCharType="separate"/>
            </w:r>
            <w:r w:rsidR="00B4342B" w:rsidRPr="004B747D">
              <w:rPr>
                <w:webHidden/>
              </w:rPr>
              <w:t>1</w:t>
            </w:r>
            <w:r w:rsidR="00B4342B" w:rsidRPr="0049024D">
              <w:rPr>
                <w:webHidden/>
              </w:rPr>
              <w:fldChar w:fldCharType="end"/>
            </w:r>
          </w:hyperlink>
        </w:p>
        <w:p w14:paraId="358AF09E" w14:textId="77777777" w:rsidR="00B4342B" w:rsidRPr="004B747D" w:rsidRDefault="00444868" w:rsidP="00F3520B">
          <w:pPr>
            <w:pStyle w:val="TOC2"/>
            <w:spacing w:line="360" w:lineRule="auto"/>
            <w:rPr>
              <w:rFonts w:asciiTheme="minorHAnsi" w:eastAsiaTheme="minorEastAsia" w:hAnsiTheme="minorHAnsi" w:cstheme="minorBidi"/>
              <w:sz w:val="22"/>
              <w:szCs w:val="22"/>
            </w:rPr>
          </w:pPr>
          <w:hyperlink w:anchor="_Toc27127873" w:history="1">
            <w:r w:rsidR="00B4342B" w:rsidRPr="0049024D">
              <w:rPr>
                <w:rStyle w:val="Hyperlink"/>
                <w:color w:val="auto"/>
              </w:rPr>
              <w:t>1.2 Statement of the Research Problem</w:t>
            </w:r>
            <w:r w:rsidR="00B4342B" w:rsidRPr="004B747D">
              <w:rPr>
                <w:webHidden/>
              </w:rPr>
              <w:tab/>
            </w:r>
            <w:r w:rsidR="00B4342B" w:rsidRPr="0049024D">
              <w:rPr>
                <w:webHidden/>
              </w:rPr>
              <w:fldChar w:fldCharType="begin"/>
            </w:r>
            <w:r w:rsidR="00B4342B" w:rsidRPr="004B747D">
              <w:rPr>
                <w:webHidden/>
              </w:rPr>
              <w:instrText xml:space="preserve"> PAGEREF _Toc27127873 \h </w:instrText>
            </w:r>
            <w:r w:rsidR="00B4342B" w:rsidRPr="0049024D">
              <w:rPr>
                <w:webHidden/>
              </w:rPr>
            </w:r>
            <w:r w:rsidR="00B4342B" w:rsidRPr="0049024D">
              <w:rPr>
                <w:webHidden/>
              </w:rPr>
              <w:fldChar w:fldCharType="separate"/>
            </w:r>
            <w:r w:rsidR="00B4342B" w:rsidRPr="004B747D">
              <w:rPr>
                <w:webHidden/>
              </w:rPr>
              <w:t>6</w:t>
            </w:r>
            <w:r w:rsidR="00B4342B" w:rsidRPr="0049024D">
              <w:rPr>
                <w:webHidden/>
              </w:rPr>
              <w:fldChar w:fldCharType="end"/>
            </w:r>
          </w:hyperlink>
        </w:p>
        <w:p w14:paraId="2E3DA10F" w14:textId="77777777" w:rsidR="00B4342B" w:rsidRPr="004B747D" w:rsidRDefault="00444868" w:rsidP="00F3520B">
          <w:pPr>
            <w:pStyle w:val="TOC2"/>
            <w:spacing w:line="360" w:lineRule="auto"/>
            <w:rPr>
              <w:rFonts w:asciiTheme="minorHAnsi" w:eastAsiaTheme="minorEastAsia" w:hAnsiTheme="minorHAnsi" w:cstheme="minorBidi"/>
              <w:sz w:val="22"/>
              <w:szCs w:val="22"/>
            </w:rPr>
          </w:pPr>
          <w:hyperlink w:anchor="_Toc27127874" w:history="1">
            <w:r w:rsidR="00B4342B" w:rsidRPr="0049024D">
              <w:rPr>
                <w:rStyle w:val="Hyperlink"/>
                <w:color w:val="auto"/>
              </w:rPr>
              <w:t>1.3 Research Questions</w:t>
            </w:r>
            <w:r w:rsidR="00B4342B" w:rsidRPr="004B747D">
              <w:rPr>
                <w:webHidden/>
              </w:rPr>
              <w:tab/>
            </w:r>
            <w:r w:rsidR="00B4342B" w:rsidRPr="0049024D">
              <w:rPr>
                <w:webHidden/>
              </w:rPr>
              <w:fldChar w:fldCharType="begin"/>
            </w:r>
            <w:r w:rsidR="00B4342B" w:rsidRPr="004B747D">
              <w:rPr>
                <w:webHidden/>
              </w:rPr>
              <w:instrText xml:space="preserve"> PAGEREF _Toc27127874 \h </w:instrText>
            </w:r>
            <w:r w:rsidR="00B4342B" w:rsidRPr="0049024D">
              <w:rPr>
                <w:webHidden/>
              </w:rPr>
            </w:r>
            <w:r w:rsidR="00B4342B" w:rsidRPr="0049024D">
              <w:rPr>
                <w:webHidden/>
              </w:rPr>
              <w:fldChar w:fldCharType="separate"/>
            </w:r>
            <w:r w:rsidR="00B4342B" w:rsidRPr="004B747D">
              <w:rPr>
                <w:webHidden/>
              </w:rPr>
              <w:t>7</w:t>
            </w:r>
            <w:r w:rsidR="00B4342B" w:rsidRPr="0049024D">
              <w:rPr>
                <w:webHidden/>
              </w:rPr>
              <w:fldChar w:fldCharType="end"/>
            </w:r>
          </w:hyperlink>
        </w:p>
        <w:p w14:paraId="0D58971E" w14:textId="77777777" w:rsidR="00B4342B" w:rsidRPr="004B747D" w:rsidRDefault="00444868" w:rsidP="00F3520B">
          <w:pPr>
            <w:pStyle w:val="TOC2"/>
            <w:spacing w:line="360" w:lineRule="auto"/>
            <w:rPr>
              <w:rFonts w:asciiTheme="minorHAnsi" w:eastAsiaTheme="minorEastAsia" w:hAnsiTheme="minorHAnsi" w:cstheme="minorBidi"/>
              <w:sz w:val="22"/>
              <w:szCs w:val="22"/>
            </w:rPr>
          </w:pPr>
          <w:hyperlink w:anchor="_Toc27127875" w:history="1">
            <w:r w:rsidR="00B4342B" w:rsidRPr="0049024D">
              <w:rPr>
                <w:rStyle w:val="Hyperlink"/>
                <w:color w:val="auto"/>
              </w:rPr>
              <w:t>1.4 Objectives of the study</w:t>
            </w:r>
            <w:r w:rsidR="00B4342B" w:rsidRPr="004B747D">
              <w:rPr>
                <w:webHidden/>
              </w:rPr>
              <w:tab/>
            </w:r>
            <w:r w:rsidR="00B4342B" w:rsidRPr="0049024D">
              <w:rPr>
                <w:webHidden/>
              </w:rPr>
              <w:fldChar w:fldCharType="begin"/>
            </w:r>
            <w:r w:rsidR="00B4342B" w:rsidRPr="004B747D">
              <w:rPr>
                <w:webHidden/>
              </w:rPr>
              <w:instrText xml:space="preserve"> PAGEREF _Toc27127875 \h </w:instrText>
            </w:r>
            <w:r w:rsidR="00B4342B" w:rsidRPr="0049024D">
              <w:rPr>
                <w:webHidden/>
              </w:rPr>
            </w:r>
            <w:r w:rsidR="00B4342B" w:rsidRPr="0049024D">
              <w:rPr>
                <w:webHidden/>
              </w:rPr>
              <w:fldChar w:fldCharType="separate"/>
            </w:r>
            <w:r w:rsidR="00B4342B" w:rsidRPr="004B747D">
              <w:rPr>
                <w:webHidden/>
              </w:rPr>
              <w:t>7</w:t>
            </w:r>
            <w:r w:rsidR="00B4342B" w:rsidRPr="0049024D">
              <w:rPr>
                <w:webHidden/>
              </w:rPr>
              <w:fldChar w:fldCharType="end"/>
            </w:r>
          </w:hyperlink>
        </w:p>
        <w:p w14:paraId="1AAA0522" w14:textId="77777777" w:rsidR="00B4342B" w:rsidRPr="004B747D" w:rsidRDefault="00444868" w:rsidP="00F3520B">
          <w:pPr>
            <w:pStyle w:val="TOC2"/>
            <w:spacing w:line="360" w:lineRule="auto"/>
            <w:rPr>
              <w:rFonts w:asciiTheme="minorHAnsi" w:eastAsiaTheme="minorEastAsia" w:hAnsiTheme="minorHAnsi" w:cstheme="minorBidi"/>
              <w:sz w:val="22"/>
              <w:szCs w:val="22"/>
            </w:rPr>
          </w:pPr>
          <w:hyperlink w:anchor="_Toc27127876" w:history="1">
            <w:r w:rsidR="00B4342B" w:rsidRPr="0049024D">
              <w:rPr>
                <w:rStyle w:val="Hyperlink"/>
                <w:color w:val="auto"/>
              </w:rPr>
              <w:t>1.5 Scope of Study</w:t>
            </w:r>
            <w:r w:rsidR="00B4342B" w:rsidRPr="004B747D">
              <w:rPr>
                <w:webHidden/>
              </w:rPr>
              <w:tab/>
            </w:r>
            <w:r w:rsidR="00B4342B" w:rsidRPr="0049024D">
              <w:rPr>
                <w:webHidden/>
              </w:rPr>
              <w:fldChar w:fldCharType="begin"/>
            </w:r>
            <w:r w:rsidR="00B4342B" w:rsidRPr="004B747D">
              <w:rPr>
                <w:webHidden/>
              </w:rPr>
              <w:instrText xml:space="preserve"> PAGEREF _Toc27127876 \h </w:instrText>
            </w:r>
            <w:r w:rsidR="00B4342B" w:rsidRPr="0049024D">
              <w:rPr>
                <w:webHidden/>
              </w:rPr>
            </w:r>
            <w:r w:rsidR="00B4342B" w:rsidRPr="0049024D">
              <w:rPr>
                <w:webHidden/>
              </w:rPr>
              <w:fldChar w:fldCharType="separate"/>
            </w:r>
            <w:r w:rsidR="00B4342B" w:rsidRPr="004B747D">
              <w:rPr>
                <w:webHidden/>
              </w:rPr>
              <w:t>7</w:t>
            </w:r>
            <w:r w:rsidR="00B4342B" w:rsidRPr="0049024D">
              <w:rPr>
                <w:webHidden/>
              </w:rPr>
              <w:fldChar w:fldCharType="end"/>
            </w:r>
          </w:hyperlink>
        </w:p>
        <w:p w14:paraId="0793BBC7" w14:textId="77777777" w:rsidR="00B4342B" w:rsidRPr="004B747D" w:rsidRDefault="00444868" w:rsidP="00F3520B">
          <w:pPr>
            <w:pStyle w:val="TOC2"/>
            <w:spacing w:line="360" w:lineRule="auto"/>
            <w:rPr>
              <w:rFonts w:asciiTheme="minorHAnsi" w:eastAsiaTheme="minorEastAsia" w:hAnsiTheme="minorHAnsi" w:cstheme="minorBidi"/>
              <w:sz w:val="22"/>
              <w:szCs w:val="22"/>
            </w:rPr>
          </w:pPr>
          <w:hyperlink w:anchor="_Toc27127877" w:history="1">
            <w:r w:rsidR="00B4342B" w:rsidRPr="0049024D">
              <w:rPr>
                <w:rStyle w:val="Hyperlink"/>
                <w:color w:val="auto"/>
              </w:rPr>
              <w:t>1.6 Rationale of the Study</w:t>
            </w:r>
            <w:r w:rsidR="00B4342B" w:rsidRPr="004B747D">
              <w:rPr>
                <w:webHidden/>
              </w:rPr>
              <w:tab/>
            </w:r>
            <w:r w:rsidR="00B4342B" w:rsidRPr="0049024D">
              <w:rPr>
                <w:webHidden/>
              </w:rPr>
              <w:fldChar w:fldCharType="begin"/>
            </w:r>
            <w:r w:rsidR="00B4342B" w:rsidRPr="004B747D">
              <w:rPr>
                <w:webHidden/>
              </w:rPr>
              <w:instrText xml:space="preserve"> PAGEREF _Toc27127877 \h </w:instrText>
            </w:r>
            <w:r w:rsidR="00B4342B" w:rsidRPr="0049024D">
              <w:rPr>
                <w:webHidden/>
              </w:rPr>
            </w:r>
            <w:r w:rsidR="00B4342B" w:rsidRPr="0049024D">
              <w:rPr>
                <w:webHidden/>
              </w:rPr>
              <w:fldChar w:fldCharType="separate"/>
            </w:r>
            <w:r w:rsidR="00B4342B" w:rsidRPr="004B747D">
              <w:rPr>
                <w:webHidden/>
              </w:rPr>
              <w:t>8</w:t>
            </w:r>
            <w:r w:rsidR="00B4342B" w:rsidRPr="0049024D">
              <w:rPr>
                <w:webHidden/>
              </w:rPr>
              <w:fldChar w:fldCharType="end"/>
            </w:r>
          </w:hyperlink>
        </w:p>
        <w:p w14:paraId="49976D47" w14:textId="77777777" w:rsidR="00B4342B" w:rsidRPr="004B747D" w:rsidRDefault="00444868" w:rsidP="00F3520B">
          <w:pPr>
            <w:pStyle w:val="TOC2"/>
            <w:spacing w:line="360" w:lineRule="auto"/>
            <w:rPr>
              <w:rFonts w:asciiTheme="minorHAnsi" w:eastAsiaTheme="minorEastAsia" w:hAnsiTheme="minorHAnsi" w:cstheme="minorBidi"/>
              <w:sz w:val="22"/>
              <w:szCs w:val="22"/>
            </w:rPr>
          </w:pPr>
          <w:hyperlink w:anchor="_Toc27127878" w:history="1">
            <w:r w:rsidR="00B4342B" w:rsidRPr="0049024D">
              <w:rPr>
                <w:rStyle w:val="Hyperlink"/>
                <w:color w:val="auto"/>
              </w:rPr>
              <w:t>1.7 Thesis Argument</w:t>
            </w:r>
            <w:r w:rsidR="00B4342B" w:rsidRPr="004B747D">
              <w:rPr>
                <w:webHidden/>
              </w:rPr>
              <w:tab/>
            </w:r>
            <w:r w:rsidR="00B4342B" w:rsidRPr="0049024D">
              <w:rPr>
                <w:webHidden/>
              </w:rPr>
              <w:fldChar w:fldCharType="begin"/>
            </w:r>
            <w:r w:rsidR="00B4342B" w:rsidRPr="004B747D">
              <w:rPr>
                <w:webHidden/>
              </w:rPr>
              <w:instrText xml:space="preserve"> PAGEREF _Toc27127878 \h </w:instrText>
            </w:r>
            <w:r w:rsidR="00B4342B" w:rsidRPr="0049024D">
              <w:rPr>
                <w:webHidden/>
              </w:rPr>
            </w:r>
            <w:r w:rsidR="00B4342B" w:rsidRPr="0049024D">
              <w:rPr>
                <w:webHidden/>
              </w:rPr>
              <w:fldChar w:fldCharType="separate"/>
            </w:r>
            <w:r w:rsidR="00B4342B" w:rsidRPr="004B747D">
              <w:rPr>
                <w:webHidden/>
              </w:rPr>
              <w:t>8</w:t>
            </w:r>
            <w:r w:rsidR="00B4342B" w:rsidRPr="0049024D">
              <w:rPr>
                <w:webHidden/>
              </w:rPr>
              <w:fldChar w:fldCharType="end"/>
            </w:r>
          </w:hyperlink>
        </w:p>
        <w:p w14:paraId="5148082C" w14:textId="77777777" w:rsidR="00B4342B" w:rsidRPr="004B747D" w:rsidRDefault="00444868" w:rsidP="00F3520B">
          <w:pPr>
            <w:pStyle w:val="TOC2"/>
            <w:spacing w:line="360" w:lineRule="auto"/>
            <w:rPr>
              <w:rFonts w:asciiTheme="minorHAnsi" w:eastAsiaTheme="minorEastAsia" w:hAnsiTheme="minorHAnsi" w:cstheme="minorBidi"/>
              <w:sz w:val="22"/>
              <w:szCs w:val="22"/>
            </w:rPr>
          </w:pPr>
          <w:hyperlink w:anchor="_Toc27127879" w:history="1">
            <w:r w:rsidR="00B4342B" w:rsidRPr="0049024D">
              <w:rPr>
                <w:rStyle w:val="Hyperlink"/>
                <w:color w:val="auto"/>
              </w:rPr>
              <w:t>1.8 Conceptual framework</w:t>
            </w:r>
            <w:r w:rsidR="00B4342B" w:rsidRPr="004B747D">
              <w:rPr>
                <w:webHidden/>
              </w:rPr>
              <w:tab/>
            </w:r>
            <w:r w:rsidR="00B4342B" w:rsidRPr="0049024D">
              <w:rPr>
                <w:webHidden/>
              </w:rPr>
              <w:fldChar w:fldCharType="begin"/>
            </w:r>
            <w:r w:rsidR="00B4342B" w:rsidRPr="004B747D">
              <w:rPr>
                <w:webHidden/>
              </w:rPr>
              <w:instrText xml:space="preserve"> PAGEREF _Toc27127879 \h </w:instrText>
            </w:r>
            <w:r w:rsidR="00B4342B" w:rsidRPr="0049024D">
              <w:rPr>
                <w:webHidden/>
              </w:rPr>
            </w:r>
            <w:r w:rsidR="00B4342B" w:rsidRPr="0049024D">
              <w:rPr>
                <w:webHidden/>
              </w:rPr>
              <w:fldChar w:fldCharType="separate"/>
            </w:r>
            <w:r w:rsidR="00B4342B" w:rsidRPr="004B747D">
              <w:rPr>
                <w:webHidden/>
              </w:rPr>
              <w:t>8</w:t>
            </w:r>
            <w:r w:rsidR="00B4342B" w:rsidRPr="0049024D">
              <w:rPr>
                <w:webHidden/>
              </w:rPr>
              <w:fldChar w:fldCharType="end"/>
            </w:r>
          </w:hyperlink>
        </w:p>
        <w:p w14:paraId="536E4F7C" w14:textId="77777777" w:rsidR="00B4342B" w:rsidRPr="004B747D" w:rsidRDefault="00444868" w:rsidP="00F3520B">
          <w:pPr>
            <w:pStyle w:val="TOC2"/>
            <w:spacing w:line="360" w:lineRule="auto"/>
            <w:rPr>
              <w:rFonts w:asciiTheme="minorHAnsi" w:eastAsiaTheme="minorEastAsia" w:hAnsiTheme="minorHAnsi" w:cstheme="minorBidi"/>
              <w:sz w:val="22"/>
              <w:szCs w:val="22"/>
            </w:rPr>
          </w:pPr>
          <w:hyperlink w:anchor="_Toc27127880" w:history="1">
            <w:r w:rsidR="00B4342B" w:rsidRPr="0049024D">
              <w:rPr>
                <w:rStyle w:val="Hyperlink"/>
                <w:color w:val="auto"/>
              </w:rPr>
              <w:t>1.9 Literature Review</w:t>
            </w:r>
            <w:r w:rsidR="00B4342B" w:rsidRPr="004B747D">
              <w:rPr>
                <w:webHidden/>
              </w:rPr>
              <w:tab/>
            </w:r>
            <w:r w:rsidR="00B4342B" w:rsidRPr="0049024D">
              <w:rPr>
                <w:webHidden/>
              </w:rPr>
              <w:fldChar w:fldCharType="begin"/>
            </w:r>
            <w:r w:rsidR="00B4342B" w:rsidRPr="004B747D">
              <w:rPr>
                <w:webHidden/>
              </w:rPr>
              <w:instrText xml:space="preserve"> PAGEREF _Toc27127880 \h </w:instrText>
            </w:r>
            <w:r w:rsidR="00B4342B" w:rsidRPr="0049024D">
              <w:rPr>
                <w:webHidden/>
              </w:rPr>
            </w:r>
            <w:r w:rsidR="00B4342B" w:rsidRPr="0049024D">
              <w:rPr>
                <w:webHidden/>
              </w:rPr>
              <w:fldChar w:fldCharType="separate"/>
            </w:r>
            <w:r w:rsidR="00B4342B" w:rsidRPr="004B747D">
              <w:rPr>
                <w:webHidden/>
              </w:rPr>
              <w:t>12</w:t>
            </w:r>
            <w:r w:rsidR="00B4342B" w:rsidRPr="0049024D">
              <w:rPr>
                <w:webHidden/>
              </w:rPr>
              <w:fldChar w:fldCharType="end"/>
            </w:r>
          </w:hyperlink>
        </w:p>
        <w:p w14:paraId="49EC172C" w14:textId="77777777" w:rsidR="00B4342B" w:rsidRPr="004B747D" w:rsidRDefault="00444868" w:rsidP="00F3520B">
          <w:pPr>
            <w:pStyle w:val="TOC2"/>
            <w:spacing w:line="360" w:lineRule="auto"/>
            <w:rPr>
              <w:rFonts w:asciiTheme="minorHAnsi" w:eastAsiaTheme="minorEastAsia" w:hAnsiTheme="minorHAnsi" w:cstheme="minorBidi"/>
              <w:sz w:val="22"/>
              <w:szCs w:val="22"/>
            </w:rPr>
          </w:pPr>
          <w:hyperlink w:anchor="_Toc27127881" w:history="1">
            <w:r w:rsidR="00B4342B" w:rsidRPr="0049024D">
              <w:rPr>
                <w:rStyle w:val="Hyperlink"/>
                <w:color w:val="auto"/>
              </w:rPr>
              <w:t>1.10 Conceptual definitions</w:t>
            </w:r>
            <w:r w:rsidR="00B4342B" w:rsidRPr="004B747D">
              <w:rPr>
                <w:webHidden/>
              </w:rPr>
              <w:tab/>
            </w:r>
            <w:r w:rsidR="00B4342B" w:rsidRPr="0049024D">
              <w:rPr>
                <w:webHidden/>
              </w:rPr>
              <w:fldChar w:fldCharType="begin"/>
            </w:r>
            <w:r w:rsidR="00B4342B" w:rsidRPr="004B747D">
              <w:rPr>
                <w:webHidden/>
              </w:rPr>
              <w:instrText xml:space="preserve"> PAGEREF _Toc27127881 \h </w:instrText>
            </w:r>
            <w:r w:rsidR="00B4342B" w:rsidRPr="0049024D">
              <w:rPr>
                <w:webHidden/>
              </w:rPr>
            </w:r>
            <w:r w:rsidR="00B4342B" w:rsidRPr="0049024D">
              <w:rPr>
                <w:webHidden/>
              </w:rPr>
              <w:fldChar w:fldCharType="separate"/>
            </w:r>
            <w:r w:rsidR="00B4342B" w:rsidRPr="004B747D">
              <w:rPr>
                <w:webHidden/>
              </w:rPr>
              <w:t>16</w:t>
            </w:r>
            <w:r w:rsidR="00B4342B" w:rsidRPr="0049024D">
              <w:rPr>
                <w:webHidden/>
              </w:rPr>
              <w:fldChar w:fldCharType="end"/>
            </w:r>
          </w:hyperlink>
        </w:p>
        <w:p w14:paraId="0141C5A2" w14:textId="77777777" w:rsidR="00B4342B" w:rsidRPr="004B747D" w:rsidRDefault="00444868" w:rsidP="00F3520B">
          <w:pPr>
            <w:pStyle w:val="TOC2"/>
            <w:spacing w:line="360" w:lineRule="auto"/>
            <w:rPr>
              <w:rFonts w:asciiTheme="minorHAnsi" w:eastAsiaTheme="minorEastAsia" w:hAnsiTheme="minorHAnsi" w:cstheme="minorBidi"/>
              <w:sz w:val="22"/>
              <w:szCs w:val="22"/>
            </w:rPr>
          </w:pPr>
          <w:hyperlink w:anchor="_Toc27127882" w:history="1">
            <w:r w:rsidR="00B4342B" w:rsidRPr="0049024D">
              <w:rPr>
                <w:rStyle w:val="Hyperlink"/>
                <w:color w:val="auto"/>
              </w:rPr>
              <w:t>1.11 Sources of Data</w:t>
            </w:r>
            <w:r w:rsidR="00B4342B" w:rsidRPr="004B747D">
              <w:rPr>
                <w:webHidden/>
              </w:rPr>
              <w:tab/>
            </w:r>
            <w:r w:rsidR="00B4342B" w:rsidRPr="0049024D">
              <w:rPr>
                <w:webHidden/>
              </w:rPr>
              <w:fldChar w:fldCharType="begin"/>
            </w:r>
            <w:r w:rsidR="00B4342B" w:rsidRPr="004B747D">
              <w:rPr>
                <w:webHidden/>
              </w:rPr>
              <w:instrText xml:space="preserve"> PAGEREF _Toc27127882 \h </w:instrText>
            </w:r>
            <w:r w:rsidR="00B4342B" w:rsidRPr="0049024D">
              <w:rPr>
                <w:webHidden/>
              </w:rPr>
            </w:r>
            <w:r w:rsidR="00B4342B" w:rsidRPr="0049024D">
              <w:rPr>
                <w:webHidden/>
              </w:rPr>
              <w:fldChar w:fldCharType="separate"/>
            </w:r>
            <w:r w:rsidR="00B4342B" w:rsidRPr="004B747D">
              <w:rPr>
                <w:webHidden/>
              </w:rPr>
              <w:t>17</w:t>
            </w:r>
            <w:r w:rsidR="00B4342B" w:rsidRPr="0049024D">
              <w:rPr>
                <w:webHidden/>
              </w:rPr>
              <w:fldChar w:fldCharType="end"/>
            </w:r>
          </w:hyperlink>
        </w:p>
        <w:p w14:paraId="534798BD" w14:textId="77777777" w:rsidR="00B4342B" w:rsidRPr="004B747D" w:rsidRDefault="00444868" w:rsidP="00F3520B">
          <w:pPr>
            <w:pStyle w:val="TOC2"/>
            <w:spacing w:line="360" w:lineRule="auto"/>
            <w:rPr>
              <w:rFonts w:asciiTheme="minorHAnsi" w:eastAsiaTheme="minorEastAsia" w:hAnsiTheme="minorHAnsi" w:cstheme="minorBidi"/>
              <w:sz w:val="22"/>
              <w:szCs w:val="22"/>
            </w:rPr>
          </w:pPr>
          <w:hyperlink w:anchor="_Toc27127883" w:history="1">
            <w:r w:rsidR="00B4342B" w:rsidRPr="0049024D">
              <w:rPr>
                <w:rStyle w:val="Hyperlink"/>
                <w:color w:val="auto"/>
              </w:rPr>
              <w:t>1.12 Research Methodology</w:t>
            </w:r>
            <w:r w:rsidR="00B4342B" w:rsidRPr="004B747D">
              <w:rPr>
                <w:webHidden/>
              </w:rPr>
              <w:tab/>
            </w:r>
            <w:r w:rsidR="00B4342B" w:rsidRPr="0049024D">
              <w:rPr>
                <w:webHidden/>
              </w:rPr>
              <w:fldChar w:fldCharType="begin"/>
            </w:r>
            <w:r w:rsidR="00B4342B" w:rsidRPr="004B747D">
              <w:rPr>
                <w:webHidden/>
              </w:rPr>
              <w:instrText xml:space="preserve"> PAGEREF _Toc27127883 \h </w:instrText>
            </w:r>
            <w:r w:rsidR="00B4342B" w:rsidRPr="0049024D">
              <w:rPr>
                <w:webHidden/>
              </w:rPr>
            </w:r>
            <w:r w:rsidR="00B4342B" w:rsidRPr="0049024D">
              <w:rPr>
                <w:webHidden/>
              </w:rPr>
              <w:fldChar w:fldCharType="separate"/>
            </w:r>
            <w:r w:rsidR="00B4342B" w:rsidRPr="004B747D">
              <w:rPr>
                <w:webHidden/>
              </w:rPr>
              <w:t>18</w:t>
            </w:r>
            <w:r w:rsidR="00B4342B" w:rsidRPr="0049024D">
              <w:rPr>
                <w:webHidden/>
              </w:rPr>
              <w:fldChar w:fldCharType="end"/>
            </w:r>
          </w:hyperlink>
        </w:p>
        <w:p w14:paraId="7CBB7009" w14:textId="77777777" w:rsidR="00B4342B" w:rsidRPr="004B747D" w:rsidRDefault="00444868" w:rsidP="00F3520B">
          <w:pPr>
            <w:pStyle w:val="TOC2"/>
            <w:spacing w:line="360" w:lineRule="auto"/>
            <w:rPr>
              <w:rFonts w:asciiTheme="minorHAnsi" w:eastAsiaTheme="minorEastAsia" w:hAnsiTheme="minorHAnsi" w:cstheme="minorBidi"/>
              <w:sz w:val="22"/>
              <w:szCs w:val="22"/>
            </w:rPr>
          </w:pPr>
          <w:hyperlink w:anchor="_Toc27127884" w:history="1">
            <w:r w:rsidR="00B4342B" w:rsidRPr="0049024D">
              <w:rPr>
                <w:rStyle w:val="Hyperlink"/>
                <w:color w:val="auto"/>
              </w:rPr>
              <w:t>1.13 In-depth Interviews</w:t>
            </w:r>
            <w:r w:rsidR="00B4342B" w:rsidRPr="004B747D">
              <w:rPr>
                <w:webHidden/>
              </w:rPr>
              <w:tab/>
            </w:r>
            <w:r w:rsidR="00B4342B" w:rsidRPr="0049024D">
              <w:rPr>
                <w:webHidden/>
              </w:rPr>
              <w:fldChar w:fldCharType="begin"/>
            </w:r>
            <w:r w:rsidR="00B4342B" w:rsidRPr="004B747D">
              <w:rPr>
                <w:webHidden/>
              </w:rPr>
              <w:instrText xml:space="preserve"> PAGEREF _Toc27127884 \h </w:instrText>
            </w:r>
            <w:r w:rsidR="00B4342B" w:rsidRPr="0049024D">
              <w:rPr>
                <w:webHidden/>
              </w:rPr>
            </w:r>
            <w:r w:rsidR="00B4342B" w:rsidRPr="0049024D">
              <w:rPr>
                <w:webHidden/>
              </w:rPr>
              <w:fldChar w:fldCharType="separate"/>
            </w:r>
            <w:r w:rsidR="00B4342B" w:rsidRPr="004B747D">
              <w:rPr>
                <w:webHidden/>
              </w:rPr>
              <w:t>19</w:t>
            </w:r>
            <w:r w:rsidR="00B4342B" w:rsidRPr="0049024D">
              <w:rPr>
                <w:webHidden/>
              </w:rPr>
              <w:fldChar w:fldCharType="end"/>
            </w:r>
          </w:hyperlink>
        </w:p>
        <w:p w14:paraId="3DC60BB8" w14:textId="77777777" w:rsidR="00B4342B" w:rsidRPr="004B747D" w:rsidRDefault="00444868" w:rsidP="00F3520B">
          <w:pPr>
            <w:pStyle w:val="TOC2"/>
            <w:spacing w:line="360" w:lineRule="auto"/>
            <w:rPr>
              <w:rFonts w:asciiTheme="minorHAnsi" w:eastAsiaTheme="minorEastAsia" w:hAnsiTheme="minorHAnsi" w:cstheme="minorBidi"/>
              <w:sz w:val="22"/>
              <w:szCs w:val="22"/>
            </w:rPr>
          </w:pPr>
          <w:hyperlink w:anchor="_Toc27127885" w:history="1">
            <w:r w:rsidR="00B4342B" w:rsidRPr="0049024D">
              <w:rPr>
                <w:rStyle w:val="Hyperlink"/>
                <w:color w:val="auto"/>
              </w:rPr>
              <w:t>1.14 Qualitative Analysis</w:t>
            </w:r>
            <w:r w:rsidR="00B4342B" w:rsidRPr="004B747D">
              <w:rPr>
                <w:webHidden/>
              </w:rPr>
              <w:tab/>
            </w:r>
            <w:r w:rsidR="00B4342B" w:rsidRPr="0049024D">
              <w:rPr>
                <w:webHidden/>
              </w:rPr>
              <w:fldChar w:fldCharType="begin"/>
            </w:r>
            <w:r w:rsidR="00B4342B" w:rsidRPr="004B747D">
              <w:rPr>
                <w:webHidden/>
              </w:rPr>
              <w:instrText xml:space="preserve"> PAGEREF _Toc27127885 \h </w:instrText>
            </w:r>
            <w:r w:rsidR="00B4342B" w:rsidRPr="0049024D">
              <w:rPr>
                <w:webHidden/>
              </w:rPr>
            </w:r>
            <w:r w:rsidR="00B4342B" w:rsidRPr="0049024D">
              <w:rPr>
                <w:webHidden/>
              </w:rPr>
              <w:fldChar w:fldCharType="separate"/>
            </w:r>
            <w:r w:rsidR="00B4342B" w:rsidRPr="004B747D">
              <w:rPr>
                <w:webHidden/>
              </w:rPr>
              <w:t>19</w:t>
            </w:r>
            <w:r w:rsidR="00B4342B" w:rsidRPr="0049024D">
              <w:rPr>
                <w:webHidden/>
              </w:rPr>
              <w:fldChar w:fldCharType="end"/>
            </w:r>
          </w:hyperlink>
        </w:p>
        <w:p w14:paraId="71BC74D2" w14:textId="77777777" w:rsidR="00B4342B" w:rsidRPr="004B747D" w:rsidRDefault="00444868" w:rsidP="00F3520B">
          <w:pPr>
            <w:pStyle w:val="TOC2"/>
            <w:spacing w:line="360" w:lineRule="auto"/>
            <w:rPr>
              <w:rFonts w:asciiTheme="minorHAnsi" w:eastAsiaTheme="minorEastAsia" w:hAnsiTheme="minorHAnsi" w:cstheme="minorBidi"/>
              <w:sz w:val="22"/>
              <w:szCs w:val="22"/>
            </w:rPr>
          </w:pPr>
          <w:hyperlink w:anchor="_Toc27127886" w:history="1">
            <w:r w:rsidR="00B4342B" w:rsidRPr="0049024D">
              <w:rPr>
                <w:rStyle w:val="Hyperlink"/>
                <w:color w:val="auto"/>
              </w:rPr>
              <w:t>1.15 Target Population and Sampling</w:t>
            </w:r>
            <w:r w:rsidR="00B4342B" w:rsidRPr="004B747D">
              <w:rPr>
                <w:webHidden/>
              </w:rPr>
              <w:tab/>
            </w:r>
            <w:r w:rsidR="00B4342B" w:rsidRPr="0049024D">
              <w:rPr>
                <w:webHidden/>
              </w:rPr>
              <w:fldChar w:fldCharType="begin"/>
            </w:r>
            <w:r w:rsidR="00B4342B" w:rsidRPr="004B747D">
              <w:rPr>
                <w:webHidden/>
              </w:rPr>
              <w:instrText xml:space="preserve"> PAGEREF _Toc27127886 \h </w:instrText>
            </w:r>
            <w:r w:rsidR="00B4342B" w:rsidRPr="0049024D">
              <w:rPr>
                <w:webHidden/>
              </w:rPr>
            </w:r>
            <w:r w:rsidR="00B4342B" w:rsidRPr="0049024D">
              <w:rPr>
                <w:webHidden/>
              </w:rPr>
              <w:fldChar w:fldCharType="separate"/>
            </w:r>
            <w:r w:rsidR="00B4342B" w:rsidRPr="004B747D">
              <w:rPr>
                <w:webHidden/>
              </w:rPr>
              <w:t>20</w:t>
            </w:r>
            <w:r w:rsidR="00B4342B" w:rsidRPr="0049024D">
              <w:rPr>
                <w:webHidden/>
              </w:rPr>
              <w:fldChar w:fldCharType="end"/>
            </w:r>
          </w:hyperlink>
        </w:p>
        <w:p w14:paraId="65DA9A77" w14:textId="77777777" w:rsidR="00B4342B" w:rsidRPr="004B747D" w:rsidRDefault="00444868" w:rsidP="00F3520B">
          <w:pPr>
            <w:pStyle w:val="TOC2"/>
            <w:spacing w:line="360" w:lineRule="auto"/>
            <w:rPr>
              <w:rFonts w:asciiTheme="minorHAnsi" w:eastAsiaTheme="minorEastAsia" w:hAnsiTheme="minorHAnsi" w:cstheme="minorBidi"/>
              <w:sz w:val="22"/>
              <w:szCs w:val="22"/>
            </w:rPr>
          </w:pPr>
          <w:hyperlink w:anchor="_Toc27127887" w:history="1">
            <w:r w:rsidR="00B4342B" w:rsidRPr="0049024D">
              <w:rPr>
                <w:rStyle w:val="Hyperlink"/>
                <w:color w:val="auto"/>
              </w:rPr>
              <w:t>1.16 Ethical Consideration</w:t>
            </w:r>
            <w:r w:rsidR="00B4342B" w:rsidRPr="004B747D">
              <w:rPr>
                <w:webHidden/>
              </w:rPr>
              <w:tab/>
            </w:r>
            <w:r w:rsidR="00B4342B" w:rsidRPr="0049024D">
              <w:rPr>
                <w:webHidden/>
              </w:rPr>
              <w:fldChar w:fldCharType="begin"/>
            </w:r>
            <w:r w:rsidR="00B4342B" w:rsidRPr="004B747D">
              <w:rPr>
                <w:webHidden/>
              </w:rPr>
              <w:instrText xml:space="preserve"> PAGEREF _Toc27127887 \h </w:instrText>
            </w:r>
            <w:r w:rsidR="00B4342B" w:rsidRPr="0049024D">
              <w:rPr>
                <w:webHidden/>
              </w:rPr>
            </w:r>
            <w:r w:rsidR="00B4342B" w:rsidRPr="0049024D">
              <w:rPr>
                <w:webHidden/>
              </w:rPr>
              <w:fldChar w:fldCharType="separate"/>
            </w:r>
            <w:r w:rsidR="00B4342B" w:rsidRPr="004B747D">
              <w:rPr>
                <w:webHidden/>
              </w:rPr>
              <w:t>20</w:t>
            </w:r>
            <w:r w:rsidR="00B4342B" w:rsidRPr="0049024D">
              <w:rPr>
                <w:webHidden/>
              </w:rPr>
              <w:fldChar w:fldCharType="end"/>
            </w:r>
          </w:hyperlink>
        </w:p>
        <w:p w14:paraId="0E64C2F1" w14:textId="77777777" w:rsidR="00B4342B" w:rsidRPr="004B747D" w:rsidRDefault="00444868" w:rsidP="00F3520B">
          <w:pPr>
            <w:pStyle w:val="TOC2"/>
            <w:spacing w:line="360" w:lineRule="auto"/>
            <w:rPr>
              <w:rFonts w:asciiTheme="minorHAnsi" w:eastAsiaTheme="minorEastAsia" w:hAnsiTheme="minorHAnsi" w:cstheme="minorBidi"/>
              <w:sz w:val="22"/>
              <w:szCs w:val="22"/>
            </w:rPr>
          </w:pPr>
          <w:hyperlink w:anchor="_Toc27127888" w:history="1">
            <w:r w:rsidR="00B4342B" w:rsidRPr="0049024D">
              <w:rPr>
                <w:rStyle w:val="Hyperlink"/>
                <w:color w:val="auto"/>
              </w:rPr>
              <w:t>1.17 Limitations of the Study</w:t>
            </w:r>
            <w:r w:rsidR="00B4342B" w:rsidRPr="004B747D">
              <w:rPr>
                <w:webHidden/>
              </w:rPr>
              <w:tab/>
            </w:r>
            <w:r w:rsidR="00B4342B" w:rsidRPr="0049024D">
              <w:rPr>
                <w:webHidden/>
              </w:rPr>
              <w:fldChar w:fldCharType="begin"/>
            </w:r>
            <w:r w:rsidR="00B4342B" w:rsidRPr="004B747D">
              <w:rPr>
                <w:webHidden/>
              </w:rPr>
              <w:instrText xml:space="preserve"> PAGEREF _Toc27127888 \h </w:instrText>
            </w:r>
            <w:r w:rsidR="00B4342B" w:rsidRPr="0049024D">
              <w:rPr>
                <w:webHidden/>
              </w:rPr>
            </w:r>
            <w:r w:rsidR="00B4342B" w:rsidRPr="0049024D">
              <w:rPr>
                <w:webHidden/>
              </w:rPr>
              <w:fldChar w:fldCharType="separate"/>
            </w:r>
            <w:r w:rsidR="00B4342B" w:rsidRPr="004B747D">
              <w:rPr>
                <w:webHidden/>
              </w:rPr>
              <w:t>21</w:t>
            </w:r>
            <w:r w:rsidR="00B4342B" w:rsidRPr="0049024D">
              <w:rPr>
                <w:webHidden/>
              </w:rPr>
              <w:fldChar w:fldCharType="end"/>
            </w:r>
          </w:hyperlink>
        </w:p>
        <w:p w14:paraId="4A9746C1" w14:textId="77777777" w:rsidR="00B4342B" w:rsidRPr="004B747D" w:rsidRDefault="00444868" w:rsidP="00F3520B">
          <w:pPr>
            <w:pStyle w:val="TOC2"/>
            <w:spacing w:line="360" w:lineRule="auto"/>
            <w:rPr>
              <w:rFonts w:asciiTheme="minorHAnsi" w:eastAsiaTheme="minorEastAsia" w:hAnsiTheme="minorHAnsi" w:cstheme="minorBidi"/>
              <w:sz w:val="22"/>
              <w:szCs w:val="22"/>
            </w:rPr>
          </w:pPr>
          <w:hyperlink w:anchor="_Toc27127889" w:history="1">
            <w:r w:rsidR="00B4342B" w:rsidRPr="0049024D">
              <w:rPr>
                <w:rStyle w:val="Hyperlink"/>
                <w:color w:val="auto"/>
              </w:rPr>
              <w:t>1.18 Arrangement of Chapters</w:t>
            </w:r>
            <w:r w:rsidR="00B4342B" w:rsidRPr="004B747D">
              <w:rPr>
                <w:webHidden/>
              </w:rPr>
              <w:tab/>
            </w:r>
            <w:r w:rsidR="00B4342B" w:rsidRPr="0049024D">
              <w:rPr>
                <w:webHidden/>
              </w:rPr>
              <w:fldChar w:fldCharType="begin"/>
            </w:r>
            <w:r w:rsidR="00B4342B" w:rsidRPr="004B747D">
              <w:rPr>
                <w:webHidden/>
              </w:rPr>
              <w:instrText xml:space="preserve"> PAGEREF _Toc27127889 \h </w:instrText>
            </w:r>
            <w:r w:rsidR="00B4342B" w:rsidRPr="0049024D">
              <w:rPr>
                <w:webHidden/>
              </w:rPr>
            </w:r>
            <w:r w:rsidR="00B4342B" w:rsidRPr="0049024D">
              <w:rPr>
                <w:webHidden/>
              </w:rPr>
              <w:fldChar w:fldCharType="separate"/>
            </w:r>
            <w:r w:rsidR="00B4342B" w:rsidRPr="004B747D">
              <w:rPr>
                <w:webHidden/>
              </w:rPr>
              <w:t>21</w:t>
            </w:r>
            <w:r w:rsidR="00B4342B" w:rsidRPr="0049024D">
              <w:rPr>
                <w:webHidden/>
              </w:rPr>
              <w:fldChar w:fldCharType="end"/>
            </w:r>
          </w:hyperlink>
        </w:p>
        <w:p w14:paraId="28824497" w14:textId="77777777" w:rsidR="00B4342B" w:rsidRPr="004B747D" w:rsidRDefault="00444868" w:rsidP="0034563A">
          <w:pPr>
            <w:pStyle w:val="TOC1"/>
            <w:rPr>
              <w:rFonts w:eastAsiaTheme="minorEastAsia"/>
            </w:rPr>
          </w:pPr>
          <w:hyperlink w:anchor="_Toc27127890" w:history="1">
            <w:r w:rsidR="00B4342B" w:rsidRPr="00080E86">
              <w:rPr>
                <w:rStyle w:val="Hyperlink"/>
                <w:b/>
                <w:color w:val="auto"/>
              </w:rPr>
              <w:t>CHAPTER TWO</w:t>
            </w:r>
            <w:r w:rsidR="00B4342B" w:rsidRPr="004B747D">
              <w:rPr>
                <w:webHidden/>
              </w:rPr>
              <w:tab/>
            </w:r>
            <w:r w:rsidR="00B4342B" w:rsidRPr="0049024D">
              <w:rPr>
                <w:webHidden/>
              </w:rPr>
              <w:fldChar w:fldCharType="begin"/>
            </w:r>
            <w:r w:rsidR="00B4342B" w:rsidRPr="004B747D">
              <w:rPr>
                <w:webHidden/>
              </w:rPr>
              <w:instrText xml:space="preserve"> PAGEREF _Toc27127890 \h </w:instrText>
            </w:r>
            <w:r w:rsidR="00B4342B" w:rsidRPr="0049024D">
              <w:rPr>
                <w:webHidden/>
              </w:rPr>
            </w:r>
            <w:r w:rsidR="00B4342B" w:rsidRPr="0049024D">
              <w:rPr>
                <w:webHidden/>
              </w:rPr>
              <w:fldChar w:fldCharType="separate"/>
            </w:r>
            <w:r w:rsidR="00B4342B" w:rsidRPr="004B747D">
              <w:rPr>
                <w:webHidden/>
              </w:rPr>
              <w:t>23</w:t>
            </w:r>
            <w:r w:rsidR="00B4342B" w:rsidRPr="0049024D">
              <w:rPr>
                <w:webHidden/>
              </w:rPr>
              <w:fldChar w:fldCharType="end"/>
            </w:r>
          </w:hyperlink>
        </w:p>
        <w:p w14:paraId="288E0C9B" w14:textId="21D49CB1" w:rsidR="00B4342B" w:rsidRPr="00080E86" w:rsidRDefault="00444868" w:rsidP="0034563A">
          <w:pPr>
            <w:pStyle w:val="TOC1"/>
            <w:rPr>
              <w:rFonts w:eastAsiaTheme="minorEastAsia"/>
            </w:rPr>
          </w:pPr>
          <w:hyperlink w:anchor="_Toc27127891" w:history="1">
            <w:r w:rsidR="00621B67" w:rsidRPr="00080E86">
              <w:rPr>
                <w:rStyle w:val="Hyperlink"/>
                <w:b/>
                <w:color w:val="auto"/>
              </w:rPr>
              <w:t>OVERVIEW OF</w:t>
            </w:r>
            <w:r w:rsidR="00B4342B" w:rsidRPr="00080E86">
              <w:rPr>
                <w:rStyle w:val="Hyperlink"/>
                <w:b/>
                <w:color w:val="auto"/>
              </w:rPr>
              <w:t xml:space="preserve"> MIGRATION AND </w:t>
            </w:r>
            <w:r w:rsidR="00621B67" w:rsidRPr="00080E86">
              <w:rPr>
                <w:rStyle w:val="Hyperlink"/>
                <w:b/>
                <w:color w:val="auto"/>
              </w:rPr>
              <w:t xml:space="preserve">TRENDS IN </w:t>
            </w:r>
            <w:r w:rsidR="00B4342B" w:rsidRPr="00080E86">
              <w:rPr>
                <w:rStyle w:val="Hyperlink"/>
                <w:b/>
                <w:color w:val="auto"/>
              </w:rPr>
              <w:t>MIGRANT INTEGRATION IN GHANA</w:t>
            </w:r>
            <w:r w:rsidR="00B4342B" w:rsidRPr="00080E86">
              <w:rPr>
                <w:webHidden/>
              </w:rPr>
              <w:tab/>
            </w:r>
            <w:r w:rsidR="00B4342B" w:rsidRPr="00080E86">
              <w:rPr>
                <w:webHidden/>
              </w:rPr>
              <w:fldChar w:fldCharType="begin"/>
            </w:r>
            <w:r w:rsidR="00B4342B" w:rsidRPr="00080E86">
              <w:rPr>
                <w:webHidden/>
              </w:rPr>
              <w:instrText xml:space="preserve"> PAGEREF _Toc27127891 \h </w:instrText>
            </w:r>
            <w:r w:rsidR="00B4342B" w:rsidRPr="00080E86">
              <w:rPr>
                <w:webHidden/>
              </w:rPr>
            </w:r>
            <w:r w:rsidR="00B4342B" w:rsidRPr="00080E86">
              <w:rPr>
                <w:webHidden/>
              </w:rPr>
              <w:fldChar w:fldCharType="separate"/>
            </w:r>
            <w:r w:rsidR="00B4342B" w:rsidRPr="00080E86">
              <w:rPr>
                <w:webHidden/>
              </w:rPr>
              <w:t>23</w:t>
            </w:r>
            <w:r w:rsidR="00B4342B" w:rsidRPr="00080E86">
              <w:rPr>
                <w:webHidden/>
              </w:rPr>
              <w:fldChar w:fldCharType="end"/>
            </w:r>
          </w:hyperlink>
        </w:p>
        <w:p w14:paraId="6C864F2D" w14:textId="77777777" w:rsidR="00B4342B" w:rsidRPr="004B747D" w:rsidRDefault="00444868" w:rsidP="00F3520B">
          <w:pPr>
            <w:pStyle w:val="TOC2"/>
            <w:spacing w:line="360" w:lineRule="auto"/>
            <w:rPr>
              <w:rFonts w:asciiTheme="minorHAnsi" w:eastAsiaTheme="minorEastAsia" w:hAnsiTheme="minorHAnsi" w:cstheme="minorBidi"/>
              <w:sz w:val="22"/>
              <w:szCs w:val="22"/>
            </w:rPr>
          </w:pPr>
          <w:hyperlink w:anchor="_Toc27127892" w:history="1">
            <w:r w:rsidR="00B4342B" w:rsidRPr="0049024D">
              <w:rPr>
                <w:rStyle w:val="Hyperlink"/>
                <w:color w:val="auto"/>
              </w:rPr>
              <w:t>2.0 Introduction</w:t>
            </w:r>
            <w:r w:rsidR="00B4342B" w:rsidRPr="004B747D">
              <w:rPr>
                <w:webHidden/>
              </w:rPr>
              <w:tab/>
            </w:r>
            <w:r w:rsidR="00B4342B" w:rsidRPr="0049024D">
              <w:rPr>
                <w:webHidden/>
              </w:rPr>
              <w:fldChar w:fldCharType="begin"/>
            </w:r>
            <w:r w:rsidR="00B4342B" w:rsidRPr="004B747D">
              <w:rPr>
                <w:webHidden/>
              </w:rPr>
              <w:instrText xml:space="preserve"> PAGEREF _Toc27127892 \h </w:instrText>
            </w:r>
            <w:r w:rsidR="00B4342B" w:rsidRPr="0049024D">
              <w:rPr>
                <w:webHidden/>
              </w:rPr>
            </w:r>
            <w:r w:rsidR="00B4342B" w:rsidRPr="0049024D">
              <w:rPr>
                <w:webHidden/>
              </w:rPr>
              <w:fldChar w:fldCharType="separate"/>
            </w:r>
            <w:r w:rsidR="00B4342B" w:rsidRPr="004B747D">
              <w:rPr>
                <w:webHidden/>
              </w:rPr>
              <w:t>23</w:t>
            </w:r>
            <w:r w:rsidR="00B4342B" w:rsidRPr="0049024D">
              <w:rPr>
                <w:webHidden/>
              </w:rPr>
              <w:fldChar w:fldCharType="end"/>
            </w:r>
          </w:hyperlink>
        </w:p>
        <w:p w14:paraId="77986C60" w14:textId="77777777" w:rsidR="00B4342B" w:rsidRPr="004B747D" w:rsidRDefault="00444868" w:rsidP="00F3520B">
          <w:pPr>
            <w:pStyle w:val="TOC2"/>
            <w:spacing w:line="360" w:lineRule="auto"/>
            <w:rPr>
              <w:rFonts w:asciiTheme="minorHAnsi" w:eastAsiaTheme="minorEastAsia" w:hAnsiTheme="minorHAnsi" w:cstheme="minorBidi"/>
              <w:sz w:val="22"/>
              <w:szCs w:val="22"/>
            </w:rPr>
          </w:pPr>
          <w:hyperlink w:anchor="_Toc27127893" w:history="1">
            <w:r w:rsidR="00B4342B" w:rsidRPr="0049024D">
              <w:rPr>
                <w:rStyle w:val="Hyperlink"/>
                <w:color w:val="auto"/>
              </w:rPr>
              <w:t>2.1 Overview of Migration</w:t>
            </w:r>
            <w:r w:rsidR="00B4342B" w:rsidRPr="004B747D">
              <w:rPr>
                <w:webHidden/>
              </w:rPr>
              <w:tab/>
            </w:r>
            <w:r w:rsidR="00B4342B" w:rsidRPr="0049024D">
              <w:rPr>
                <w:webHidden/>
              </w:rPr>
              <w:fldChar w:fldCharType="begin"/>
            </w:r>
            <w:r w:rsidR="00B4342B" w:rsidRPr="004B747D">
              <w:rPr>
                <w:webHidden/>
              </w:rPr>
              <w:instrText xml:space="preserve"> PAGEREF _Toc27127893 \h </w:instrText>
            </w:r>
            <w:r w:rsidR="00B4342B" w:rsidRPr="0049024D">
              <w:rPr>
                <w:webHidden/>
              </w:rPr>
            </w:r>
            <w:r w:rsidR="00B4342B" w:rsidRPr="0049024D">
              <w:rPr>
                <w:webHidden/>
              </w:rPr>
              <w:fldChar w:fldCharType="separate"/>
            </w:r>
            <w:r w:rsidR="00B4342B" w:rsidRPr="004B747D">
              <w:rPr>
                <w:webHidden/>
              </w:rPr>
              <w:t>23</w:t>
            </w:r>
            <w:r w:rsidR="00B4342B" w:rsidRPr="0049024D">
              <w:rPr>
                <w:webHidden/>
              </w:rPr>
              <w:fldChar w:fldCharType="end"/>
            </w:r>
          </w:hyperlink>
        </w:p>
        <w:p w14:paraId="2D82A8F8" w14:textId="77777777" w:rsidR="00B4342B" w:rsidRPr="004B747D" w:rsidRDefault="00444868" w:rsidP="00F3520B">
          <w:pPr>
            <w:pStyle w:val="TOC2"/>
            <w:spacing w:line="360" w:lineRule="auto"/>
            <w:rPr>
              <w:rFonts w:asciiTheme="minorHAnsi" w:eastAsiaTheme="minorEastAsia" w:hAnsiTheme="minorHAnsi" w:cstheme="minorBidi"/>
              <w:sz w:val="22"/>
              <w:szCs w:val="22"/>
            </w:rPr>
          </w:pPr>
          <w:hyperlink w:anchor="_Toc27127894" w:history="1">
            <w:r w:rsidR="00B4342B" w:rsidRPr="0049024D">
              <w:rPr>
                <w:rStyle w:val="Hyperlink"/>
                <w:color w:val="auto"/>
              </w:rPr>
              <w:t>2.1.1 Trends of Migration and Integration in Africa</w:t>
            </w:r>
            <w:r w:rsidR="00B4342B" w:rsidRPr="004B747D">
              <w:rPr>
                <w:webHidden/>
              </w:rPr>
              <w:tab/>
            </w:r>
            <w:r w:rsidR="00B4342B" w:rsidRPr="0049024D">
              <w:rPr>
                <w:webHidden/>
              </w:rPr>
              <w:fldChar w:fldCharType="begin"/>
            </w:r>
            <w:r w:rsidR="00B4342B" w:rsidRPr="004B747D">
              <w:rPr>
                <w:webHidden/>
              </w:rPr>
              <w:instrText xml:space="preserve"> PAGEREF _Toc27127894 \h </w:instrText>
            </w:r>
            <w:r w:rsidR="00B4342B" w:rsidRPr="0049024D">
              <w:rPr>
                <w:webHidden/>
              </w:rPr>
            </w:r>
            <w:r w:rsidR="00B4342B" w:rsidRPr="0049024D">
              <w:rPr>
                <w:webHidden/>
              </w:rPr>
              <w:fldChar w:fldCharType="separate"/>
            </w:r>
            <w:r w:rsidR="00B4342B" w:rsidRPr="004B747D">
              <w:rPr>
                <w:webHidden/>
              </w:rPr>
              <w:t>24</w:t>
            </w:r>
            <w:r w:rsidR="00B4342B" w:rsidRPr="0049024D">
              <w:rPr>
                <w:webHidden/>
              </w:rPr>
              <w:fldChar w:fldCharType="end"/>
            </w:r>
          </w:hyperlink>
        </w:p>
        <w:p w14:paraId="089902F2" w14:textId="77777777" w:rsidR="00B4342B" w:rsidRPr="004B747D" w:rsidRDefault="00444868" w:rsidP="00F3520B">
          <w:pPr>
            <w:pStyle w:val="TOC2"/>
            <w:spacing w:line="360" w:lineRule="auto"/>
            <w:rPr>
              <w:rFonts w:asciiTheme="minorHAnsi" w:eastAsiaTheme="minorEastAsia" w:hAnsiTheme="minorHAnsi" w:cstheme="minorBidi"/>
              <w:sz w:val="22"/>
              <w:szCs w:val="22"/>
            </w:rPr>
          </w:pPr>
          <w:hyperlink w:anchor="_Toc27127895" w:history="1">
            <w:r w:rsidR="00B4342B" w:rsidRPr="0049024D">
              <w:rPr>
                <w:rStyle w:val="Hyperlink"/>
                <w:color w:val="auto"/>
              </w:rPr>
              <w:t>2.1.2 Migration policies for Africa</w:t>
            </w:r>
            <w:r w:rsidR="00B4342B" w:rsidRPr="004B747D">
              <w:rPr>
                <w:webHidden/>
              </w:rPr>
              <w:tab/>
            </w:r>
            <w:r w:rsidR="00B4342B" w:rsidRPr="0049024D">
              <w:rPr>
                <w:webHidden/>
              </w:rPr>
              <w:fldChar w:fldCharType="begin"/>
            </w:r>
            <w:r w:rsidR="00B4342B" w:rsidRPr="004B747D">
              <w:rPr>
                <w:webHidden/>
              </w:rPr>
              <w:instrText xml:space="preserve"> PAGEREF _Toc27127895 \h </w:instrText>
            </w:r>
            <w:r w:rsidR="00B4342B" w:rsidRPr="0049024D">
              <w:rPr>
                <w:webHidden/>
              </w:rPr>
            </w:r>
            <w:r w:rsidR="00B4342B" w:rsidRPr="0049024D">
              <w:rPr>
                <w:webHidden/>
              </w:rPr>
              <w:fldChar w:fldCharType="separate"/>
            </w:r>
            <w:r w:rsidR="00B4342B" w:rsidRPr="004B747D">
              <w:rPr>
                <w:webHidden/>
              </w:rPr>
              <w:t>29</w:t>
            </w:r>
            <w:r w:rsidR="00B4342B" w:rsidRPr="0049024D">
              <w:rPr>
                <w:webHidden/>
              </w:rPr>
              <w:fldChar w:fldCharType="end"/>
            </w:r>
          </w:hyperlink>
        </w:p>
        <w:p w14:paraId="7112B103" w14:textId="77777777" w:rsidR="00B4342B" w:rsidRPr="004B747D" w:rsidRDefault="00444868" w:rsidP="00F3520B">
          <w:pPr>
            <w:pStyle w:val="TOC2"/>
            <w:spacing w:line="360" w:lineRule="auto"/>
            <w:rPr>
              <w:rFonts w:asciiTheme="minorHAnsi" w:eastAsiaTheme="minorEastAsia" w:hAnsiTheme="minorHAnsi" w:cstheme="minorBidi"/>
              <w:sz w:val="22"/>
              <w:szCs w:val="22"/>
            </w:rPr>
          </w:pPr>
          <w:hyperlink w:anchor="_Toc27127896" w:history="1">
            <w:r w:rsidR="00B4342B" w:rsidRPr="0049024D">
              <w:rPr>
                <w:rStyle w:val="Hyperlink"/>
                <w:color w:val="auto"/>
              </w:rPr>
              <w:t>2.1.3 Trends of Migration and Integration in Ghana</w:t>
            </w:r>
            <w:r w:rsidR="00B4342B" w:rsidRPr="004B747D">
              <w:rPr>
                <w:webHidden/>
              </w:rPr>
              <w:tab/>
            </w:r>
            <w:r w:rsidR="00B4342B" w:rsidRPr="0049024D">
              <w:rPr>
                <w:webHidden/>
              </w:rPr>
              <w:fldChar w:fldCharType="begin"/>
            </w:r>
            <w:r w:rsidR="00B4342B" w:rsidRPr="004B747D">
              <w:rPr>
                <w:webHidden/>
              </w:rPr>
              <w:instrText xml:space="preserve"> PAGEREF _Toc27127896 \h </w:instrText>
            </w:r>
            <w:r w:rsidR="00B4342B" w:rsidRPr="0049024D">
              <w:rPr>
                <w:webHidden/>
              </w:rPr>
            </w:r>
            <w:r w:rsidR="00B4342B" w:rsidRPr="0049024D">
              <w:rPr>
                <w:webHidden/>
              </w:rPr>
              <w:fldChar w:fldCharType="separate"/>
            </w:r>
            <w:r w:rsidR="00B4342B" w:rsidRPr="004B747D">
              <w:rPr>
                <w:webHidden/>
              </w:rPr>
              <w:t>34</w:t>
            </w:r>
            <w:r w:rsidR="00B4342B" w:rsidRPr="0049024D">
              <w:rPr>
                <w:webHidden/>
              </w:rPr>
              <w:fldChar w:fldCharType="end"/>
            </w:r>
          </w:hyperlink>
        </w:p>
        <w:p w14:paraId="751DBBA5" w14:textId="77777777" w:rsidR="00B4342B" w:rsidRPr="004B747D" w:rsidRDefault="00444868" w:rsidP="00F3520B">
          <w:pPr>
            <w:pStyle w:val="TOC2"/>
            <w:spacing w:line="360" w:lineRule="auto"/>
            <w:rPr>
              <w:rFonts w:asciiTheme="minorHAnsi" w:eastAsiaTheme="minorEastAsia" w:hAnsiTheme="minorHAnsi" w:cstheme="minorBidi"/>
              <w:sz w:val="22"/>
              <w:szCs w:val="22"/>
            </w:rPr>
          </w:pPr>
          <w:hyperlink w:anchor="_Toc27127897" w:history="1">
            <w:r w:rsidR="00B4342B" w:rsidRPr="0049024D">
              <w:rPr>
                <w:rStyle w:val="Hyperlink"/>
                <w:color w:val="auto"/>
              </w:rPr>
              <w:t>2.1.4 Migration policies for immigrants in Ghana</w:t>
            </w:r>
            <w:r w:rsidR="00B4342B" w:rsidRPr="004B747D">
              <w:rPr>
                <w:webHidden/>
              </w:rPr>
              <w:tab/>
            </w:r>
            <w:r w:rsidR="00B4342B" w:rsidRPr="0049024D">
              <w:rPr>
                <w:webHidden/>
              </w:rPr>
              <w:fldChar w:fldCharType="begin"/>
            </w:r>
            <w:r w:rsidR="00B4342B" w:rsidRPr="004B747D">
              <w:rPr>
                <w:webHidden/>
              </w:rPr>
              <w:instrText xml:space="preserve"> PAGEREF _Toc27127897 \h </w:instrText>
            </w:r>
            <w:r w:rsidR="00B4342B" w:rsidRPr="0049024D">
              <w:rPr>
                <w:webHidden/>
              </w:rPr>
            </w:r>
            <w:r w:rsidR="00B4342B" w:rsidRPr="0049024D">
              <w:rPr>
                <w:webHidden/>
              </w:rPr>
              <w:fldChar w:fldCharType="separate"/>
            </w:r>
            <w:r w:rsidR="00B4342B" w:rsidRPr="004B747D">
              <w:rPr>
                <w:webHidden/>
              </w:rPr>
              <w:t>38</w:t>
            </w:r>
            <w:r w:rsidR="00B4342B" w:rsidRPr="0049024D">
              <w:rPr>
                <w:webHidden/>
              </w:rPr>
              <w:fldChar w:fldCharType="end"/>
            </w:r>
          </w:hyperlink>
        </w:p>
        <w:p w14:paraId="10B49704" w14:textId="77777777" w:rsidR="00B4342B" w:rsidRPr="004B747D" w:rsidRDefault="00444868" w:rsidP="00F3520B">
          <w:pPr>
            <w:pStyle w:val="TOC2"/>
            <w:spacing w:line="360" w:lineRule="auto"/>
            <w:rPr>
              <w:rFonts w:asciiTheme="minorHAnsi" w:eastAsiaTheme="minorEastAsia" w:hAnsiTheme="minorHAnsi" w:cstheme="minorBidi"/>
              <w:sz w:val="22"/>
              <w:szCs w:val="22"/>
            </w:rPr>
          </w:pPr>
          <w:hyperlink w:anchor="_Toc27127898" w:history="1">
            <w:r w:rsidR="00B4342B" w:rsidRPr="0049024D">
              <w:rPr>
                <w:rStyle w:val="Hyperlink"/>
                <w:color w:val="auto"/>
              </w:rPr>
              <w:t>2.2 Conclusion</w:t>
            </w:r>
            <w:r w:rsidR="00B4342B" w:rsidRPr="004B747D">
              <w:rPr>
                <w:webHidden/>
              </w:rPr>
              <w:tab/>
            </w:r>
            <w:r w:rsidR="00B4342B" w:rsidRPr="0049024D">
              <w:rPr>
                <w:webHidden/>
              </w:rPr>
              <w:fldChar w:fldCharType="begin"/>
            </w:r>
            <w:r w:rsidR="00B4342B" w:rsidRPr="004B747D">
              <w:rPr>
                <w:webHidden/>
              </w:rPr>
              <w:instrText xml:space="preserve"> PAGEREF _Toc27127898 \h </w:instrText>
            </w:r>
            <w:r w:rsidR="00B4342B" w:rsidRPr="0049024D">
              <w:rPr>
                <w:webHidden/>
              </w:rPr>
            </w:r>
            <w:r w:rsidR="00B4342B" w:rsidRPr="0049024D">
              <w:rPr>
                <w:webHidden/>
              </w:rPr>
              <w:fldChar w:fldCharType="separate"/>
            </w:r>
            <w:r w:rsidR="00B4342B" w:rsidRPr="004B747D">
              <w:rPr>
                <w:webHidden/>
              </w:rPr>
              <w:t>40</w:t>
            </w:r>
            <w:r w:rsidR="00B4342B" w:rsidRPr="0049024D">
              <w:rPr>
                <w:webHidden/>
              </w:rPr>
              <w:fldChar w:fldCharType="end"/>
            </w:r>
          </w:hyperlink>
        </w:p>
        <w:p w14:paraId="7B12217B" w14:textId="77777777" w:rsidR="00B4342B" w:rsidRPr="004B747D" w:rsidRDefault="00444868" w:rsidP="0034563A">
          <w:pPr>
            <w:pStyle w:val="TOC1"/>
            <w:rPr>
              <w:rFonts w:eastAsiaTheme="minorEastAsia"/>
            </w:rPr>
          </w:pPr>
          <w:hyperlink w:anchor="_Toc27127899" w:history="1">
            <w:r w:rsidR="00B4342B" w:rsidRPr="00080E86">
              <w:rPr>
                <w:rStyle w:val="Hyperlink"/>
                <w:b/>
                <w:color w:val="auto"/>
              </w:rPr>
              <w:t>CHAPTER THREE</w:t>
            </w:r>
            <w:r w:rsidR="00B4342B" w:rsidRPr="004B747D">
              <w:rPr>
                <w:webHidden/>
              </w:rPr>
              <w:tab/>
            </w:r>
            <w:r w:rsidR="00B4342B" w:rsidRPr="0049024D">
              <w:rPr>
                <w:webHidden/>
              </w:rPr>
              <w:fldChar w:fldCharType="begin"/>
            </w:r>
            <w:r w:rsidR="00B4342B" w:rsidRPr="004B747D">
              <w:rPr>
                <w:webHidden/>
              </w:rPr>
              <w:instrText xml:space="preserve"> PAGEREF _Toc27127899 \h </w:instrText>
            </w:r>
            <w:r w:rsidR="00B4342B" w:rsidRPr="0049024D">
              <w:rPr>
                <w:webHidden/>
              </w:rPr>
            </w:r>
            <w:r w:rsidR="00B4342B" w:rsidRPr="0049024D">
              <w:rPr>
                <w:webHidden/>
              </w:rPr>
              <w:fldChar w:fldCharType="separate"/>
            </w:r>
            <w:r w:rsidR="00B4342B" w:rsidRPr="004B747D">
              <w:rPr>
                <w:webHidden/>
              </w:rPr>
              <w:t>41</w:t>
            </w:r>
            <w:r w:rsidR="00B4342B" w:rsidRPr="0049024D">
              <w:rPr>
                <w:webHidden/>
              </w:rPr>
              <w:fldChar w:fldCharType="end"/>
            </w:r>
          </w:hyperlink>
        </w:p>
        <w:p w14:paraId="019B7242" w14:textId="77777777" w:rsidR="00B4342B" w:rsidRPr="004B747D" w:rsidRDefault="00444868" w:rsidP="0034563A">
          <w:pPr>
            <w:pStyle w:val="TOC1"/>
            <w:rPr>
              <w:rFonts w:eastAsiaTheme="minorEastAsia"/>
            </w:rPr>
          </w:pPr>
          <w:hyperlink w:anchor="_Toc27127900" w:history="1">
            <w:r w:rsidR="00B4342B" w:rsidRPr="00080E86">
              <w:rPr>
                <w:rStyle w:val="Hyperlink"/>
                <w:b/>
                <w:color w:val="auto"/>
              </w:rPr>
              <w:t>SOCIO-ECONOMIC INTEGRATION OF NIGERIAN MIGRANTS IN GHANA</w:t>
            </w:r>
            <w:r w:rsidR="00B4342B" w:rsidRPr="004B747D">
              <w:rPr>
                <w:webHidden/>
              </w:rPr>
              <w:tab/>
            </w:r>
            <w:r w:rsidR="00B4342B" w:rsidRPr="0049024D">
              <w:rPr>
                <w:webHidden/>
              </w:rPr>
              <w:fldChar w:fldCharType="begin"/>
            </w:r>
            <w:r w:rsidR="00B4342B" w:rsidRPr="004B747D">
              <w:rPr>
                <w:webHidden/>
              </w:rPr>
              <w:instrText xml:space="preserve"> PAGEREF _Toc27127900 \h </w:instrText>
            </w:r>
            <w:r w:rsidR="00B4342B" w:rsidRPr="0049024D">
              <w:rPr>
                <w:webHidden/>
              </w:rPr>
            </w:r>
            <w:r w:rsidR="00B4342B" w:rsidRPr="0049024D">
              <w:rPr>
                <w:webHidden/>
              </w:rPr>
              <w:fldChar w:fldCharType="separate"/>
            </w:r>
            <w:r w:rsidR="00B4342B" w:rsidRPr="004B747D">
              <w:rPr>
                <w:webHidden/>
              </w:rPr>
              <w:t>41</w:t>
            </w:r>
            <w:r w:rsidR="00B4342B" w:rsidRPr="0049024D">
              <w:rPr>
                <w:webHidden/>
              </w:rPr>
              <w:fldChar w:fldCharType="end"/>
            </w:r>
          </w:hyperlink>
        </w:p>
        <w:p w14:paraId="437B0A25" w14:textId="77777777" w:rsidR="00B4342B" w:rsidRPr="004B747D" w:rsidRDefault="00444868" w:rsidP="00F3520B">
          <w:pPr>
            <w:pStyle w:val="TOC2"/>
            <w:spacing w:line="360" w:lineRule="auto"/>
            <w:rPr>
              <w:rFonts w:asciiTheme="minorHAnsi" w:eastAsiaTheme="minorEastAsia" w:hAnsiTheme="minorHAnsi" w:cstheme="minorBidi"/>
              <w:sz w:val="22"/>
              <w:szCs w:val="22"/>
            </w:rPr>
          </w:pPr>
          <w:hyperlink w:anchor="_Toc27127901" w:history="1">
            <w:r w:rsidR="00B4342B" w:rsidRPr="0049024D">
              <w:rPr>
                <w:rStyle w:val="Hyperlink"/>
                <w:color w:val="auto"/>
              </w:rPr>
              <w:t>3.0 Introduction</w:t>
            </w:r>
            <w:r w:rsidR="00B4342B" w:rsidRPr="004B747D">
              <w:rPr>
                <w:webHidden/>
              </w:rPr>
              <w:tab/>
            </w:r>
            <w:r w:rsidR="00B4342B" w:rsidRPr="0049024D">
              <w:rPr>
                <w:webHidden/>
              </w:rPr>
              <w:fldChar w:fldCharType="begin"/>
            </w:r>
            <w:r w:rsidR="00B4342B" w:rsidRPr="004B747D">
              <w:rPr>
                <w:webHidden/>
              </w:rPr>
              <w:instrText xml:space="preserve"> PAGEREF _Toc27127901 \h </w:instrText>
            </w:r>
            <w:r w:rsidR="00B4342B" w:rsidRPr="0049024D">
              <w:rPr>
                <w:webHidden/>
              </w:rPr>
            </w:r>
            <w:r w:rsidR="00B4342B" w:rsidRPr="0049024D">
              <w:rPr>
                <w:webHidden/>
              </w:rPr>
              <w:fldChar w:fldCharType="separate"/>
            </w:r>
            <w:r w:rsidR="00B4342B" w:rsidRPr="004B747D">
              <w:rPr>
                <w:webHidden/>
              </w:rPr>
              <w:t>41</w:t>
            </w:r>
            <w:r w:rsidR="00B4342B" w:rsidRPr="0049024D">
              <w:rPr>
                <w:webHidden/>
              </w:rPr>
              <w:fldChar w:fldCharType="end"/>
            </w:r>
          </w:hyperlink>
        </w:p>
        <w:p w14:paraId="624101CF" w14:textId="77777777" w:rsidR="00B4342B" w:rsidRPr="004B747D" w:rsidRDefault="00444868" w:rsidP="00F3520B">
          <w:pPr>
            <w:pStyle w:val="TOC2"/>
            <w:spacing w:line="360" w:lineRule="auto"/>
            <w:rPr>
              <w:rFonts w:asciiTheme="minorHAnsi" w:eastAsiaTheme="minorEastAsia" w:hAnsiTheme="minorHAnsi" w:cstheme="minorBidi"/>
              <w:sz w:val="22"/>
              <w:szCs w:val="22"/>
            </w:rPr>
          </w:pPr>
          <w:hyperlink w:anchor="_Toc27127902" w:history="1">
            <w:r w:rsidR="00B4342B" w:rsidRPr="0049024D">
              <w:rPr>
                <w:rStyle w:val="Hyperlink"/>
                <w:color w:val="auto"/>
              </w:rPr>
              <w:t>3.1 Nigerian Migration and Integration in Ghana</w:t>
            </w:r>
            <w:r w:rsidR="00B4342B" w:rsidRPr="004B747D">
              <w:rPr>
                <w:webHidden/>
              </w:rPr>
              <w:tab/>
            </w:r>
            <w:r w:rsidR="00B4342B" w:rsidRPr="0049024D">
              <w:rPr>
                <w:webHidden/>
              </w:rPr>
              <w:fldChar w:fldCharType="begin"/>
            </w:r>
            <w:r w:rsidR="00B4342B" w:rsidRPr="004B747D">
              <w:rPr>
                <w:webHidden/>
              </w:rPr>
              <w:instrText xml:space="preserve"> PAGEREF _Toc27127902 \h </w:instrText>
            </w:r>
            <w:r w:rsidR="00B4342B" w:rsidRPr="0049024D">
              <w:rPr>
                <w:webHidden/>
              </w:rPr>
            </w:r>
            <w:r w:rsidR="00B4342B" w:rsidRPr="0049024D">
              <w:rPr>
                <w:webHidden/>
              </w:rPr>
              <w:fldChar w:fldCharType="separate"/>
            </w:r>
            <w:r w:rsidR="00B4342B" w:rsidRPr="004B747D">
              <w:rPr>
                <w:webHidden/>
              </w:rPr>
              <w:t>41</w:t>
            </w:r>
            <w:r w:rsidR="00B4342B" w:rsidRPr="0049024D">
              <w:rPr>
                <w:webHidden/>
              </w:rPr>
              <w:fldChar w:fldCharType="end"/>
            </w:r>
          </w:hyperlink>
        </w:p>
        <w:p w14:paraId="72EF5BBB" w14:textId="77777777" w:rsidR="00B4342B" w:rsidRPr="004B747D" w:rsidRDefault="00444868" w:rsidP="00F3520B">
          <w:pPr>
            <w:pStyle w:val="TOC2"/>
            <w:spacing w:line="360" w:lineRule="auto"/>
            <w:rPr>
              <w:rFonts w:asciiTheme="minorHAnsi" w:eastAsiaTheme="minorEastAsia" w:hAnsiTheme="minorHAnsi" w:cstheme="minorBidi"/>
              <w:sz w:val="22"/>
              <w:szCs w:val="22"/>
            </w:rPr>
          </w:pPr>
          <w:hyperlink w:anchor="_Toc27127903" w:history="1">
            <w:r w:rsidR="00B4342B" w:rsidRPr="0049024D">
              <w:rPr>
                <w:rStyle w:val="Hyperlink"/>
                <w:color w:val="auto"/>
              </w:rPr>
              <w:t xml:space="preserve">3.2 </w:t>
            </w:r>
            <w:r w:rsidR="00B4342B" w:rsidRPr="00080E86">
              <w:rPr>
                <w:rStyle w:val="Hyperlink"/>
                <w:b/>
                <w:color w:val="auto"/>
              </w:rPr>
              <w:t>SOCIO-ECONOMIC FACTORS THAT FACILITATE INTEGRATION OF NIGERIAN MIGRANTS IN GHANA</w:t>
            </w:r>
            <w:r w:rsidR="00B4342B" w:rsidRPr="004B747D">
              <w:rPr>
                <w:webHidden/>
              </w:rPr>
              <w:tab/>
            </w:r>
            <w:r w:rsidR="00B4342B" w:rsidRPr="0049024D">
              <w:rPr>
                <w:webHidden/>
              </w:rPr>
              <w:fldChar w:fldCharType="begin"/>
            </w:r>
            <w:r w:rsidR="00B4342B" w:rsidRPr="004B747D">
              <w:rPr>
                <w:webHidden/>
              </w:rPr>
              <w:instrText xml:space="preserve"> PAGEREF _Toc27127903 \h </w:instrText>
            </w:r>
            <w:r w:rsidR="00B4342B" w:rsidRPr="0049024D">
              <w:rPr>
                <w:webHidden/>
              </w:rPr>
            </w:r>
            <w:r w:rsidR="00B4342B" w:rsidRPr="0049024D">
              <w:rPr>
                <w:webHidden/>
              </w:rPr>
              <w:fldChar w:fldCharType="separate"/>
            </w:r>
            <w:r w:rsidR="00B4342B" w:rsidRPr="004B747D">
              <w:rPr>
                <w:webHidden/>
              </w:rPr>
              <w:t>46</w:t>
            </w:r>
            <w:r w:rsidR="00B4342B" w:rsidRPr="0049024D">
              <w:rPr>
                <w:webHidden/>
              </w:rPr>
              <w:fldChar w:fldCharType="end"/>
            </w:r>
          </w:hyperlink>
        </w:p>
        <w:p w14:paraId="639F0699" w14:textId="77777777" w:rsidR="00B4342B" w:rsidRPr="004B747D" w:rsidRDefault="00444868" w:rsidP="00F3520B">
          <w:pPr>
            <w:pStyle w:val="TOC2"/>
            <w:spacing w:line="360" w:lineRule="auto"/>
            <w:rPr>
              <w:rFonts w:asciiTheme="minorHAnsi" w:eastAsiaTheme="minorEastAsia" w:hAnsiTheme="minorHAnsi" w:cstheme="minorBidi"/>
              <w:sz w:val="22"/>
              <w:szCs w:val="22"/>
            </w:rPr>
          </w:pPr>
          <w:hyperlink w:anchor="_Toc27127904" w:history="1">
            <w:r w:rsidR="00B4342B" w:rsidRPr="0049024D">
              <w:rPr>
                <w:rStyle w:val="Hyperlink"/>
                <w:color w:val="auto"/>
              </w:rPr>
              <w:t xml:space="preserve">3.3 </w:t>
            </w:r>
            <w:r w:rsidR="00B4342B" w:rsidRPr="00080E86">
              <w:rPr>
                <w:rStyle w:val="Hyperlink"/>
                <w:b/>
                <w:color w:val="auto"/>
              </w:rPr>
              <w:t>HOW THE EXISTING MIGRATION POLICIES HAVE CONTRIBUTED TO THE SOCIO-ECONOMIC INTEGRATION OF NIGERIAN MIGRANTS IN GHANA</w:t>
            </w:r>
            <w:r w:rsidR="00B4342B" w:rsidRPr="004B747D">
              <w:rPr>
                <w:webHidden/>
              </w:rPr>
              <w:tab/>
            </w:r>
            <w:r w:rsidR="00B4342B" w:rsidRPr="0049024D">
              <w:rPr>
                <w:webHidden/>
              </w:rPr>
              <w:fldChar w:fldCharType="begin"/>
            </w:r>
            <w:r w:rsidR="00B4342B" w:rsidRPr="004B747D">
              <w:rPr>
                <w:webHidden/>
              </w:rPr>
              <w:instrText xml:space="preserve"> PAGEREF _Toc27127904 \h </w:instrText>
            </w:r>
            <w:r w:rsidR="00B4342B" w:rsidRPr="0049024D">
              <w:rPr>
                <w:webHidden/>
              </w:rPr>
            </w:r>
            <w:r w:rsidR="00B4342B" w:rsidRPr="0049024D">
              <w:rPr>
                <w:webHidden/>
              </w:rPr>
              <w:fldChar w:fldCharType="separate"/>
            </w:r>
            <w:r w:rsidR="00B4342B" w:rsidRPr="004B747D">
              <w:rPr>
                <w:webHidden/>
              </w:rPr>
              <w:t>57</w:t>
            </w:r>
            <w:r w:rsidR="00B4342B" w:rsidRPr="0049024D">
              <w:rPr>
                <w:webHidden/>
              </w:rPr>
              <w:fldChar w:fldCharType="end"/>
            </w:r>
          </w:hyperlink>
        </w:p>
        <w:p w14:paraId="66CD0A8C" w14:textId="3013F12E" w:rsidR="00B4342B" w:rsidRPr="004B747D" w:rsidRDefault="00444868" w:rsidP="00F3520B">
          <w:pPr>
            <w:pStyle w:val="TOC2"/>
            <w:spacing w:line="360" w:lineRule="auto"/>
            <w:rPr>
              <w:rFonts w:asciiTheme="minorHAnsi" w:eastAsiaTheme="minorEastAsia" w:hAnsiTheme="minorHAnsi" w:cstheme="minorBidi"/>
              <w:sz w:val="22"/>
              <w:szCs w:val="22"/>
            </w:rPr>
          </w:pPr>
          <w:hyperlink w:anchor="_Toc27127905" w:history="1">
            <w:r w:rsidR="00B4342B" w:rsidRPr="0049024D">
              <w:rPr>
                <w:rStyle w:val="Hyperlink"/>
                <w:color w:val="auto"/>
              </w:rPr>
              <w:t>3.4 Conclusion</w:t>
            </w:r>
            <w:r w:rsidR="00B4342B" w:rsidRPr="004B747D">
              <w:rPr>
                <w:webHidden/>
              </w:rPr>
              <w:tab/>
            </w:r>
            <w:r w:rsidR="00B4342B" w:rsidRPr="0049024D">
              <w:rPr>
                <w:webHidden/>
              </w:rPr>
              <w:fldChar w:fldCharType="begin"/>
            </w:r>
            <w:r w:rsidR="00B4342B" w:rsidRPr="004B747D">
              <w:rPr>
                <w:webHidden/>
              </w:rPr>
              <w:instrText xml:space="preserve"> PAGEREF _Toc27127905 \h </w:instrText>
            </w:r>
            <w:r w:rsidR="00B4342B" w:rsidRPr="0049024D">
              <w:rPr>
                <w:webHidden/>
              </w:rPr>
            </w:r>
            <w:r w:rsidR="00B4342B" w:rsidRPr="0049024D">
              <w:rPr>
                <w:webHidden/>
              </w:rPr>
              <w:fldChar w:fldCharType="separate"/>
            </w:r>
            <w:r w:rsidR="00B4342B" w:rsidRPr="004B747D">
              <w:rPr>
                <w:webHidden/>
              </w:rPr>
              <w:t>6</w:t>
            </w:r>
            <w:r w:rsidR="00B4342B" w:rsidRPr="0049024D">
              <w:rPr>
                <w:webHidden/>
              </w:rPr>
              <w:fldChar w:fldCharType="end"/>
            </w:r>
          </w:hyperlink>
          <w:r w:rsidR="0034563A">
            <w:t>0</w:t>
          </w:r>
        </w:p>
        <w:p w14:paraId="631A9D6F" w14:textId="072A9FB5" w:rsidR="00B4342B" w:rsidRPr="0034563A" w:rsidRDefault="00444868" w:rsidP="0034563A">
          <w:pPr>
            <w:pStyle w:val="TOC1"/>
            <w:rPr>
              <w:rFonts w:eastAsiaTheme="minorEastAsia"/>
            </w:rPr>
          </w:pPr>
          <w:hyperlink w:anchor="_Toc27127906" w:history="1">
            <w:r w:rsidR="00B4342B" w:rsidRPr="0034563A">
              <w:rPr>
                <w:rStyle w:val="Hyperlink"/>
                <w:b/>
                <w:color w:val="auto"/>
              </w:rPr>
              <w:t>CHAPTER FOUR</w:t>
            </w:r>
            <w:r w:rsidR="00B4342B" w:rsidRPr="0034563A">
              <w:rPr>
                <w:webHidden/>
              </w:rPr>
              <w:tab/>
            </w:r>
            <w:r w:rsidR="00B4342B" w:rsidRPr="0034563A">
              <w:rPr>
                <w:webHidden/>
              </w:rPr>
              <w:fldChar w:fldCharType="begin"/>
            </w:r>
            <w:r w:rsidR="00B4342B" w:rsidRPr="0034563A">
              <w:rPr>
                <w:webHidden/>
              </w:rPr>
              <w:instrText xml:space="preserve"> PAGEREF _Toc27127906 \h </w:instrText>
            </w:r>
            <w:r w:rsidR="00B4342B" w:rsidRPr="0034563A">
              <w:rPr>
                <w:webHidden/>
              </w:rPr>
            </w:r>
            <w:r w:rsidR="00B4342B" w:rsidRPr="0034563A">
              <w:rPr>
                <w:webHidden/>
              </w:rPr>
              <w:fldChar w:fldCharType="separate"/>
            </w:r>
            <w:r w:rsidR="00B4342B" w:rsidRPr="0034563A">
              <w:rPr>
                <w:webHidden/>
              </w:rPr>
              <w:t>6</w:t>
            </w:r>
            <w:r w:rsidR="00B4342B" w:rsidRPr="0034563A">
              <w:rPr>
                <w:webHidden/>
              </w:rPr>
              <w:fldChar w:fldCharType="end"/>
            </w:r>
          </w:hyperlink>
          <w:r w:rsidR="0034563A" w:rsidRPr="0034563A">
            <w:t>1</w:t>
          </w:r>
        </w:p>
        <w:p w14:paraId="0F169FD7" w14:textId="583D5E31" w:rsidR="00B4342B" w:rsidRPr="004B747D" w:rsidRDefault="00444868" w:rsidP="0034563A">
          <w:pPr>
            <w:pStyle w:val="TOC1"/>
            <w:rPr>
              <w:rFonts w:eastAsiaTheme="minorEastAsia"/>
            </w:rPr>
          </w:pPr>
          <w:hyperlink w:anchor="_Toc27127907" w:history="1">
            <w:r w:rsidR="00B4342B" w:rsidRPr="00080E86">
              <w:rPr>
                <w:rStyle w:val="Hyperlink"/>
                <w:b/>
                <w:color w:val="auto"/>
              </w:rPr>
              <w:t>SUMMARY, CONCLUSION</w:t>
            </w:r>
            <w:r w:rsidR="00080E86">
              <w:rPr>
                <w:rStyle w:val="Hyperlink"/>
                <w:b/>
                <w:color w:val="auto"/>
              </w:rPr>
              <w:t>S</w:t>
            </w:r>
            <w:r w:rsidR="00B4342B" w:rsidRPr="00080E86">
              <w:rPr>
                <w:rStyle w:val="Hyperlink"/>
                <w:b/>
                <w:color w:val="auto"/>
              </w:rPr>
              <w:t xml:space="preserve"> AND RECOMMENDATIONS</w:t>
            </w:r>
            <w:r w:rsidR="00B4342B" w:rsidRPr="004B747D">
              <w:rPr>
                <w:webHidden/>
              </w:rPr>
              <w:tab/>
            </w:r>
            <w:r w:rsidR="00B4342B" w:rsidRPr="0049024D">
              <w:rPr>
                <w:webHidden/>
              </w:rPr>
              <w:fldChar w:fldCharType="begin"/>
            </w:r>
            <w:r w:rsidR="00B4342B" w:rsidRPr="004B747D">
              <w:rPr>
                <w:webHidden/>
              </w:rPr>
              <w:instrText xml:space="preserve"> PAGEREF _Toc27127907 \h </w:instrText>
            </w:r>
            <w:r w:rsidR="00B4342B" w:rsidRPr="0049024D">
              <w:rPr>
                <w:webHidden/>
              </w:rPr>
            </w:r>
            <w:r w:rsidR="00B4342B" w:rsidRPr="0049024D">
              <w:rPr>
                <w:webHidden/>
              </w:rPr>
              <w:fldChar w:fldCharType="separate"/>
            </w:r>
            <w:r w:rsidR="00B4342B" w:rsidRPr="004B747D">
              <w:rPr>
                <w:webHidden/>
              </w:rPr>
              <w:t>6</w:t>
            </w:r>
            <w:r w:rsidR="00B4342B" w:rsidRPr="0049024D">
              <w:rPr>
                <w:webHidden/>
              </w:rPr>
              <w:fldChar w:fldCharType="end"/>
            </w:r>
          </w:hyperlink>
          <w:r w:rsidR="006518C5">
            <w:t>1</w:t>
          </w:r>
        </w:p>
        <w:p w14:paraId="71FEBFE3" w14:textId="4A8F330B" w:rsidR="00B4342B" w:rsidRPr="004B747D" w:rsidRDefault="00444868" w:rsidP="00F3520B">
          <w:pPr>
            <w:pStyle w:val="TOC2"/>
            <w:spacing w:line="360" w:lineRule="auto"/>
            <w:rPr>
              <w:rFonts w:asciiTheme="minorHAnsi" w:eastAsiaTheme="minorEastAsia" w:hAnsiTheme="minorHAnsi" w:cstheme="minorBidi"/>
              <w:sz w:val="22"/>
              <w:szCs w:val="22"/>
            </w:rPr>
          </w:pPr>
          <w:hyperlink w:anchor="_Toc27127908" w:history="1">
            <w:r w:rsidR="00B4342B" w:rsidRPr="0049024D">
              <w:rPr>
                <w:rStyle w:val="Hyperlink"/>
                <w:color w:val="auto"/>
              </w:rPr>
              <w:t>4.0 Introduction</w:t>
            </w:r>
            <w:r w:rsidR="00B4342B" w:rsidRPr="004B747D">
              <w:rPr>
                <w:webHidden/>
              </w:rPr>
              <w:tab/>
            </w:r>
            <w:r w:rsidR="00B4342B" w:rsidRPr="0049024D">
              <w:rPr>
                <w:webHidden/>
              </w:rPr>
              <w:fldChar w:fldCharType="begin"/>
            </w:r>
            <w:r w:rsidR="00B4342B" w:rsidRPr="004B747D">
              <w:rPr>
                <w:webHidden/>
              </w:rPr>
              <w:instrText xml:space="preserve"> PAGEREF _Toc27127908 \h </w:instrText>
            </w:r>
            <w:r w:rsidR="00B4342B" w:rsidRPr="0049024D">
              <w:rPr>
                <w:webHidden/>
              </w:rPr>
            </w:r>
            <w:r w:rsidR="00B4342B" w:rsidRPr="0049024D">
              <w:rPr>
                <w:webHidden/>
              </w:rPr>
              <w:fldChar w:fldCharType="separate"/>
            </w:r>
            <w:r w:rsidR="00B4342B" w:rsidRPr="004B747D">
              <w:rPr>
                <w:webHidden/>
              </w:rPr>
              <w:t>6</w:t>
            </w:r>
            <w:r w:rsidR="00B4342B" w:rsidRPr="0049024D">
              <w:rPr>
                <w:webHidden/>
              </w:rPr>
              <w:fldChar w:fldCharType="end"/>
            </w:r>
          </w:hyperlink>
          <w:r w:rsidR="006518C5">
            <w:t>1</w:t>
          </w:r>
        </w:p>
        <w:p w14:paraId="55145DED" w14:textId="1DE5DE9E" w:rsidR="00B4342B" w:rsidRPr="004B747D" w:rsidRDefault="00444868" w:rsidP="00F3520B">
          <w:pPr>
            <w:pStyle w:val="TOC2"/>
            <w:spacing w:line="360" w:lineRule="auto"/>
            <w:rPr>
              <w:rFonts w:asciiTheme="minorHAnsi" w:eastAsiaTheme="minorEastAsia" w:hAnsiTheme="minorHAnsi" w:cstheme="minorBidi"/>
              <w:sz w:val="22"/>
              <w:szCs w:val="22"/>
            </w:rPr>
          </w:pPr>
          <w:hyperlink w:anchor="_Toc27127909" w:history="1">
            <w:r w:rsidR="00B4342B" w:rsidRPr="0049024D">
              <w:rPr>
                <w:rStyle w:val="Hyperlink"/>
                <w:color w:val="auto"/>
              </w:rPr>
              <w:t>4.1 Summary of Findings</w:t>
            </w:r>
            <w:r w:rsidR="00B4342B" w:rsidRPr="004B747D">
              <w:rPr>
                <w:webHidden/>
              </w:rPr>
              <w:tab/>
            </w:r>
            <w:r w:rsidR="00B4342B" w:rsidRPr="0049024D">
              <w:rPr>
                <w:webHidden/>
              </w:rPr>
              <w:fldChar w:fldCharType="begin"/>
            </w:r>
            <w:r w:rsidR="00B4342B" w:rsidRPr="004B747D">
              <w:rPr>
                <w:webHidden/>
              </w:rPr>
              <w:instrText xml:space="preserve"> PAGEREF _Toc27127909 \h </w:instrText>
            </w:r>
            <w:r w:rsidR="00B4342B" w:rsidRPr="0049024D">
              <w:rPr>
                <w:webHidden/>
              </w:rPr>
            </w:r>
            <w:r w:rsidR="00B4342B" w:rsidRPr="0049024D">
              <w:rPr>
                <w:webHidden/>
              </w:rPr>
              <w:fldChar w:fldCharType="separate"/>
            </w:r>
            <w:r w:rsidR="00B4342B" w:rsidRPr="004B747D">
              <w:rPr>
                <w:webHidden/>
              </w:rPr>
              <w:t>6</w:t>
            </w:r>
            <w:r w:rsidR="00B4342B" w:rsidRPr="0049024D">
              <w:rPr>
                <w:webHidden/>
              </w:rPr>
              <w:fldChar w:fldCharType="end"/>
            </w:r>
          </w:hyperlink>
          <w:r w:rsidR="006518C5">
            <w:t>1</w:t>
          </w:r>
        </w:p>
        <w:p w14:paraId="09642DAF" w14:textId="5BD3196B" w:rsidR="00B4342B" w:rsidRPr="004B747D" w:rsidRDefault="00444868" w:rsidP="00F3520B">
          <w:pPr>
            <w:pStyle w:val="TOC2"/>
            <w:spacing w:line="360" w:lineRule="auto"/>
            <w:rPr>
              <w:rFonts w:asciiTheme="minorHAnsi" w:eastAsiaTheme="minorEastAsia" w:hAnsiTheme="minorHAnsi" w:cstheme="minorBidi"/>
              <w:sz w:val="22"/>
              <w:szCs w:val="22"/>
            </w:rPr>
          </w:pPr>
          <w:hyperlink w:anchor="_Toc27127910" w:history="1">
            <w:r w:rsidR="00B4342B" w:rsidRPr="0049024D">
              <w:rPr>
                <w:rStyle w:val="Hyperlink"/>
                <w:color w:val="auto"/>
              </w:rPr>
              <w:t>4.2 Conclusion</w:t>
            </w:r>
            <w:r w:rsidR="00080E86">
              <w:rPr>
                <w:rStyle w:val="Hyperlink"/>
                <w:color w:val="auto"/>
              </w:rPr>
              <w:t>s</w:t>
            </w:r>
            <w:r w:rsidR="00B4342B" w:rsidRPr="004B747D">
              <w:rPr>
                <w:webHidden/>
              </w:rPr>
              <w:tab/>
            </w:r>
            <w:r w:rsidR="00B4342B" w:rsidRPr="0049024D">
              <w:rPr>
                <w:webHidden/>
              </w:rPr>
              <w:fldChar w:fldCharType="begin"/>
            </w:r>
            <w:r w:rsidR="00B4342B" w:rsidRPr="004B747D">
              <w:rPr>
                <w:webHidden/>
              </w:rPr>
              <w:instrText xml:space="preserve"> PAGEREF _Toc27127910 \h </w:instrText>
            </w:r>
            <w:r w:rsidR="00B4342B" w:rsidRPr="0049024D">
              <w:rPr>
                <w:webHidden/>
              </w:rPr>
            </w:r>
            <w:r w:rsidR="00B4342B" w:rsidRPr="0049024D">
              <w:rPr>
                <w:webHidden/>
              </w:rPr>
              <w:fldChar w:fldCharType="separate"/>
            </w:r>
            <w:r w:rsidR="00B4342B" w:rsidRPr="004B747D">
              <w:rPr>
                <w:webHidden/>
              </w:rPr>
              <w:t>6</w:t>
            </w:r>
            <w:r w:rsidR="00B4342B" w:rsidRPr="0049024D">
              <w:rPr>
                <w:webHidden/>
              </w:rPr>
              <w:fldChar w:fldCharType="end"/>
            </w:r>
          </w:hyperlink>
          <w:r w:rsidR="006518C5">
            <w:t>4</w:t>
          </w:r>
        </w:p>
        <w:p w14:paraId="63394B38" w14:textId="3BF574D4" w:rsidR="00B4342B" w:rsidRPr="004B747D" w:rsidRDefault="00444868" w:rsidP="00F3520B">
          <w:pPr>
            <w:pStyle w:val="TOC2"/>
            <w:spacing w:line="360" w:lineRule="auto"/>
            <w:rPr>
              <w:rFonts w:asciiTheme="minorHAnsi" w:eastAsiaTheme="minorEastAsia" w:hAnsiTheme="minorHAnsi" w:cstheme="minorBidi"/>
              <w:sz w:val="22"/>
              <w:szCs w:val="22"/>
            </w:rPr>
          </w:pPr>
          <w:hyperlink w:anchor="_Toc27127911" w:history="1">
            <w:r w:rsidR="00B4342B" w:rsidRPr="0049024D">
              <w:rPr>
                <w:rStyle w:val="Hyperlink"/>
                <w:color w:val="auto"/>
              </w:rPr>
              <w:t>4.3 Recommendations</w:t>
            </w:r>
            <w:r w:rsidR="00B4342B" w:rsidRPr="004B747D">
              <w:rPr>
                <w:webHidden/>
              </w:rPr>
              <w:tab/>
            </w:r>
            <w:r w:rsidR="00B4342B" w:rsidRPr="0049024D">
              <w:rPr>
                <w:webHidden/>
              </w:rPr>
              <w:fldChar w:fldCharType="begin"/>
            </w:r>
            <w:r w:rsidR="00B4342B" w:rsidRPr="004B747D">
              <w:rPr>
                <w:webHidden/>
              </w:rPr>
              <w:instrText xml:space="preserve"> PAGEREF _Toc27127911 \h </w:instrText>
            </w:r>
            <w:r w:rsidR="00B4342B" w:rsidRPr="0049024D">
              <w:rPr>
                <w:webHidden/>
              </w:rPr>
            </w:r>
            <w:r w:rsidR="00B4342B" w:rsidRPr="0049024D">
              <w:rPr>
                <w:webHidden/>
              </w:rPr>
              <w:fldChar w:fldCharType="separate"/>
            </w:r>
            <w:r w:rsidR="00B4342B" w:rsidRPr="004B747D">
              <w:rPr>
                <w:webHidden/>
              </w:rPr>
              <w:t>6</w:t>
            </w:r>
            <w:r w:rsidR="00B4342B" w:rsidRPr="0049024D">
              <w:rPr>
                <w:webHidden/>
              </w:rPr>
              <w:fldChar w:fldCharType="end"/>
            </w:r>
          </w:hyperlink>
          <w:r w:rsidR="006518C5">
            <w:t>6</w:t>
          </w:r>
        </w:p>
        <w:p w14:paraId="28078979" w14:textId="36E3D398" w:rsidR="00B4342B" w:rsidRPr="004B747D" w:rsidRDefault="00444868" w:rsidP="0034563A">
          <w:pPr>
            <w:pStyle w:val="TOC1"/>
            <w:rPr>
              <w:rFonts w:eastAsiaTheme="minorEastAsia"/>
            </w:rPr>
          </w:pPr>
          <w:hyperlink w:anchor="_Toc27127912" w:history="1">
            <w:r w:rsidR="00B4342B" w:rsidRPr="00080E86">
              <w:rPr>
                <w:rStyle w:val="Hyperlink"/>
                <w:b/>
                <w:color w:val="auto"/>
                <w:shd w:val="clear" w:color="auto" w:fill="FFFFFF"/>
              </w:rPr>
              <w:t>BIBLIOGRAPHY</w:t>
            </w:r>
            <w:r w:rsidR="00B4342B" w:rsidRPr="004B747D">
              <w:rPr>
                <w:webHidden/>
              </w:rPr>
              <w:tab/>
            </w:r>
          </w:hyperlink>
          <w:r w:rsidR="006518C5">
            <w:t>69</w:t>
          </w:r>
        </w:p>
        <w:p w14:paraId="1F635DA6" w14:textId="05B0EC25" w:rsidR="00621B67" w:rsidRPr="00621B67" w:rsidRDefault="00B4342B">
          <w:pPr>
            <w:rPr>
              <w:rFonts w:ascii="Times New Roman" w:hAnsi="Times New Roman" w:cs="Times New Roman"/>
              <w:bCs/>
              <w:noProof/>
            </w:rPr>
          </w:pPr>
          <w:r w:rsidRPr="0049024D">
            <w:rPr>
              <w:b/>
              <w:bCs/>
              <w:noProof/>
            </w:rPr>
            <w:fldChar w:fldCharType="end"/>
          </w:r>
          <w:r w:rsidR="00621B67" w:rsidRPr="00080E86">
            <w:rPr>
              <w:rFonts w:ascii="Times New Roman" w:hAnsi="Times New Roman" w:cs="Times New Roman"/>
              <w:b/>
              <w:bCs/>
              <w:noProof/>
            </w:rPr>
            <w:t>APPENDIX 1</w:t>
          </w:r>
          <w:r w:rsidR="00621B67" w:rsidRPr="00621B67">
            <w:rPr>
              <w:rFonts w:ascii="Times New Roman" w:hAnsi="Times New Roman" w:cs="Times New Roman"/>
              <w:bCs/>
              <w:noProof/>
            </w:rPr>
            <w:t>……………………………………………………………………………………</w:t>
          </w:r>
          <w:r w:rsidR="006518C5">
            <w:rPr>
              <w:rFonts w:ascii="Times New Roman" w:hAnsi="Times New Roman" w:cs="Times New Roman"/>
              <w:bCs/>
              <w:noProof/>
            </w:rPr>
            <w:t>………..82</w:t>
          </w:r>
        </w:p>
        <w:p w14:paraId="4060D790" w14:textId="23A9A949" w:rsidR="00080E86" w:rsidRDefault="00621B67">
          <w:pPr>
            <w:rPr>
              <w:rFonts w:ascii="Times New Roman" w:hAnsi="Times New Roman" w:cs="Times New Roman"/>
              <w:bCs/>
              <w:noProof/>
            </w:rPr>
          </w:pPr>
          <w:r w:rsidRPr="00080E86">
            <w:rPr>
              <w:rFonts w:ascii="Times New Roman" w:hAnsi="Times New Roman" w:cs="Times New Roman"/>
              <w:b/>
              <w:bCs/>
              <w:noProof/>
            </w:rPr>
            <w:t>APPENDIX 2</w:t>
          </w:r>
          <w:r w:rsidRPr="00621B67">
            <w:rPr>
              <w:rFonts w:ascii="Times New Roman" w:hAnsi="Times New Roman" w:cs="Times New Roman"/>
              <w:bCs/>
              <w:noProof/>
            </w:rPr>
            <w:t>……………………………………………………………………………………</w:t>
          </w:r>
          <w:r w:rsidR="006518C5">
            <w:rPr>
              <w:rFonts w:ascii="Times New Roman" w:hAnsi="Times New Roman" w:cs="Times New Roman"/>
              <w:bCs/>
              <w:noProof/>
            </w:rPr>
            <w:t>………..83</w:t>
          </w:r>
        </w:p>
        <w:p w14:paraId="4431B089" w14:textId="1E3A82CE" w:rsidR="00B4342B" w:rsidRPr="00621B67" w:rsidRDefault="00080E86">
          <w:r w:rsidRPr="00080E86">
            <w:rPr>
              <w:rFonts w:ascii="Times New Roman" w:hAnsi="Times New Roman" w:cs="Times New Roman"/>
              <w:b/>
              <w:bCs/>
              <w:noProof/>
            </w:rPr>
            <w:t xml:space="preserve">APPENDIX </w:t>
          </w:r>
          <w:r>
            <w:rPr>
              <w:rFonts w:ascii="Times New Roman" w:hAnsi="Times New Roman" w:cs="Times New Roman"/>
              <w:b/>
              <w:bCs/>
              <w:noProof/>
            </w:rPr>
            <w:t>3</w:t>
          </w:r>
          <w:r>
            <w:rPr>
              <w:rFonts w:ascii="Times New Roman" w:hAnsi="Times New Roman" w:cs="Times New Roman"/>
              <w:bCs/>
              <w:noProof/>
            </w:rPr>
            <w:t>……………………………………………………………………………………</w:t>
          </w:r>
          <w:r w:rsidR="006518C5">
            <w:rPr>
              <w:rFonts w:ascii="Times New Roman" w:hAnsi="Times New Roman" w:cs="Times New Roman"/>
              <w:bCs/>
              <w:noProof/>
            </w:rPr>
            <w:t>………..83</w:t>
          </w:r>
        </w:p>
      </w:sdtContent>
    </w:sdt>
    <w:p w14:paraId="414E5FD8" w14:textId="77777777" w:rsidR="00B4342B" w:rsidRPr="004B747D" w:rsidRDefault="00B4342B" w:rsidP="00500D3E">
      <w:pPr>
        <w:spacing w:after="0" w:line="480" w:lineRule="auto"/>
        <w:jc w:val="center"/>
        <w:rPr>
          <w:rFonts w:ascii="Times New Roman" w:hAnsi="Times New Roman" w:cs="Times New Roman"/>
          <w:b/>
          <w:sz w:val="24"/>
          <w:szCs w:val="24"/>
        </w:rPr>
      </w:pPr>
    </w:p>
    <w:p w14:paraId="76BFC6C5" w14:textId="77777777" w:rsidR="000B41DA" w:rsidRPr="004B747D" w:rsidRDefault="000B41DA" w:rsidP="00500D3E">
      <w:pPr>
        <w:spacing w:after="0" w:line="480" w:lineRule="auto"/>
        <w:jc w:val="center"/>
        <w:rPr>
          <w:rFonts w:ascii="Times New Roman" w:hAnsi="Times New Roman" w:cs="Times New Roman"/>
          <w:b/>
          <w:sz w:val="24"/>
          <w:szCs w:val="24"/>
        </w:rPr>
      </w:pPr>
    </w:p>
    <w:p w14:paraId="36396396" w14:textId="77777777" w:rsidR="00F3520B" w:rsidRPr="004B747D" w:rsidRDefault="00F3520B" w:rsidP="00500D3E">
      <w:pPr>
        <w:spacing w:after="0" w:line="480" w:lineRule="auto"/>
        <w:jc w:val="center"/>
        <w:rPr>
          <w:rFonts w:ascii="Times New Roman" w:hAnsi="Times New Roman" w:cs="Times New Roman"/>
          <w:b/>
          <w:sz w:val="24"/>
          <w:szCs w:val="24"/>
        </w:rPr>
      </w:pPr>
    </w:p>
    <w:p w14:paraId="52AE3A3F" w14:textId="77777777" w:rsidR="00F3520B" w:rsidRPr="004B747D" w:rsidRDefault="00F3520B" w:rsidP="00500D3E">
      <w:pPr>
        <w:spacing w:after="0" w:line="480" w:lineRule="auto"/>
        <w:jc w:val="center"/>
        <w:rPr>
          <w:rFonts w:ascii="Times New Roman" w:hAnsi="Times New Roman" w:cs="Times New Roman"/>
          <w:b/>
          <w:sz w:val="24"/>
          <w:szCs w:val="24"/>
        </w:rPr>
      </w:pPr>
    </w:p>
    <w:p w14:paraId="00FD6B0B" w14:textId="77777777" w:rsidR="00F3520B" w:rsidRPr="004B747D" w:rsidRDefault="00F3520B" w:rsidP="00500D3E">
      <w:pPr>
        <w:spacing w:after="0" w:line="480" w:lineRule="auto"/>
        <w:jc w:val="center"/>
        <w:rPr>
          <w:rFonts w:ascii="Times New Roman" w:hAnsi="Times New Roman" w:cs="Times New Roman"/>
          <w:b/>
          <w:sz w:val="24"/>
          <w:szCs w:val="24"/>
        </w:rPr>
      </w:pPr>
    </w:p>
    <w:p w14:paraId="1500248B" w14:textId="77777777" w:rsidR="00F3520B" w:rsidRPr="004B747D" w:rsidRDefault="00F3520B" w:rsidP="00500D3E">
      <w:pPr>
        <w:spacing w:after="0" w:line="480" w:lineRule="auto"/>
        <w:jc w:val="center"/>
        <w:rPr>
          <w:rFonts w:ascii="Times New Roman" w:hAnsi="Times New Roman" w:cs="Times New Roman"/>
          <w:b/>
          <w:sz w:val="24"/>
          <w:szCs w:val="24"/>
        </w:rPr>
      </w:pPr>
    </w:p>
    <w:p w14:paraId="4186AE08" w14:textId="77777777" w:rsidR="00F3520B" w:rsidRPr="004B747D" w:rsidRDefault="00F3520B" w:rsidP="00500D3E">
      <w:pPr>
        <w:spacing w:after="0" w:line="480" w:lineRule="auto"/>
        <w:jc w:val="center"/>
        <w:rPr>
          <w:rFonts w:ascii="Times New Roman" w:hAnsi="Times New Roman" w:cs="Times New Roman"/>
          <w:b/>
          <w:sz w:val="24"/>
          <w:szCs w:val="24"/>
        </w:rPr>
      </w:pPr>
    </w:p>
    <w:p w14:paraId="66CF3D76" w14:textId="77777777" w:rsidR="00F3520B" w:rsidRPr="004B747D" w:rsidRDefault="00F3520B" w:rsidP="00500D3E">
      <w:pPr>
        <w:spacing w:after="0" w:line="480" w:lineRule="auto"/>
        <w:jc w:val="center"/>
        <w:rPr>
          <w:rFonts w:ascii="Times New Roman" w:hAnsi="Times New Roman" w:cs="Times New Roman"/>
          <w:b/>
          <w:sz w:val="24"/>
          <w:szCs w:val="24"/>
        </w:rPr>
      </w:pPr>
    </w:p>
    <w:p w14:paraId="3775C437" w14:textId="77777777" w:rsidR="00F3520B" w:rsidRPr="004B747D" w:rsidRDefault="00F3520B" w:rsidP="00500D3E">
      <w:pPr>
        <w:spacing w:after="0" w:line="480" w:lineRule="auto"/>
        <w:jc w:val="center"/>
        <w:rPr>
          <w:rFonts w:ascii="Times New Roman" w:hAnsi="Times New Roman" w:cs="Times New Roman"/>
          <w:b/>
          <w:sz w:val="24"/>
          <w:szCs w:val="24"/>
        </w:rPr>
      </w:pPr>
    </w:p>
    <w:p w14:paraId="3BF53E7C" w14:textId="77777777" w:rsidR="00F3520B" w:rsidRPr="004B747D" w:rsidRDefault="00F3520B" w:rsidP="00500D3E">
      <w:pPr>
        <w:spacing w:after="0" w:line="480" w:lineRule="auto"/>
        <w:jc w:val="center"/>
        <w:rPr>
          <w:rFonts w:ascii="Times New Roman" w:hAnsi="Times New Roman" w:cs="Times New Roman"/>
          <w:b/>
          <w:sz w:val="24"/>
          <w:szCs w:val="24"/>
        </w:rPr>
      </w:pPr>
    </w:p>
    <w:p w14:paraId="4A6ADFFB" w14:textId="77777777" w:rsidR="00F3520B" w:rsidRPr="004B747D" w:rsidRDefault="00F3520B" w:rsidP="00500D3E">
      <w:pPr>
        <w:spacing w:after="0" w:line="480" w:lineRule="auto"/>
        <w:jc w:val="center"/>
        <w:rPr>
          <w:rFonts w:ascii="Times New Roman" w:hAnsi="Times New Roman" w:cs="Times New Roman"/>
          <w:b/>
          <w:sz w:val="24"/>
          <w:szCs w:val="24"/>
        </w:rPr>
      </w:pPr>
    </w:p>
    <w:p w14:paraId="011F7E39" w14:textId="77777777" w:rsidR="00F3520B" w:rsidRPr="004B747D" w:rsidRDefault="00F3520B" w:rsidP="00500D3E">
      <w:pPr>
        <w:spacing w:after="0" w:line="480" w:lineRule="auto"/>
        <w:jc w:val="center"/>
        <w:rPr>
          <w:rFonts w:ascii="Times New Roman" w:hAnsi="Times New Roman" w:cs="Times New Roman"/>
          <w:b/>
          <w:sz w:val="24"/>
          <w:szCs w:val="24"/>
        </w:rPr>
      </w:pPr>
    </w:p>
    <w:p w14:paraId="303A029C" w14:textId="77777777" w:rsidR="00F3520B" w:rsidRPr="004B747D" w:rsidRDefault="00F3520B" w:rsidP="00500D3E">
      <w:pPr>
        <w:spacing w:after="0" w:line="480" w:lineRule="auto"/>
        <w:jc w:val="center"/>
        <w:rPr>
          <w:rFonts w:ascii="Times New Roman" w:hAnsi="Times New Roman" w:cs="Times New Roman"/>
          <w:b/>
          <w:sz w:val="24"/>
          <w:szCs w:val="24"/>
        </w:rPr>
      </w:pPr>
    </w:p>
    <w:p w14:paraId="3C82F377" w14:textId="77777777" w:rsidR="00F3520B" w:rsidRPr="004B747D" w:rsidRDefault="00F3520B" w:rsidP="00500D3E">
      <w:pPr>
        <w:spacing w:after="0" w:line="480" w:lineRule="auto"/>
        <w:jc w:val="center"/>
        <w:rPr>
          <w:rFonts w:ascii="Times New Roman" w:hAnsi="Times New Roman" w:cs="Times New Roman"/>
          <w:b/>
          <w:sz w:val="24"/>
          <w:szCs w:val="24"/>
        </w:rPr>
      </w:pPr>
    </w:p>
    <w:p w14:paraId="06C2E494" w14:textId="77777777" w:rsidR="00F3520B" w:rsidRPr="004B747D" w:rsidRDefault="00F3520B" w:rsidP="00500D3E">
      <w:pPr>
        <w:spacing w:after="0" w:line="480" w:lineRule="auto"/>
        <w:jc w:val="center"/>
        <w:rPr>
          <w:rFonts w:ascii="Times New Roman" w:hAnsi="Times New Roman" w:cs="Times New Roman"/>
          <w:b/>
          <w:sz w:val="24"/>
          <w:szCs w:val="24"/>
        </w:rPr>
      </w:pPr>
    </w:p>
    <w:p w14:paraId="7DC7B05E" w14:textId="77777777" w:rsidR="00F3520B" w:rsidRPr="004B747D" w:rsidRDefault="00F3520B" w:rsidP="00500D3E">
      <w:pPr>
        <w:spacing w:after="0" w:line="480" w:lineRule="auto"/>
        <w:jc w:val="center"/>
        <w:rPr>
          <w:rFonts w:ascii="Times New Roman" w:hAnsi="Times New Roman" w:cs="Times New Roman"/>
          <w:b/>
          <w:sz w:val="24"/>
          <w:szCs w:val="24"/>
        </w:rPr>
      </w:pPr>
    </w:p>
    <w:p w14:paraId="70C60599" w14:textId="77777777" w:rsidR="00F3520B" w:rsidRPr="004B747D" w:rsidRDefault="00F3520B" w:rsidP="00500D3E">
      <w:pPr>
        <w:spacing w:after="0" w:line="480" w:lineRule="auto"/>
        <w:jc w:val="center"/>
        <w:rPr>
          <w:rFonts w:ascii="Times New Roman" w:hAnsi="Times New Roman" w:cs="Times New Roman"/>
          <w:b/>
          <w:sz w:val="24"/>
          <w:szCs w:val="24"/>
        </w:rPr>
      </w:pPr>
    </w:p>
    <w:p w14:paraId="77D1BDBB" w14:textId="77777777" w:rsidR="00F3520B" w:rsidRPr="004B747D" w:rsidRDefault="00F3520B" w:rsidP="00500D3E">
      <w:pPr>
        <w:spacing w:after="0" w:line="480" w:lineRule="auto"/>
        <w:jc w:val="center"/>
        <w:rPr>
          <w:rFonts w:ascii="Times New Roman" w:hAnsi="Times New Roman" w:cs="Times New Roman"/>
          <w:b/>
          <w:sz w:val="24"/>
          <w:szCs w:val="24"/>
        </w:rPr>
      </w:pPr>
    </w:p>
    <w:p w14:paraId="4468B894" w14:textId="77777777" w:rsidR="00F3520B" w:rsidRPr="004B747D" w:rsidRDefault="00F3520B" w:rsidP="00500D3E">
      <w:pPr>
        <w:spacing w:after="0" w:line="480" w:lineRule="auto"/>
        <w:jc w:val="center"/>
        <w:rPr>
          <w:rFonts w:ascii="Times New Roman" w:hAnsi="Times New Roman" w:cs="Times New Roman"/>
          <w:b/>
          <w:sz w:val="24"/>
          <w:szCs w:val="24"/>
        </w:rPr>
      </w:pPr>
    </w:p>
    <w:p w14:paraId="007DD32C" w14:textId="77777777" w:rsidR="00F3520B" w:rsidRPr="004B747D" w:rsidRDefault="00F3520B" w:rsidP="00500D3E">
      <w:pPr>
        <w:spacing w:after="0" w:line="480" w:lineRule="auto"/>
        <w:jc w:val="center"/>
        <w:rPr>
          <w:rFonts w:ascii="Times New Roman" w:hAnsi="Times New Roman" w:cs="Times New Roman"/>
          <w:b/>
          <w:sz w:val="24"/>
          <w:szCs w:val="24"/>
        </w:rPr>
      </w:pPr>
    </w:p>
    <w:p w14:paraId="761AE472" w14:textId="5418694D" w:rsidR="00500D3E" w:rsidRPr="004B747D" w:rsidRDefault="00625953" w:rsidP="003D292F">
      <w:pPr>
        <w:pStyle w:val="Heading1"/>
        <w:spacing w:line="480" w:lineRule="auto"/>
        <w:jc w:val="center"/>
        <w:rPr>
          <w:rFonts w:ascii="Times New Roman" w:hAnsi="Times New Roman" w:cs="Times New Roman"/>
          <w:b/>
          <w:color w:val="auto"/>
          <w:sz w:val="24"/>
          <w:szCs w:val="24"/>
        </w:rPr>
      </w:pPr>
      <w:bookmarkStart w:id="4" w:name="_Toc27127868"/>
      <w:r>
        <w:rPr>
          <w:rFonts w:ascii="Times New Roman" w:hAnsi="Times New Roman" w:cs="Times New Roman"/>
          <w:b/>
          <w:color w:val="auto"/>
          <w:sz w:val="24"/>
          <w:szCs w:val="24"/>
        </w:rPr>
        <w:t>LIST OF TABLE</w:t>
      </w:r>
      <w:r w:rsidR="00500D3E" w:rsidRPr="004B747D">
        <w:rPr>
          <w:rFonts w:ascii="Times New Roman" w:hAnsi="Times New Roman" w:cs="Times New Roman"/>
          <w:b/>
          <w:color w:val="auto"/>
          <w:sz w:val="24"/>
          <w:szCs w:val="24"/>
        </w:rPr>
        <w:t>S</w:t>
      </w:r>
      <w:bookmarkEnd w:id="4"/>
    </w:p>
    <w:p w14:paraId="00BAE2BA" w14:textId="68677252" w:rsidR="00500D3E" w:rsidRPr="004B747D" w:rsidRDefault="00625953" w:rsidP="00500D3E">
      <w:pPr>
        <w:spacing w:after="0" w:line="480" w:lineRule="auto"/>
        <w:rPr>
          <w:rFonts w:ascii="Times New Roman" w:hAnsi="Times New Roman" w:cs="Times New Roman"/>
          <w:sz w:val="24"/>
          <w:szCs w:val="24"/>
        </w:rPr>
      </w:pPr>
      <w:r>
        <w:rPr>
          <w:rFonts w:ascii="Times New Roman" w:hAnsi="Times New Roman" w:cs="Times New Roman"/>
          <w:sz w:val="24"/>
          <w:szCs w:val="24"/>
        </w:rPr>
        <w:t>Table 3.</w:t>
      </w:r>
      <w:r w:rsidR="00500D3E" w:rsidRPr="004B747D">
        <w:rPr>
          <w:rFonts w:ascii="Times New Roman" w:hAnsi="Times New Roman" w:cs="Times New Roman"/>
          <w:sz w:val="24"/>
          <w:szCs w:val="24"/>
        </w:rPr>
        <w:t>1: Livelihood Strategies of Nigerian Migrants</w:t>
      </w:r>
    </w:p>
    <w:p w14:paraId="1C98BB96" w14:textId="7B7FE7E0" w:rsidR="00500D3E" w:rsidRPr="004B747D" w:rsidRDefault="00625953" w:rsidP="00500D3E">
      <w:pPr>
        <w:spacing w:after="0" w:line="480" w:lineRule="auto"/>
        <w:rPr>
          <w:rFonts w:ascii="Times New Roman" w:hAnsi="Times New Roman" w:cs="Times New Roman"/>
          <w:sz w:val="24"/>
          <w:szCs w:val="24"/>
        </w:rPr>
      </w:pPr>
      <w:r>
        <w:rPr>
          <w:rFonts w:ascii="Times New Roman" w:hAnsi="Times New Roman" w:cs="Times New Roman"/>
          <w:sz w:val="24"/>
          <w:szCs w:val="24"/>
        </w:rPr>
        <w:t>Table 3.</w:t>
      </w:r>
      <w:r w:rsidR="00500D3E" w:rsidRPr="004B747D">
        <w:rPr>
          <w:rFonts w:ascii="Times New Roman" w:hAnsi="Times New Roman" w:cs="Times New Roman"/>
          <w:sz w:val="24"/>
          <w:szCs w:val="24"/>
        </w:rPr>
        <w:t>2: Asset Ownership and Investment in Ghana by Nigerian Migrants</w:t>
      </w:r>
    </w:p>
    <w:p w14:paraId="2A611DF2" w14:textId="77777777" w:rsidR="00500D3E" w:rsidRPr="004B747D" w:rsidRDefault="00500D3E" w:rsidP="00500D3E">
      <w:pPr>
        <w:spacing w:after="0" w:line="480" w:lineRule="auto"/>
        <w:jc w:val="center"/>
        <w:rPr>
          <w:rFonts w:ascii="Times New Roman" w:hAnsi="Times New Roman" w:cs="Times New Roman"/>
          <w:b/>
          <w:sz w:val="24"/>
          <w:szCs w:val="24"/>
        </w:rPr>
      </w:pPr>
    </w:p>
    <w:p w14:paraId="6AC69195" w14:textId="77777777" w:rsidR="00500D3E" w:rsidRPr="004B747D" w:rsidRDefault="00500D3E" w:rsidP="00500D3E">
      <w:pPr>
        <w:spacing w:after="0" w:line="480" w:lineRule="auto"/>
        <w:jc w:val="center"/>
        <w:rPr>
          <w:rFonts w:ascii="Times New Roman" w:hAnsi="Times New Roman" w:cs="Times New Roman"/>
          <w:b/>
          <w:sz w:val="24"/>
          <w:szCs w:val="24"/>
        </w:rPr>
      </w:pPr>
    </w:p>
    <w:p w14:paraId="5ECC0051" w14:textId="77777777" w:rsidR="00500D3E" w:rsidRPr="004B747D" w:rsidRDefault="00500D3E" w:rsidP="00500D3E">
      <w:pPr>
        <w:spacing w:after="0" w:line="480" w:lineRule="auto"/>
        <w:jc w:val="center"/>
        <w:rPr>
          <w:rFonts w:ascii="Times New Roman" w:hAnsi="Times New Roman" w:cs="Times New Roman"/>
          <w:b/>
          <w:sz w:val="24"/>
          <w:szCs w:val="24"/>
        </w:rPr>
      </w:pPr>
    </w:p>
    <w:p w14:paraId="53351D55" w14:textId="77777777" w:rsidR="00500D3E" w:rsidRPr="004B747D" w:rsidRDefault="00500D3E" w:rsidP="00500D3E">
      <w:pPr>
        <w:spacing w:after="0" w:line="480" w:lineRule="auto"/>
        <w:jc w:val="center"/>
        <w:rPr>
          <w:rFonts w:ascii="Times New Roman" w:hAnsi="Times New Roman" w:cs="Times New Roman"/>
          <w:b/>
          <w:sz w:val="24"/>
          <w:szCs w:val="24"/>
        </w:rPr>
      </w:pPr>
    </w:p>
    <w:p w14:paraId="37B33406" w14:textId="77777777" w:rsidR="00500D3E" w:rsidRPr="004B747D" w:rsidRDefault="00500D3E" w:rsidP="00500D3E">
      <w:pPr>
        <w:spacing w:after="0" w:line="480" w:lineRule="auto"/>
        <w:jc w:val="center"/>
        <w:rPr>
          <w:rFonts w:ascii="Times New Roman" w:hAnsi="Times New Roman" w:cs="Times New Roman"/>
          <w:b/>
          <w:sz w:val="24"/>
          <w:szCs w:val="24"/>
        </w:rPr>
      </w:pPr>
    </w:p>
    <w:p w14:paraId="70DFA477" w14:textId="77777777" w:rsidR="00500D3E" w:rsidRPr="004B747D" w:rsidRDefault="00500D3E" w:rsidP="00500D3E">
      <w:pPr>
        <w:spacing w:after="0" w:line="480" w:lineRule="auto"/>
        <w:jc w:val="center"/>
        <w:rPr>
          <w:rFonts w:ascii="Times New Roman" w:hAnsi="Times New Roman" w:cs="Times New Roman"/>
          <w:b/>
          <w:sz w:val="24"/>
          <w:szCs w:val="24"/>
        </w:rPr>
      </w:pPr>
    </w:p>
    <w:p w14:paraId="4EB564B6" w14:textId="77777777" w:rsidR="00500D3E" w:rsidRPr="004B747D" w:rsidRDefault="00500D3E" w:rsidP="00500D3E">
      <w:pPr>
        <w:spacing w:after="0" w:line="480" w:lineRule="auto"/>
        <w:jc w:val="center"/>
        <w:rPr>
          <w:rFonts w:ascii="Times New Roman" w:hAnsi="Times New Roman" w:cs="Times New Roman"/>
          <w:b/>
          <w:sz w:val="24"/>
          <w:szCs w:val="24"/>
        </w:rPr>
      </w:pPr>
    </w:p>
    <w:p w14:paraId="1FE58125" w14:textId="77777777" w:rsidR="00500D3E" w:rsidRPr="004B747D" w:rsidRDefault="00500D3E" w:rsidP="00500D3E">
      <w:pPr>
        <w:spacing w:after="0" w:line="480" w:lineRule="auto"/>
        <w:jc w:val="center"/>
        <w:rPr>
          <w:rFonts w:ascii="Times New Roman" w:hAnsi="Times New Roman" w:cs="Times New Roman"/>
          <w:b/>
          <w:sz w:val="24"/>
          <w:szCs w:val="24"/>
        </w:rPr>
      </w:pPr>
    </w:p>
    <w:p w14:paraId="429838EA" w14:textId="77777777" w:rsidR="00500D3E" w:rsidRPr="004B747D" w:rsidRDefault="00500D3E" w:rsidP="00500D3E">
      <w:pPr>
        <w:spacing w:after="0" w:line="480" w:lineRule="auto"/>
        <w:jc w:val="center"/>
        <w:rPr>
          <w:rFonts w:ascii="Times New Roman" w:hAnsi="Times New Roman" w:cs="Times New Roman"/>
          <w:b/>
          <w:sz w:val="24"/>
          <w:szCs w:val="24"/>
        </w:rPr>
      </w:pPr>
    </w:p>
    <w:p w14:paraId="64CC45FE" w14:textId="77777777" w:rsidR="00500D3E" w:rsidRPr="004B747D" w:rsidRDefault="00500D3E" w:rsidP="00500D3E">
      <w:pPr>
        <w:spacing w:after="0" w:line="480" w:lineRule="auto"/>
        <w:jc w:val="center"/>
        <w:rPr>
          <w:rFonts w:ascii="Times New Roman" w:hAnsi="Times New Roman" w:cs="Times New Roman"/>
          <w:b/>
          <w:sz w:val="24"/>
          <w:szCs w:val="24"/>
        </w:rPr>
      </w:pPr>
    </w:p>
    <w:p w14:paraId="0BA60B13" w14:textId="77777777" w:rsidR="00500D3E" w:rsidRPr="004B747D" w:rsidRDefault="00500D3E" w:rsidP="00500D3E">
      <w:pPr>
        <w:spacing w:after="0" w:line="480" w:lineRule="auto"/>
        <w:jc w:val="center"/>
        <w:rPr>
          <w:rFonts w:ascii="Times New Roman" w:hAnsi="Times New Roman" w:cs="Times New Roman"/>
          <w:b/>
          <w:sz w:val="24"/>
          <w:szCs w:val="24"/>
        </w:rPr>
      </w:pPr>
    </w:p>
    <w:p w14:paraId="7C039DA8" w14:textId="77777777" w:rsidR="00500D3E" w:rsidRPr="004B747D" w:rsidRDefault="00500D3E" w:rsidP="00500D3E">
      <w:pPr>
        <w:spacing w:after="0" w:line="480" w:lineRule="auto"/>
        <w:jc w:val="center"/>
        <w:rPr>
          <w:rFonts w:ascii="Times New Roman" w:hAnsi="Times New Roman" w:cs="Times New Roman"/>
          <w:b/>
          <w:sz w:val="24"/>
          <w:szCs w:val="24"/>
        </w:rPr>
      </w:pPr>
    </w:p>
    <w:p w14:paraId="31C43A5B" w14:textId="77777777" w:rsidR="00500D3E" w:rsidRPr="004B747D" w:rsidRDefault="00500D3E" w:rsidP="00500D3E">
      <w:pPr>
        <w:spacing w:after="0" w:line="480" w:lineRule="auto"/>
        <w:jc w:val="center"/>
        <w:rPr>
          <w:rFonts w:ascii="Times New Roman" w:hAnsi="Times New Roman" w:cs="Times New Roman"/>
          <w:b/>
          <w:sz w:val="24"/>
          <w:szCs w:val="24"/>
        </w:rPr>
      </w:pPr>
    </w:p>
    <w:p w14:paraId="4FFF8681" w14:textId="77777777" w:rsidR="00500D3E" w:rsidRPr="004B747D" w:rsidRDefault="00500D3E" w:rsidP="00500D3E">
      <w:pPr>
        <w:spacing w:after="0" w:line="480" w:lineRule="auto"/>
        <w:jc w:val="center"/>
        <w:rPr>
          <w:rFonts w:ascii="Times New Roman" w:hAnsi="Times New Roman" w:cs="Times New Roman"/>
          <w:b/>
          <w:sz w:val="24"/>
          <w:szCs w:val="24"/>
        </w:rPr>
      </w:pPr>
    </w:p>
    <w:p w14:paraId="18D7EDB7" w14:textId="77777777" w:rsidR="00500D3E" w:rsidRPr="004B747D" w:rsidRDefault="00500D3E" w:rsidP="00500D3E">
      <w:pPr>
        <w:spacing w:after="0" w:line="480" w:lineRule="auto"/>
        <w:jc w:val="center"/>
        <w:rPr>
          <w:rFonts w:ascii="Times New Roman" w:hAnsi="Times New Roman" w:cs="Times New Roman"/>
          <w:b/>
          <w:sz w:val="24"/>
          <w:szCs w:val="24"/>
        </w:rPr>
      </w:pPr>
    </w:p>
    <w:p w14:paraId="2EC739B5" w14:textId="77777777" w:rsidR="00500D3E" w:rsidRPr="004B747D" w:rsidRDefault="00500D3E" w:rsidP="00500D3E">
      <w:pPr>
        <w:spacing w:after="0" w:line="480" w:lineRule="auto"/>
        <w:jc w:val="center"/>
        <w:rPr>
          <w:rFonts w:ascii="Times New Roman" w:hAnsi="Times New Roman" w:cs="Times New Roman"/>
          <w:b/>
          <w:sz w:val="24"/>
          <w:szCs w:val="24"/>
        </w:rPr>
      </w:pPr>
    </w:p>
    <w:p w14:paraId="2BFD9F62" w14:textId="77777777" w:rsidR="00500D3E" w:rsidRPr="004B747D" w:rsidRDefault="00500D3E" w:rsidP="00500D3E">
      <w:pPr>
        <w:spacing w:after="0" w:line="480" w:lineRule="auto"/>
        <w:jc w:val="center"/>
        <w:rPr>
          <w:rFonts w:ascii="Times New Roman" w:hAnsi="Times New Roman" w:cs="Times New Roman"/>
          <w:b/>
          <w:sz w:val="24"/>
          <w:szCs w:val="24"/>
        </w:rPr>
      </w:pPr>
    </w:p>
    <w:p w14:paraId="3BD84925" w14:textId="77777777" w:rsidR="00500D3E" w:rsidRPr="004B747D" w:rsidRDefault="00500D3E" w:rsidP="00500D3E">
      <w:pPr>
        <w:spacing w:after="0" w:line="480" w:lineRule="auto"/>
        <w:jc w:val="center"/>
        <w:rPr>
          <w:rFonts w:ascii="Times New Roman" w:hAnsi="Times New Roman" w:cs="Times New Roman"/>
          <w:b/>
          <w:sz w:val="24"/>
          <w:szCs w:val="24"/>
        </w:rPr>
      </w:pPr>
    </w:p>
    <w:p w14:paraId="737AE269" w14:textId="77777777" w:rsidR="00500D3E" w:rsidRPr="004B747D" w:rsidRDefault="00500D3E" w:rsidP="003D292F">
      <w:pPr>
        <w:pStyle w:val="Heading1"/>
        <w:spacing w:line="480" w:lineRule="auto"/>
        <w:jc w:val="center"/>
        <w:rPr>
          <w:rFonts w:ascii="Times New Roman" w:hAnsi="Times New Roman" w:cs="Times New Roman"/>
          <w:b/>
          <w:color w:val="auto"/>
          <w:sz w:val="24"/>
          <w:szCs w:val="24"/>
        </w:rPr>
      </w:pPr>
      <w:bookmarkStart w:id="5" w:name="_Toc27127869"/>
      <w:r w:rsidRPr="004B747D">
        <w:rPr>
          <w:rFonts w:ascii="Times New Roman" w:hAnsi="Times New Roman" w:cs="Times New Roman"/>
          <w:b/>
          <w:color w:val="auto"/>
          <w:sz w:val="24"/>
          <w:szCs w:val="24"/>
        </w:rPr>
        <w:lastRenderedPageBreak/>
        <w:t>ABSTRACT</w:t>
      </w:r>
      <w:bookmarkEnd w:id="5"/>
    </w:p>
    <w:p w14:paraId="4C4CCB68" w14:textId="331B5B90" w:rsidR="00C32C88" w:rsidRPr="004B747D" w:rsidRDefault="00DB0167" w:rsidP="00AB0C18">
      <w:pPr>
        <w:spacing w:after="0" w:line="480" w:lineRule="auto"/>
        <w:jc w:val="both"/>
        <w:rPr>
          <w:rFonts w:ascii="Times New Roman" w:hAnsi="Times New Roman" w:cs="Times New Roman"/>
          <w:sz w:val="24"/>
          <w:szCs w:val="24"/>
        </w:rPr>
      </w:pPr>
      <w:r w:rsidRPr="004B747D">
        <w:rPr>
          <w:rFonts w:ascii="Times New Roman" w:hAnsi="Times New Roman" w:cs="Times New Roman"/>
          <w:sz w:val="24"/>
          <w:szCs w:val="24"/>
        </w:rPr>
        <w:t>Migration to Ghana fro</w:t>
      </w:r>
      <w:r w:rsidR="00625953">
        <w:rPr>
          <w:rFonts w:ascii="Times New Roman" w:hAnsi="Times New Roman" w:cs="Times New Roman"/>
          <w:sz w:val="24"/>
          <w:szCs w:val="24"/>
        </w:rPr>
        <w:t>m post-independence era to recent times</w:t>
      </w:r>
      <w:r w:rsidRPr="004B747D">
        <w:rPr>
          <w:rFonts w:ascii="Times New Roman" w:hAnsi="Times New Roman" w:cs="Times New Roman"/>
          <w:sz w:val="24"/>
          <w:szCs w:val="24"/>
        </w:rPr>
        <w:t xml:space="preserve"> has been mainly dominated by Nigerians. </w:t>
      </w:r>
      <w:r w:rsidR="000F7C0B" w:rsidRPr="004B747D">
        <w:rPr>
          <w:rFonts w:ascii="Times New Roman" w:hAnsi="Times New Roman" w:cs="Times New Roman"/>
          <w:sz w:val="24"/>
          <w:szCs w:val="24"/>
        </w:rPr>
        <w:t>F</w:t>
      </w:r>
      <w:r w:rsidRPr="004B747D">
        <w:rPr>
          <w:rFonts w:ascii="Times New Roman" w:hAnsi="Times New Roman" w:cs="Times New Roman"/>
          <w:sz w:val="24"/>
          <w:szCs w:val="24"/>
        </w:rPr>
        <w:t>actors such as economic opportunities, peace and stability in Ghana as well as the  free</w:t>
      </w:r>
      <w:r w:rsidR="00172E8B" w:rsidRPr="004B747D">
        <w:rPr>
          <w:rFonts w:ascii="Times New Roman" w:hAnsi="Times New Roman" w:cs="Times New Roman"/>
          <w:sz w:val="24"/>
          <w:szCs w:val="24"/>
        </w:rPr>
        <w:t xml:space="preserve">  movement  ECOWAS  Protocol  a</w:t>
      </w:r>
      <w:r w:rsidRPr="004B747D">
        <w:rPr>
          <w:rFonts w:ascii="Times New Roman" w:hAnsi="Times New Roman" w:cs="Times New Roman"/>
          <w:sz w:val="24"/>
          <w:szCs w:val="24"/>
        </w:rPr>
        <w:t>re  among  the  key  determinants  of  Nigerian migration to Ghana.</w:t>
      </w:r>
      <w:r w:rsidR="000F7C0B" w:rsidRPr="004B747D">
        <w:rPr>
          <w:rFonts w:ascii="Times New Roman" w:hAnsi="Times New Roman" w:cs="Times New Roman"/>
          <w:sz w:val="24"/>
          <w:szCs w:val="24"/>
        </w:rPr>
        <w:t xml:space="preserve"> </w:t>
      </w:r>
      <w:r w:rsidR="00172E8B" w:rsidRPr="004B747D">
        <w:rPr>
          <w:rFonts w:ascii="Times New Roman" w:hAnsi="Times New Roman" w:cs="Times New Roman"/>
          <w:sz w:val="24"/>
          <w:szCs w:val="24"/>
        </w:rPr>
        <w:t>Since this era, Ghana has experienced migration and integration of Nigerians in the country.</w:t>
      </w:r>
      <w:r w:rsidR="00401565" w:rsidRPr="004B747D">
        <w:rPr>
          <w:rFonts w:ascii="Times New Roman" w:hAnsi="Times New Roman" w:cs="Times New Roman"/>
          <w:sz w:val="24"/>
          <w:szCs w:val="24"/>
        </w:rPr>
        <w:t xml:space="preserve"> While this protocol helps these migrants to move to Ghana, it does not explicitly tackle the issues they face in their effort at integrating in Ghana.</w:t>
      </w:r>
      <w:r w:rsidR="007F28C9" w:rsidRPr="004B747D">
        <w:rPr>
          <w:rFonts w:ascii="Times New Roman" w:hAnsi="Times New Roman" w:cs="Times New Roman"/>
          <w:sz w:val="24"/>
          <w:szCs w:val="24"/>
        </w:rPr>
        <w:t xml:space="preserve"> </w:t>
      </w:r>
      <w:r w:rsidR="00E42CA7" w:rsidRPr="004B747D">
        <w:rPr>
          <w:rFonts w:ascii="Times New Roman" w:hAnsi="Times New Roman" w:cs="Times New Roman"/>
          <w:sz w:val="24"/>
          <w:szCs w:val="24"/>
        </w:rPr>
        <w:t xml:space="preserve">The </w:t>
      </w:r>
      <w:r w:rsidR="007F28C9" w:rsidRPr="004B747D">
        <w:rPr>
          <w:rFonts w:ascii="Times New Roman" w:hAnsi="Times New Roman" w:cs="Times New Roman"/>
          <w:sz w:val="24"/>
          <w:szCs w:val="24"/>
        </w:rPr>
        <w:t>study adopts</w:t>
      </w:r>
      <w:r w:rsidR="00E42CA7" w:rsidRPr="004B747D">
        <w:rPr>
          <w:rFonts w:ascii="Times New Roman" w:hAnsi="Times New Roman" w:cs="Times New Roman"/>
          <w:sz w:val="24"/>
          <w:szCs w:val="24"/>
        </w:rPr>
        <w:t xml:space="preserve"> integration as a conceptual fr</w:t>
      </w:r>
      <w:r w:rsidR="007F28C9" w:rsidRPr="004B747D">
        <w:rPr>
          <w:rFonts w:ascii="Times New Roman" w:hAnsi="Times New Roman" w:cs="Times New Roman"/>
          <w:sz w:val="24"/>
          <w:szCs w:val="24"/>
        </w:rPr>
        <w:t xml:space="preserve">amework in explaining the social and </w:t>
      </w:r>
      <w:r w:rsidR="00E42CA7" w:rsidRPr="004B747D">
        <w:rPr>
          <w:rFonts w:ascii="Times New Roman" w:hAnsi="Times New Roman" w:cs="Times New Roman"/>
          <w:sz w:val="24"/>
          <w:szCs w:val="24"/>
        </w:rPr>
        <w:t>economic factors that facilitate integration of Nigerian migrants in Ghana.</w:t>
      </w:r>
      <w:r w:rsidR="00F0728B" w:rsidRPr="004B747D">
        <w:rPr>
          <w:rFonts w:ascii="Times New Roman" w:hAnsi="Times New Roman" w:cs="Times New Roman"/>
          <w:sz w:val="24"/>
          <w:szCs w:val="24"/>
        </w:rPr>
        <w:t xml:space="preserve"> The study</w:t>
      </w:r>
      <w:r w:rsidR="00E42CA7" w:rsidRPr="004B747D">
        <w:rPr>
          <w:rFonts w:ascii="Times New Roman" w:hAnsi="Times New Roman" w:cs="Times New Roman"/>
          <w:sz w:val="24"/>
          <w:szCs w:val="24"/>
        </w:rPr>
        <w:t xml:space="preserve"> </w:t>
      </w:r>
      <w:r w:rsidR="00C32C88" w:rsidRPr="004B747D">
        <w:rPr>
          <w:rFonts w:ascii="Times New Roman" w:hAnsi="Times New Roman" w:cs="Times New Roman"/>
          <w:sz w:val="24"/>
          <w:szCs w:val="24"/>
        </w:rPr>
        <w:t>indicates that</w:t>
      </w:r>
      <w:r w:rsidR="00E42CA7" w:rsidRPr="004B747D">
        <w:rPr>
          <w:rFonts w:ascii="Times New Roman" w:hAnsi="Times New Roman" w:cs="Times New Roman"/>
          <w:sz w:val="24"/>
          <w:szCs w:val="24"/>
        </w:rPr>
        <w:t xml:space="preserve"> social networks, access to education, housing and labour market are among the socio-economic factors that facilitate integration of Nigerian migrants in Ghana.</w:t>
      </w:r>
      <w:r w:rsidR="00C32C88" w:rsidRPr="004B747D">
        <w:rPr>
          <w:rFonts w:ascii="Times New Roman" w:hAnsi="Times New Roman" w:cs="Times New Roman"/>
          <w:sz w:val="24"/>
          <w:szCs w:val="24"/>
        </w:rPr>
        <w:t xml:space="preserve"> </w:t>
      </w:r>
      <w:r w:rsidR="007F28C9" w:rsidRPr="004B747D">
        <w:rPr>
          <w:rFonts w:ascii="Times New Roman" w:hAnsi="Times New Roman" w:cs="Times New Roman"/>
          <w:sz w:val="24"/>
          <w:szCs w:val="24"/>
        </w:rPr>
        <w:t xml:space="preserve">The study employs </w:t>
      </w:r>
      <w:r w:rsidR="00DA3A17" w:rsidRPr="004B747D">
        <w:rPr>
          <w:rFonts w:ascii="Times New Roman" w:hAnsi="Times New Roman" w:cs="Times New Roman"/>
          <w:sz w:val="24"/>
          <w:szCs w:val="24"/>
        </w:rPr>
        <w:t xml:space="preserve">a </w:t>
      </w:r>
      <w:r w:rsidR="007F28C9" w:rsidRPr="004B747D">
        <w:rPr>
          <w:rFonts w:ascii="Times New Roman" w:hAnsi="Times New Roman" w:cs="Times New Roman"/>
          <w:sz w:val="24"/>
          <w:szCs w:val="24"/>
        </w:rPr>
        <w:t>qualitative research method and relies on both primary and secondary data to draw conclusions.</w:t>
      </w:r>
    </w:p>
    <w:p w14:paraId="018C35D1" w14:textId="051DC316" w:rsidR="005C7638" w:rsidRPr="00802C12" w:rsidRDefault="00DA3A17" w:rsidP="005C7638">
      <w:pPr>
        <w:spacing w:line="480" w:lineRule="auto"/>
        <w:jc w:val="both"/>
        <w:rPr>
          <w:rFonts w:ascii="Times New Roman" w:hAnsi="Times New Roman" w:cs="Times New Roman"/>
          <w:sz w:val="24"/>
          <w:szCs w:val="24"/>
        </w:rPr>
      </w:pPr>
      <w:r w:rsidRPr="004B747D">
        <w:rPr>
          <w:rFonts w:ascii="Times New Roman" w:hAnsi="Times New Roman" w:cs="Times New Roman"/>
          <w:sz w:val="24"/>
          <w:szCs w:val="24"/>
        </w:rPr>
        <w:t>Nigerians face some</w:t>
      </w:r>
      <w:r w:rsidR="003925F4" w:rsidRPr="004B747D">
        <w:rPr>
          <w:rFonts w:ascii="Times New Roman" w:hAnsi="Times New Roman" w:cs="Times New Roman"/>
          <w:sz w:val="24"/>
          <w:szCs w:val="24"/>
        </w:rPr>
        <w:t xml:space="preserve"> challenges </w:t>
      </w:r>
      <w:r w:rsidRPr="004B747D">
        <w:rPr>
          <w:rFonts w:ascii="Times New Roman" w:hAnsi="Times New Roman" w:cs="Times New Roman"/>
          <w:sz w:val="24"/>
          <w:szCs w:val="24"/>
        </w:rPr>
        <w:t xml:space="preserve">in the social and economic aspects of their integration process in Ghana. The Government of Ghana </w:t>
      </w:r>
      <w:r w:rsidR="00AB0C18" w:rsidRPr="004B747D">
        <w:rPr>
          <w:rFonts w:ascii="Times New Roman" w:hAnsi="Times New Roman" w:cs="Times New Roman"/>
          <w:sz w:val="24"/>
          <w:szCs w:val="24"/>
        </w:rPr>
        <w:t xml:space="preserve">on her part has </w:t>
      </w:r>
      <w:r w:rsidR="00F3520B" w:rsidRPr="004B747D">
        <w:rPr>
          <w:rFonts w:ascii="Times New Roman" w:hAnsi="Times New Roman" w:cs="Times New Roman"/>
          <w:sz w:val="24"/>
          <w:szCs w:val="24"/>
        </w:rPr>
        <w:t>enacted</w:t>
      </w:r>
      <w:r w:rsidR="00AB0C18" w:rsidRPr="004B747D">
        <w:rPr>
          <w:rFonts w:ascii="Times New Roman" w:hAnsi="Times New Roman" w:cs="Times New Roman"/>
          <w:sz w:val="24"/>
          <w:szCs w:val="24"/>
        </w:rPr>
        <w:t xml:space="preserve"> policies that</w:t>
      </w:r>
      <w:r w:rsidRPr="004B747D">
        <w:rPr>
          <w:rFonts w:ascii="Times New Roman" w:hAnsi="Times New Roman" w:cs="Times New Roman"/>
          <w:sz w:val="24"/>
          <w:szCs w:val="24"/>
        </w:rPr>
        <w:t xml:space="preserve"> facilitate the integration of these migrants</w:t>
      </w:r>
      <w:r w:rsidR="00F3520B" w:rsidRPr="004B747D">
        <w:rPr>
          <w:rFonts w:ascii="Times New Roman" w:hAnsi="Times New Roman" w:cs="Times New Roman"/>
          <w:sz w:val="24"/>
          <w:szCs w:val="24"/>
        </w:rPr>
        <w:t>, however, these policies</w:t>
      </w:r>
      <w:r w:rsidRPr="004B747D">
        <w:rPr>
          <w:rFonts w:ascii="Times New Roman" w:hAnsi="Times New Roman" w:cs="Times New Roman"/>
          <w:sz w:val="24"/>
          <w:szCs w:val="24"/>
        </w:rPr>
        <w:t xml:space="preserve"> </w:t>
      </w:r>
      <w:r w:rsidR="00F3520B" w:rsidRPr="004B747D">
        <w:rPr>
          <w:rFonts w:ascii="Times New Roman" w:hAnsi="Times New Roman" w:cs="Times New Roman"/>
          <w:sz w:val="24"/>
          <w:szCs w:val="24"/>
        </w:rPr>
        <w:t>have</w:t>
      </w:r>
      <w:r w:rsidRPr="004B747D">
        <w:rPr>
          <w:rFonts w:ascii="Times New Roman" w:hAnsi="Times New Roman" w:cs="Times New Roman"/>
          <w:sz w:val="24"/>
          <w:szCs w:val="24"/>
        </w:rPr>
        <w:t xml:space="preserve"> not yie</w:t>
      </w:r>
      <w:r w:rsidR="005C7638">
        <w:rPr>
          <w:rFonts w:ascii="Times New Roman" w:hAnsi="Times New Roman" w:cs="Times New Roman"/>
          <w:sz w:val="24"/>
          <w:szCs w:val="24"/>
        </w:rPr>
        <w:t>lded all the expected outcomes.</w:t>
      </w:r>
      <w:r w:rsidR="00526F3F">
        <w:rPr>
          <w:rFonts w:ascii="Times New Roman" w:hAnsi="Times New Roman" w:cs="Times New Roman"/>
          <w:sz w:val="24"/>
          <w:szCs w:val="24"/>
        </w:rPr>
        <w:t xml:space="preserve"> </w:t>
      </w:r>
      <w:r w:rsidR="005C7638" w:rsidRPr="00802C12">
        <w:rPr>
          <w:rFonts w:ascii="Times New Roman" w:hAnsi="Times New Roman" w:cs="Times New Roman"/>
          <w:sz w:val="24"/>
          <w:szCs w:val="24"/>
        </w:rPr>
        <w:t xml:space="preserve">To achieve self-sufficiency for its members and promote their socio-economic integration in Ghana, </w:t>
      </w:r>
      <w:r w:rsidR="005C7638">
        <w:rPr>
          <w:rFonts w:ascii="Times New Roman" w:hAnsi="Times New Roman" w:cs="Times New Roman"/>
          <w:sz w:val="24"/>
          <w:szCs w:val="24"/>
        </w:rPr>
        <w:t xml:space="preserve">recommendations are therefore made for </w:t>
      </w:r>
      <w:r w:rsidR="005C7638" w:rsidRPr="00802C12">
        <w:rPr>
          <w:rFonts w:ascii="Times New Roman" w:hAnsi="Times New Roman" w:cs="Times New Roman"/>
          <w:sz w:val="24"/>
          <w:szCs w:val="24"/>
        </w:rPr>
        <w:t xml:space="preserve">ECOWAS </w:t>
      </w:r>
      <w:r w:rsidR="005C7638">
        <w:rPr>
          <w:rFonts w:ascii="Times New Roman" w:hAnsi="Times New Roman" w:cs="Times New Roman"/>
          <w:sz w:val="24"/>
          <w:szCs w:val="24"/>
        </w:rPr>
        <w:t>to have a</w:t>
      </w:r>
      <w:r w:rsidR="005C7638" w:rsidRPr="00802C12">
        <w:rPr>
          <w:rFonts w:ascii="Times New Roman" w:hAnsi="Times New Roman" w:cs="Times New Roman"/>
          <w:sz w:val="24"/>
          <w:szCs w:val="24"/>
        </w:rPr>
        <w:t xml:space="preserve"> partnership agreement with Ghana to subsidize school fees for international students from countries in the</w:t>
      </w:r>
      <w:r w:rsidR="005C7638">
        <w:rPr>
          <w:rFonts w:ascii="Times New Roman" w:hAnsi="Times New Roman" w:cs="Times New Roman"/>
          <w:sz w:val="24"/>
          <w:szCs w:val="24"/>
        </w:rPr>
        <w:t xml:space="preserve"> ECOWAS community</w:t>
      </w:r>
      <w:r w:rsidR="005C7638" w:rsidRPr="00802C12">
        <w:rPr>
          <w:rFonts w:ascii="Times New Roman" w:hAnsi="Times New Roman" w:cs="Times New Roman"/>
          <w:sz w:val="24"/>
          <w:szCs w:val="24"/>
        </w:rPr>
        <w:t>.</w:t>
      </w:r>
    </w:p>
    <w:p w14:paraId="6C49F34A" w14:textId="52E8593C" w:rsidR="00500D3E" w:rsidRPr="00AC435A" w:rsidRDefault="00306D36" w:rsidP="00306D36">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w:t>
      </w:r>
      <w:r w:rsidR="00807971">
        <w:rPr>
          <w:rFonts w:ascii="Times New Roman" w:hAnsi="Times New Roman" w:cs="Times New Roman"/>
          <w:sz w:val="24"/>
          <w:szCs w:val="24"/>
        </w:rPr>
        <w:t>lso</w:t>
      </w:r>
      <w:r w:rsidR="008E680D">
        <w:rPr>
          <w:rFonts w:ascii="Times New Roman" w:hAnsi="Times New Roman" w:cs="Times New Roman"/>
          <w:sz w:val="24"/>
          <w:szCs w:val="24"/>
        </w:rPr>
        <w:t>,</w:t>
      </w:r>
      <w:r w:rsidR="00807971">
        <w:rPr>
          <w:rFonts w:ascii="Times New Roman" w:hAnsi="Times New Roman" w:cs="Times New Roman"/>
          <w:sz w:val="24"/>
          <w:szCs w:val="24"/>
        </w:rPr>
        <w:t xml:space="preserve"> it is important for the GoG </w:t>
      </w:r>
      <w:r w:rsidR="00526F3F">
        <w:rPr>
          <w:rFonts w:ascii="Times New Roman" w:hAnsi="Times New Roman" w:cs="Times New Roman"/>
          <w:sz w:val="24"/>
          <w:szCs w:val="24"/>
        </w:rPr>
        <w:t>to broaden the constitution to allow foreign nationals the right to acquire and d</w:t>
      </w:r>
      <w:r w:rsidR="00807971">
        <w:rPr>
          <w:rFonts w:ascii="Times New Roman" w:hAnsi="Times New Roman" w:cs="Times New Roman"/>
          <w:sz w:val="24"/>
          <w:szCs w:val="24"/>
        </w:rPr>
        <w:t>evelop la</w:t>
      </w:r>
      <w:r>
        <w:rPr>
          <w:rFonts w:ascii="Times New Roman" w:hAnsi="Times New Roman" w:cs="Times New Roman"/>
          <w:sz w:val="24"/>
          <w:szCs w:val="24"/>
        </w:rPr>
        <w:t>nds in Ghana to</w:t>
      </w:r>
      <w:r w:rsidR="00807971">
        <w:rPr>
          <w:rFonts w:ascii="Times New Roman" w:hAnsi="Times New Roman" w:cs="Times New Roman"/>
          <w:sz w:val="24"/>
          <w:szCs w:val="24"/>
        </w:rPr>
        <w:t xml:space="preserve"> address the</w:t>
      </w:r>
      <w:r w:rsidR="00526F3F">
        <w:rPr>
          <w:rFonts w:ascii="Times New Roman" w:hAnsi="Times New Roman" w:cs="Times New Roman"/>
          <w:sz w:val="24"/>
          <w:szCs w:val="24"/>
        </w:rPr>
        <w:t xml:space="preserve"> </w:t>
      </w:r>
      <w:r>
        <w:rPr>
          <w:rFonts w:ascii="Times New Roman" w:hAnsi="Times New Roman" w:cs="Times New Roman"/>
          <w:sz w:val="24"/>
          <w:szCs w:val="24"/>
        </w:rPr>
        <w:t>challenges Nigerians have with</w:t>
      </w:r>
      <w:r w:rsidR="00526F3F">
        <w:rPr>
          <w:rFonts w:ascii="Times New Roman" w:hAnsi="Times New Roman" w:cs="Times New Roman"/>
          <w:sz w:val="24"/>
          <w:szCs w:val="24"/>
        </w:rPr>
        <w:t xml:space="preserve"> ho</w:t>
      </w:r>
      <w:r w:rsidR="00807971">
        <w:rPr>
          <w:rFonts w:ascii="Times New Roman" w:hAnsi="Times New Roman" w:cs="Times New Roman"/>
          <w:sz w:val="24"/>
          <w:szCs w:val="24"/>
        </w:rPr>
        <w:t>using</w:t>
      </w:r>
      <w:r>
        <w:rPr>
          <w:rFonts w:ascii="Times New Roman" w:hAnsi="Times New Roman" w:cs="Times New Roman"/>
          <w:sz w:val="24"/>
          <w:szCs w:val="24"/>
        </w:rPr>
        <w:t xml:space="preserve"> which impede their socio-economic integration</w:t>
      </w:r>
      <w:r w:rsidR="00807971">
        <w:rPr>
          <w:rFonts w:ascii="Times New Roman" w:hAnsi="Times New Roman" w:cs="Times New Roman"/>
          <w:sz w:val="24"/>
          <w:szCs w:val="24"/>
        </w:rPr>
        <w:t xml:space="preserve">. Additionally, the trading and investment sector </w:t>
      </w:r>
      <w:r>
        <w:rPr>
          <w:rFonts w:ascii="Times New Roman" w:hAnsi="Times New Roman" w:cs="Times New Roman"/>
          <w:sz w:val="24"/>
          <w:szCs w:val="24"/>
        </w:rPr>
        <w:t xml:space="preserve">of Ghana must be reconstructed to position the country in a way that will </w:t>
      </w:r>
      <w:r w:rsidR="00807971">
        <w:rPr>
          <w:rFonts w:ascii="Times New Roman" w:hAnsi="Times New Roman" w:cs="Times New Roman"/>
          <w:sz w:val="24"/>
          <w:szCs w:val="24"/>
        </w:rPr>
        <w:t xml:space="preserve">benefit from </w:t>
      </w:r>
      <w:r>
        <w:rPr>
          <w:rFonts w:ascii="Times New Roman" w:hAnsi="Times New Roman" w:cs="Times New Roman"/>
          <w:sz w:val="24"/>
          <w:szCs w:val="24"/>
        </w:rPr>
        <w:t>Nigerian</w:t>
      </w:r>
      <w:r w:rsidR="00807971">
        <w:rPr>
          <w:rFonts w:ascii="Times New Roman" w:hAnsi="Times New Roman" w:cs="Times New Roman"/>
          <w:sz w:val="24"/>
          <w:szCs w:val="24"/>
        </w:rPr>
        <w:t>s who are engaged in businesses in Ghana.</w:t>
      </w:r>
    </w:p>
    <w:p w14:paraId="6C075B16" w14:textId="77777777" w:rsidR="00187CD6" w:rsidRPr="004B747D" w:rsidRDefault="00187CD6" w:rsidP="00AB0C18">
      <w:pPr>
        <w:spacing w:after="0" w:line="480" w:lineRule="auto"/>
        <w:rPr>
          <w:rFonts w:ascii="Times New Roman" w:hAnsi="Times New Roman" w:cs="Times New Roman"/>
          <w:b/>
          <w:sz w:val="24"/>
          <w:szCs w:val="24"/>
        </w:rPr>
        <w:sectPr w:rsidR="00187CD6" w:rsidRPr="004B747D" w:rsidSect="000B41DA">
          <w:pgSz w:w="12240" w:h="15840"/>
          <w:pgMar w:top="1440" w:right="1440" w:bottom="1440" w:left="1440" w:header="720" w:footer="720" w:gutter="0"/>
          <w:pgNumType w:fmt="lowerRoman" w:start="1" w:chapStyle="1"/>
          <w:cols w:space="720"/>
          <w:docGrid w:linePitch="360"/>
        </w:sectPr>
      </w:pPr>
    </w:p>
    <w:p w14:paraId="713E48E9" w14:textId="77777777" w:rsidR="00500D3E" w:rsidRPr="004B747D" w:rsidRDefault="00500D3E" w:rsidP="003D292F">
      <w:pPr>
        <w:pStyle w:val="Heading1"/>
        <w:spacing w:before="0" w:line="480" w:lineRule="auto"/>
        <w:jc w:val="center"/>
        <w:rPr>
          <w:rFonts w:ascii="Times New Roman" w:hAnsi="Times New Roman" w:cs="Times New Roman"/>
          <w:b/>
          <w:color w:val="auto"/>
          <w:sz w:val="24"/>
          <w:szCs w:val="24"/>
        </w:rPr>
      </w:pPr>
      <w:bookmarkStart w:id="6" w:name="_Toc27127870"/>
      <w:r w:rsidRPr="004B747D">
        <w:rPr>
          <w:rFonts w:ascii="Times New Roman" w:hAnsi="Times New Roman" w:cs="Times New Roman"/>
          <w:b/>
          <w:color w:val="auto"/>
          <w:sz w:val="24"/>
          <w:szCs w:val="24"/>
        </w:rPr>
        <w:lastRenderedPageBreak/>
        <w:t>CHAPTER ONE</w:t>
      </w:r>
      <w:bookmarkEnd w:id="6"/>
    </w:p>
    <w:p w14:paraId="7D7FFE77" w14:textId="77777777" w:rsidR="00500D3E" w:rsidRPr="004B747D" w:rsidRDefault="00500D3E" w:rsidP="00B4342B">
      <w:pPr>
        <w:pStyle w:val="Heading1"/>
        <w:spacing w:before="0"/>
        <w:jc w:val="center"/>
        <w:rPr>
          <w:rFonts w:ascii="Times New Roman" w:hAnsi="Times New Roman" w:cs="Times New Roman"/>
          <w:b/>
          <w:color w:val="auto"/>
          <w:sz w:val="24"/>
          <w:szCs w:val="24"/>
        </w:rPr>
      </w:pPr>
      <w:bookmarkStart w:id="7" w:name="_Toc27127871"/>
      <w:r w:rsidRPr="004B747D">
        <w:rPr>
          <w:rFonts w:ascii="Times New Roman" w:hAnsi="Times New Roman" w:cs="Times New Roman"/>
          <w:b/>
          <w:color w:val="auto"/>
          <w:sz w:val="24"/>
          <w:szCs w:val="24"/>
        </w:rPr>
        <w:t>INTRODUCTION</w:t>
      </w:r>
      <w:bookmarkEnd w:id="7"/>
    </w:p>
    <w:p w14:paraId="325203C2" w14:textId="77777777" w:rsidR="00500D3E" w:rsidRPr="004B747D" w:rsidRDefault="00500D3E" w:rsidP="003D292F">
      <w:pPr>
        <w:pStyle w:val="Heading2"/>
        <w:spacing w:before="0" w:line="480" w:lineRule="auto"/>
        <w:rPr>
          <w:rFonts w:ascii="Times New Roman" w:hAnsi="Times New Roman" w:cs="Times New Roman"/>
          <w:b/>
          <w:color w:val="auto"/>
          <w:sz w:val="24"/>
          <w:szCs w:val="24"/>
        </w:rPr>
      </w:pPr>
      <w:bookmarkStart w:id="8" w:name="_Toc27127872"/>
      <w:r w:rsidRPr="004B747D">
        <w:rPr>
          <w:rFonts w:ascii="Times New Roman" w:hAnsi="Times New Roman" w:cs="Times New Roman"/>
          <w:b/>
          <w:color w:val="auto"/>
          <w:sz w:val="24"/>
          <w:szCs w:val="24"/>
        </w:rPr>
        <w:t>1.1 Background</w:t>
      </w:r>
      <w:bookmarkEnd w:id="8"/>
    </w:p>
    <w:p w14:paraId="0F66EBF1" w14:textId="405A35B3" w:rsidR="00500D3E" w:rsidRPr="004B747D" w:rsidRDefault="00500D3E" w:rsidP="00500D3E">
      <w:pPr>
        <w:spacing w:after="0" w:line="480" w:lineRule="auto"/>
        <w:ind w:firstLine="720"/>
        <w:jc w:val="both"/>
        <w:rPr>
          <w:rFonts w:ascii="Times New Roman" w:hAnsi="Times New Roman" w:cs="Times New Roman"/>
          <w:sz w:val="24"/>
          <w:szCs w:val="24"/>
        </w:rPr>
      </w:pPr>
      <w:r w:rsidRPr="004B747D">
        <w:rPr>
          <w:rFonts w:ascii="Times New Roman" w:hAnsi="Times New Roman" w:cs="Times New Roman"/>
          <w:sz w:val="24"/>
          <w:szCs w:val="24"/>
        </w:rPr>
        <w:t xml:space="preserve">In this era of rapid globalization, migration has become a dynamic phenomenon with respect to a number of factors contributing to the movement of large numbers of people across several geographical paths. Owing to globalization and technological revolution, travel and communication over long distances have been made easier and have influenced the trends and patterns of migration (Castells, 1996). Globally, it has been noted that south-south migration flows; migration among developing countries, is continually growing as compared </w:t>
      </w:r>
      <w:r w:rsidR="00F3520B" w:rsidRPr="004B747D">
        <w:rPr>
          <w:rFonts w:ascii="Times New Roman" w:hAnsi="Times New Roman" w:cs="Times New Roman"/>
          <w:sz w:val="24"/>
          <w:szCs w:val="24"/>
        </w:rPr>
        <w:t>with</w:t>
      </w:r>
      <w:r w:rsidRPr="004B747D">
        <w:rPr>
          <w:rFonts w:ascii="Times New Roman" w:hAnsi="Times New Roman" w:cs="Times New Roman"/>
          <w:sz w:val="24"/>
          <w:szCs w:val="24"/>
        </w:rPr>
        <w:t xml:space="preserve"> south-north migration flows; migration from developing countries to developed countries. The reason for this south-north migration flow is because developed countries are strengthening their immigration and border regulations which makes it difficult for people from developing countries to freely move to developed countries (Léonard, 2010). United Nations Department of </w:t>
      </w:r>
      <w:r w:rsidR="006950CA" w:rsidRPr="004B747D">
        <w:rPr>
          <w:rFonts w:ascii="Times New Roman" w:hAnsi="Times New Roman" w:cs="Times New Roman"/>
          <w:sz w:val="24"/>
          <w:szCs w:val="24"/>
        </w:rPr>
        <w:t>Economic and Social Affairs (UN</w:t>
      </w:r>
      <w:r w:rsidR="00526F3F">
        <w:rPr>
          <w:rFonts w:ascii="Times New Roman" w:hAnsi="Times New Roman" w:cs="Times New Roman"/>
          <w:sz w:val="24"/>
          <w:szCs w:val="24"/>
        </w:rPr>
        <w:t xml:space="preserve">, </w:t>
      </w:r>
      <w:r w:rsidRPr="004B747D">
        <w:rPr>
          <w:rFonts w:ascii="Times New Roman" w:hAnsi="Times New Roman" w:cs="Times New Roman"/>
          <w:sz w:val="24"/>
          <w:szCs w:val="24"/>
        </w:rPr>
        <w:t xml:space="preserve">DESA) indicated that the total number of international migrants born in developing countries and resided in other countries in the Global South at mid-year 2019 are 271.6 million, while </w:t>
      </w:r>
      <w:r w:rsidR="006950CA" w:rsidRPr="004B747D">
        <w:rPr>
          <w:rFonts w:ascii="Times New Roman" w:hAnsi="Times New Roman" w:cs="Times New Roman"/>
          <w:sz w:val="24"/>
          <w:szCs w:val="24"/>
        </w:rPr>
        <w:t xml:space="preserve">at mid-year 2019, </w:t>
      </w:r>
      <w:r w:rsidRPr="004B747D">
        <w:rPr>
          <w:rFonts w:ascii="Times New Roman" w:hAnsi="Times New Roman" w:cs="Times New Roman"/>
          <w:sz w:val="24"/>
          <w:szCs w:val="24"/>
        </w:rPr>
        <w:t xml:space="preserve">international migrants born in the South </w:t>
      </w:r>
      <w:r w:rsidR="006950CA" w:rsidRPr="004B747D">
        <w:rPr>
          <w:rFonts w:ascii="Times New Roman" w:hAnsi="Times New Roman" w:cs="Times New Roman"/>
          <w:sz w:val="24"/>
          <w:szCs w:val="24"/>
        </w:rPr>
        <w:t xml:space="preserve">who </w:t>
      </w:r>
      <w:r w:rsidRPr="004B747D">
        <w:rPr>
          <w:rFonts w:ascii="Times New Roman" w:hAnsi="Times New Roman" w:cs="Times New Roman"/>
          <w:sz w:val="24"/>
          <w:szCs w:val="24"/>
        </w:rPr>
        <w:t xml:space="preserve">resided in </w:t>
      </w:r>
      <w:r w:rsidR="006950CA" w:rsidRPr="004B747D">
        <w:rPr>
          <w:rFonts w:ascii="Times New Roman" w:hAnsi="Times New Roman" w:cs="Times New Roman"/>
          <w:sz w:val="24"/>
          <w:szCs w:val="24"/>
        </w:rPr>
        <w:t>countries in the Global North was at</w:t>
      </w:r>
      <w:r w:rsidRPr="004B747D">
        <w:rPr>
          <w:rFonts w:ascii="Times New Roman" w:hAnsi="Times New Roman" w:cs="Times New Roman"/>
          <w:sz w:val="24"/>
          <w:szCs w:val="24"/>
        </w:rPr>
        <w:t xml:space="preserve"> a percentage of </w:t>
      </w:r>
      <w:r w:rsidR="006950CA" w:rsidRPr="004B747D">
        <w:rPr>
          <w:rFonts w:ascii="Times New Roman" w:hAnsi="Times New Roman" w:cs="Times New Roman"/>
          <w:sz w:val="24"/>
          <w:szCs w:val="24"/>
        </w:rPr>
        <w:t xml:space="preserve">3.5% of </w:t>
      </w:r>
      <w:r w:rsidRPr="004B747D">
        <w:rPr>
          <w:rFonts w:ascii="Times New Roman" w:hAnsi="Times New Roman" w:cs="Times New Roman"/>
          <w:sz w:val="24"/>
          <w:szCs w:val="24"/>
        </w:rPr>
        <w:t>the total populati</w:t>
      </w:r>
      <w:r w:rsidR="006950CA" w:rsidRPr="004B747D">
        <w:rPr>
          <w:rFonts w:ascii="Times New Roman" w:hAnsi="Times New Roman" w:cs="Times New Roman"/>
          <w:sz w:val="24"/>
          <w:szCs w:val="24"/>
        </w:rPr>
        <w:t>on</w:t>
      </w:r>
      <w:r w:rsidR="00B71BB4" w:rsidRPr="004B747D">
        <w:rPr>
          <w:rFonts w:ascii="Times New Roman" w:hAnsi="Times New Roman" w:cs="Times New Roman"/>
          <w:sz w:val="24"/>
          <w:szCs w:val="24"/>
        </w:rPr>
        <w:t xml:space="preserve"> (UN</w:t>
      </w:r>
      <w:r w:rsidR="00526F3F">
        <w:rPr>
          <w:rFonts w:ascii="Times New Roman" w:hAnsi="Times New Roman" w:cs="Times New Roman"/>
          <w:sz w:val="24"/>
          <w:szCs w:val="24"/>
        </w:rPr>
        <w:t xml:space="preserve">, </w:t>
      </w:r>
      <w:r w:rsidRPr="004B747D">
        <w:rPr>
          <w:rFonts w:ascii="Times New Roman" w:hAnsi="Times New Roman" w:cs="Times New Roman"/>
          <w:sz w:val="24"/>
          <w:szCs w:val="24"/>
        </w:rPr>
        <w:t xml:space="preserve">DESA, 2019). </w:t>
      </w:r>
      <w:r w:rsidRPr="0049024D">
        <w:rPr>
          <w:rFonts w:ascii="Times New Roman" w:hAnsi="Times New Roman" w:cs="Times New Roman"/>
          <w:sz w:val="24"/>
          <w:szCs w:val="24"/>
          <w:shd w:val="clear" w:color="auto" w:fill="FCFCFC"/>
        </w:rPr>
        <w:t> </w:t>
      </w:r>
    </w:p>
    <w:p w14:paraId="7A763472" w14:textId="46D467F5" w:rsidR="00500D3E" w:rsidRPr="004B747D" w:rsidRDefault="00500D3E" w:rsidP="00500D3E">
      <w:pPr>
        <w:spacing w:after="0" w:line="480" w:lineRule="auto"/>
        <w:jc w:val="both"/>
        <w:rPr>
          <w:rFonts w:ascii="Times New Roman" w:hAnsi="Times New Roman" w:cs="Times New Roman"/>
          <w:sz w:val="24"/>
          <w:szCs w:val="24"/>
        </w:rPr>
      </w:pPr>
      <w:r w:rsidRPr="004B747D">
        <w:rPr>
          <w:rFonts w:ascii="Times New Roman" w:hAnsi="Times New Roman" w:cs="Times New Roman"/>
          <w:sz w:val="24"/>
          <w:szCs w:val="24"/>
        </w:rPr>
        <w:t xml:space="preserve">Throughout the migration history, Africa has experienced both voluntary and forced migratory movements, which have been contributing factors to its current demographic landscape (Hope, 2008). African </w:t>
      </w:r>
      <w:r w:rsidRPr="0049024D">
        <w:rPr>
          <w:rFonts w:ascii="Times New Roman" w:hAnsi="Times New Roman" w:cs="Times New Roman"/>
          <w:sz w:val="24"/>
          <w:szCs w:val="24"/>
          <w:shd w:val="clear" w:color="auto" w:fill="FFFFFF"/>
        </w:rPr>
        <w:t>migration is becoming a more complex and diverse development with more people on the move to several destinations both within Africa and to other countries around the world (</w:t>
      </w:r>
      <w:r w:rsidRPr="004B747D">
        <w:rPr>
          <w:rFonts w:ascii="Times New Roman" w:hAnsi="Times New Roman" w:cs="Times New Roman"/>
          <w:sz w:val="24"/>
          <w:szCs w:val="24"/>
        </w:rPr>
        <w:t>Flahaux and De Haas, 2016</w:t>
      </w:r>
      <w:r w:rsidRPr="0049024D">
        <w:rPr>
          <w:rFonts w:ascii="Times New Roman" w:hAnsi="Times New Roman" w:cs="Times New Roman"/>
          <w:sz w:val="24"/>
          <w:szCs w:val="24"/>
          <w:shd w:val="clear" w:color="auto" w:fill="FFFFFF"/>
        </w:rPr>
        <w:t xml:space="preserve">). In some African countries such as </w:t>
      </w:r>
      <w:r w:rsidRPr="004B747D">
        <w:rPr>
          <w:rFonts w:ascii="Times New Roman" w:hAnsi="Times New Roman" w:cs="Times New Roman"/>
          <w:sz w:val="24"/>
          <w:szCs w:val="24"/>
          <w:shd w:val="clear" w:color="auto" w:fill="FFFFFF"/>
        </w:rPr>
        <w:t xml:space="preserve">South Africa and Ghana </w:t>
      </w:r>
      <w:r w:rsidRPr="0049024D">
        <w:rPr>
          <w:rFonts w:ascii="Times New Roman" w:hAnsi="Times New Roman" w:cs="Times New Roman"/>
          <w:sz w:val="24"/>
          <w:szCs w:val="24"/>
          <w:shd w:val="clear" w:color="auto" w:fill="FFFFFF"/>
        </w:rPr>
        <w:t>there exist simultaneous movement of people in, out, and through the country.</w:t>
      </w:r>
      <w:r w:rsidRPr="004B747D">
        <w:rPr>
          <w:rFonts w:ascii="Times New Roman" w:hAnsi="Times New Roman" w:cs="Times New Roman"/>
          <w:sz w:val="24"/>
          <w:szCs w:val="24"/>
        </w:rPr>
        <w:t xml:space="preserve"> The trend of net </w:t>
      </w:r>
      <w:r w:rsidRPr="004B747D">
        <w:rPr>
          <w:rFonts w:ascii="Times New Roman" w:hAnsi="Times New Roman" w:cs="Times New Roman"/>
          <w:sz w:val="24"/>
          <w:szCs w:val="24"/>
        </w:rPr>
        <w:lastRenderedPageBreak/>
        <w:t>migration in Africa showed huge numbers of movement of people which far exceeded the global average, particularly, in Sub-Sahara Africa (Naudé, 2010)</w:t>
      </w:r>
      <w:r w:rsidRPr="0049024D">
        <w:rPr>
          <w:rFonts w:ascii="Times New Roman" w:hAnsi="Times New Roman" w:cs="Times New Roman"/>
          <w:sz w:val="24"/>
          <w:szCs w:val="24"/>
        </w:rPr>
        <w:t>.</w:t>
      </w:r>
      <w:r w:rsidRPr="004B747D">
        <w:rPr>
          <w:rFonts w:ascii="Times New Roman" w:hAnsi="Times New Roman" w:cs="Times New Roman"/>
          <w:sz w:val="24"/>
          <w:szCs w:val="24"/>
        </w:rPr>
        <w:t xml:space="preserve"> The rate of intra-Africa emigration (movement within African countries) is about 52% which is lower than movement to Europe</w:t>
      </w:r>
      <w:r w:rsidR="006950CA" w:rsidRPr="004B747D">
        <w:rPr>
          <w:rFonts w:ascii="Times New Roman" w:hAnsi="Times New Roman" w:cs="Times New Roman"/>
          <w:sz w:val="24"/>
          <w:szCs w:val="24"/>
        </w:rPr>
        <w:t xml:space="preserve"> (59%) and Asia (54.7%) (UNCTAD</w:t>
      </w:r>
      <w:r w:rsidRPr="004B747D">
        <w:rPr>
          <w:rFonts w:ascii="Times New Roman" w:hAnsi="Times New Roman" w:cs="Times New Roman"/>
          <w:sz w:val="24"/>
          <w:szCs w:val="24"/>
        </w:rPr>
        <w:t>, 2018).</w:t>
      </w:r>
      <w:r w:rsidRPr="004B747D">
        <w:rPr>
          <w:rFonts w:ascii="Times New Roman" w:hAnsi="Times New Roman" w:cs="Times New Roman"/>
          <w:b/>
          <w:sz w:val="24"/>
          <w:szCs w:val="24"/>
        </w:rPr>
        <w:t xml:space="preserve"> </w:t>
      </w:r>
      <w:r w:rsidR="00E2656A">
        <w:rPr>
          <w:rFonts w:ascii="Times New Roman" w:hAnsi="Times New Roman" w:cs="Times New Roman"/>
          <w:sz w:val="24"/>
          <w:szCs w:val="24"/>
        </w:rPr>
        <w:t>Countries in Sub-Sahara</w:t>
      </w:r>
      <w:r w:rsidRPr="004B747D">
        <w:rPr>
          <w:rFonts w:ascii="Times New Roman" w:hAnsi="Times New Roman" w:cs="Times New Roman"/>
          <w:sz w:val="24"/>
          <w:szCs w:val="24"/>
        </w:rPr>
        <w:t xml:space="preserve"> Africa represent the largest intra-continental or south-south movement of people in the world with a figure close to 65%.</w:t>
      </w:r>
      <w:r w:rsidRPr="004B747D">
        <w:rPr>
          <w:rFonts w:ascii="Times New Roman" w:hAnsi="Times New Roman" w:cs="Times New Roman"/>
          <w:b/>
          <w:sz w:val="24"/>
          <w:szCs w:val="24"/>
        </w:rPr>
        <w:t xml:space="preserve"> </w:t>
      </w:r>
      <w:r w:rsidRPr="004B747D">
        <w:rPr>
          <w:rFonts w:ascii="Times New Roman" w:hAnsi="Times New Roman" w:cs="Times New Roman"/>
          <w:sz w:val="24"/>
          <w:szCs w:val="24"/>
        </w:rPr>
        <w:t>Adepoju and Van der Wiel (2010) note that although migration from developing countries to developed countries is much highlighted in the migration literature, migration within developing countries is relatively popular in Africa. According to Adepoju and Van der Wiel (2010), cross border migration is said to dominate within Africa, particularly, West Africa where close to 90% of intra-African migration took place within the same sub-region.</w:t>
      </w:r>
      <w:r w:rsidRPr="004B747D">
        <w:rPr>
          <w:rFonts w:ascii="Times New Roman" w:hAnsi="Times New Roman" w:cs="Times New Roman"/>
          <w:b/>
          <w:sz w:val="24"/>
          <w:szCs w:val="24"/>
        </w:rPr>
        <w:t xml:space="preserve"> </w:t>
      </w:r>
      <w:r w:rsidR="00FF2F48">
        <w:rPr>
          <w:rFonts w:ascii="Times New Roman" w:hAnsi="Times New Roman" w:cs="Times New Roman"/>
          <w:sz w:val="24"/>
          <w:szCs w:val="24"/>
        </w:rPr>
        <w:t xml:space="preserve">This is because </w:t>
      </w:r>
      <w:r w:rsidRPr="004B747D">
        <w:rPr>
          <w:rFonts w:ascii="Times New Roman" w:hAnsi="Times New Roman" w:cs="Times New Roman"/>
          <w:sz w:val="24"/>
          <w:szCs w:val="24"/>
        </w:rPr>
        <w:t xml:space="preserve">movement in some parts of Africa is often not limited by any form of boundaries such as rigid border regulations. Likewise, </w:t>
      </w:r>
      <w:r w:rsidR="006950CA" w:rsidRPr="004B747D">
        <w:rPr>
          <w:rFonts w:ascii="Times New Roman" w:hAnsi="Times New Roman" w:cs="Times New Roman"/>
          <w:sz w:val="24"/>
          <w:szCs w:val="24"/>
        </w:rPr>
        <w:t xml:space="preserve">the 1979 ECOWAS Protocol on </w:t>
      </w:r>
      <w:r w:rsidRPr="004B747D">
        <w:rPr>
          <w:rFonts w:ascii="Times New Roman" w:hAnsi="Times New Roman" w:cs="Times New Roman"/>
          <w:sz w:val="24"/>
          <w:szCs w:val="24"/>
        </w:rPr>
        <w:t xml:space="preserve">free movement of persons, the right of establishment and residence has contributed to the development of migration within West Africa. However, in Africa, cross-border migration is an important livelihood and coping strategy to factors that contribute to migration such as decline in political, socio-economic and environmental conditions, insecurity, armed conflicts and poverty (Gibney, 2015). </w:t>
      </w:r>
    </w:p>
    <w:p w14:paraId="23C6E696" w14:textId="2B213524" w:rsidR="00500D3E" w:rsidRPr="004B747D" w:rsidRDefault="00500D3E" w:rsidP="00500D3E">
      <w:pPr>
        <w:spacing w:after="0" w:line="480" w:lineRule="auto"/>
        <w:jc w:val="both"/>
        <w:rPr>
          <w:rFonts w:ascii="Times New Roman" w:hAnsi="Times New Roman" w:cs="Times New Roman"/>
          <w:sz w:val="24"/>
          <w:szCs w:val="24"/>
        </w:rPr>
      </w:pPr>
      <w:r w:rsidRPr="004B747D">
        <w:rPr>
          <w:rFonts w:ascii="Times New Roman" w:hAnsi="Times New Roman" w:cs="Times New Roman"/>
          <w:sz w:val="24"/>
          <w:szCs w:val="24"/>
        </w:rPr>
        <w:t>Migration in Ghana occurs in many forms including internal migration, immigration, transit migration, and emigration (Awumbila et al., 2011).  Migration in the 1960s was mainly within the boundaries of Ghana by different groups of people moving into other areas for security, new settlements, and fertile lands for farming (Anarfi et al., 2003). Meanwhile a few people, mostly students and professionals moved out of the country to the United Kingdom and other English speaking countries (A</w:t>
      </w:r>
      <w:r w:rsidR="00FF2F48">
        <w:rPr>
          <w:rFonts w:ascii="Times New Roman" w:hAnsi="Times New Roman" w:cs="Times New Roman"/>
          <w:sz w:val="24"/>
          <w:szCs w:val="24"/>
        </w:rPr>
        <w:t xml:space="preserve">narfi et al., 2000), movement </w:t>
      </w:r>
      <w:r w:rsidRPr="004B747D">
        <w:rPr>
          <w:rFonts w:ascii="Times New Roman" w:hAnsi="Times New Roman" w:cs="Times New Roman"/>
          <w:sz w:val="24"/>
          <w:szCs w:val="24"/>
        </w:rPr>
        <w:t xml:space="preserve">to Ghana became common during the colonial era. For instance, Peil (1974:368) states that in the nineteenth century, migrant workers </w:t>
      </w:r>
      <w:r w:rsidRPr="004B747D">
        <w:rPr>
          <w:rFonts w:ascii="Times New Roman" w:hAnsi="Times New Roman" w:cs="Times New Roman"/>
          <w:sz w:val="24"/>
          <w:szCs w:val="24"/>
        </w:rPr>
        <w:lastRenderedPageBreak/>
        <w:t>came into the country to work in the mines, cocoa farms, and railways</w:t>
      </w:r>
      <w:r w:rsidRPr="004B747D">
        <w:rPr>
          <w:rFonts w:ascii="Times New Roman" w:hAnsi="Times New Roman" w:cs="Times New Roman"/>
          <w:b/>
          <w:sz w:val="24"/>
          <w:szCs w:val="24"/>
        </w:rPr>
        <w:t>.</w:t>
      </w:r>
      <w:r w:rsidRPr="004B747D">
        <w:rPr>
          <w:rFonts w:ascii="Times New Roman" w:hAnsi="Times New Roman" w:cs="Times New Roman"/>
          <w:sz w:val="24"/>
          <w:szCs w:val="24"/>
        </w:rPr>
        <w:t xml:space="preserve">  In the past years, Ghana experienced a reversal shift in migration where the number of persons who entered the country (immigrants) far exceeded the number that left (emigrants)</w:t>
      </w:r>
      <w:r w:rsidR="006950CA" w:rsidRPr="004B747D">
        <w:rPr>
          <w:rFonts w:ascii="Times New Roman" w:hAnsi="Times New Roman" w:cs="Times New Roman"/>
          <w:sz w:val="24"/>
          <w:szCs w:val="24"/>
        </w:rPr>
        <w:t xml:space="preserve"> (Awumbila et al., 2008). This wa</w:t>
      </w:r>
      <w:r w:rsidRPr="004B747D">
        <w:rPr>
          <w:rFonts w:ascii="Times New Roman" w:hAnsi="Times New Roman" w:cs="Times New Roman"/>
          <w:sz w:val="24"/>
          <w:szCs w:val="24"/>
        </w:rPr>
        <w:t>s mainly due to the strengthening of ties among West African countrie</w:t>
      </w:r>
      <w:r w:rsidR="006950CA" w:rsidRPr="004B747D">
        <w:rPr>
          <w:rFonts w:ascii="Times New Roman" w:hAnsi="Times New Roman" w:cs="Times New Roman"/>
          <w:sz w:val="24"/>
          <w:szCs w:val="24"/>
        </w:rPr>
        <w:t>s through the ECOWAS protocol on</w:t>
      </w:r>
      <w:r w:rsidRPr="004B747D">
        <w:rPr>
          <w:rFonts w:ascii="Times New Roman" w:hAnsi="Times New Roman" w:cs="Times New Roman"/>
          <w:sz w:val="24"/>
          <w:szCs w:val="24"/>
        </w:rPr>
        <w:t xml:space="preserve"> free movement of West African citizens. For instance, Adepoju (2002) found that until the 1960s, the nature of Ghana's economy, which was relatively prosperous, attracted thousands of immigrants from other West African countries, particularly Nigeria, Togo and Burkina Faso into the country. Nigerians were found to be the most populous West African immigrant nationals in Ghana. According to the Ghana Statistical Service (2010), about 400,000 Nigerians were present in Ghana as at 2010. While migration of Nigerians to different parts of the world is not new, it has been found that Nigerian migrants large</w:t>
      </w:r>
      <w:r w:rsidR="000728A5">
        <w:rPr>
          <w:rFonts w:ascii="Times New Roman" w:hAnsi="Times New Roman" w:cs="Times New Roman"/>
          <w:sz w:val="24"/>
          <w:szCs w:val="24"/>
        </w:rPr>
        <w:t>ly move to destinations where they can</w:t>
      </w:r>
      <w:r w:rsidRPr="004B747D">
        <w:rPr>
          <w:rFonts w:ascii="Times New Roman" w:hAnsi="Times New Roman" w:cs="Times New Roman"/>
          <w:sz w:val="24"/>
          <w:szCs w:val="24"/>
        </w:rPr>
        <w:t xml:space="preserve"> adjust rapidly (Bosiakoh, 2009). As such, Ghana has become a popular destination for Nigerian migrants owing to common colonial heritage, socio-cultural similarities such as language and commercial t</w:t>
      </w:r>
      <w:r w:rsidR="000728A5">
        <w:rPr>
          <w:rFonts w:ascii="Times New Roman" w:hAnsi="Times New Roman" w:cs="Times New Roman"/>
          <w:sz w:val="24"/>
          <w:szCs w:val="24"/>
        </w:rPr>
        <w:t xml:space="preserve">ies with Ghana. As they moved </w:t>
      </w:r>
      <w:r w:rsidRPr="004B747D">
        <w:rPr>
          <w:rFonts w:ascii="Times New Roman" w:hAnsi="Times New Roman" w:cs="Times New Roman"/>
          <w:sz w:val="24"/>
          <w:szCs w:val="24"/>
        </w:rPr>
        <w:t>to Ghana, many of them took over positions in trade and commerce in the country at the expense of the Ghana</w:t>
      </w:r>
      <w:r w:rsidR="003D1C2D" w:rsidRPr="004B747D">
        <w:rPr>
          <w:rFonts w:ascii="Times New Roman" w:hAnsi="Times New Roman" w:cs="Times New Roman"/>
          <w:sz w:val="24"/>
          <w:szCs w:val="24"/>
        </w:rPr>
        <w:t xml:space="preserve">ian citizens (Peil, 1974: 368). </w:t>
      </w:r>
      <w:r w:rsidRPr="004B747D">
        <w:rPr>
          <w:rFonts w:ascii="Times New Roman" w:hAnsi="Times New Roman" w:cs="Times New Roman"/>
          <w:sz w:val="24"/>
          <w:szCs w:val="24"/>
        </w:rPr>
        <w:t>Furthermore, Peil (1974:368) argues that the Ghanaian markets were controlled by Nigerian migrants (particularly the Yoruba and Hausa) in Ghana; almost 40 p</w:t>
      </w:r>
      <w:r w:rsidR="008C679B" w:rsidRPr="004B747D">
        <w:rPr>
          <w:rFonts w:ascii="Times New Roman" w:hAnsi="Times New Roman" w:cs="Times New Roman"/>
          <w:sz w:val="24"/>
          <w:szCs w:val="24"/>
        </w:rPr>
        <w:t>er</w:t>
      </w:r>
      <w:r w:rsidRPr="004B747D">
        <w:rPr>
          <w:rFonts w:ascii="Times New Roman" w:hAnsi="Times New Roman" w:cs="Times New Roman"/>
          <w:sz w:val="24"/>
          <w:szCs w:val="24"/>
        </w:rPr>
        <w:t xml:space="preserve">cent of the female traders in the Kumasi market were Nigerians. According to Skinner (1963:310), the indigenous sector of the diamond-mining enterprise, the waterfront stores at Winneba, and the Fadama motor-parts market in Accra were all taken over by Nigerians. Hill (1970) has observed that much of the migration to Ghana prior to the 1970s was economically motivated because most of these migrants came to the rural areas and engaged in farming, </w:t>
      </w:r>
      <w:r w:rsidRPr="004B747D">
        <w:rPr>
          <w:rFonts w:ascii="Times New Roman" w:hAnsi="Times New Roman" w:cs="Times New Roman"/>
          <w:sz w:val="24"/>
          <w:szCs w:val="24"/>
        </w:rPr>
        <w:lastRenderedPageBreak/>
        <w:t xml:space="preserve">fishing, and trading.  Since I960, Ghana has experienced migration and integration of Nigerians in the country. </w:t>
      </w:r>
    </w:p>
    <w:p w14:paraId="2088D4FF" w14:textId="367A530A" w:rsidR="00500D3E" w:rsidRPr="004B747D" w:rsidRDefault="00500D3E" w:rsidP="00500D3E">
      <w:pPr>
        <w:spacing w:after="0" w:line="480" w:lineRule="auto"/>
        <w:jc w:val="both"/>
        <w:rPr>
          <w:rFonts w:ascii="Times New Roman" w:hAnsi="Times New Roman" w:cs="Times New Roman"/>
          <w:sz w:val="24"/>
          <w:szCs w:val="24"/>
        </w:rPr>
      </w:pPr>
      <w:r w:rsidRPr="004B747D">
        <w:rPr>
          <w:rFonts w:ascii="Times New Roman" w:hAnsi="Times New Roman" w:cs="Times New Roman"/>
          <w:sz w:val="24"/>
          <w:szCs w:val="24"/>
        </w:rPr>
        <w:t>In migration, the process o</w:t>
      </w:r>
      <w:r w:rsidR="003D1C2D" w:rsidRPr="004B747D">
        <w:rPr>
          <w:rFonts w:ascii="Times New Roman" w:hAnsi="Times New Roman" w:cs="Times New Roman"/>
          <w:sz w:val="24"/>
          <w:szCs w:val="24"/>
        </w:rPr>
        <w:t>f integration plays an essential</w:t>
      </w:r>
      <w:r w:rsidRPr="004B747D">
        <w:rPr>
          <w:rFonts w:ascii="Times New Roman" w:hAnsi="Times New Roman" w:cs="Times New Roman"/>
          <w:sz w:val="24"/>
          <w:szCs w:val="24"/>
        </w:rPr>
        <w:t xml:space="preserve"> role in the success or failure of migrants in their destination country. Integration has become both a main policy goal for the resettlement of refugees and other migrants and an issue of major public debate. Integration is seen as a long-term process through which immigrants participate fully and equally in the different aspects of their new society </w:t>
      </w:r>
      <w:r w:rsidRPr="004B747D">
        <w:rPr>
          <w:rFonts w:ascii="Times New Roman" w:hAnsi="Times New Roman" w:cs="Times New Roman"/>
          <w:sz w:val="24"/>
          <w:szCs w:val="24"/>
          <w:shd w:val="clear" w:color="auto" w:fill="FFFFFF"/>
        </w:rPr>
        <w:t>(Gray &amp; Elliott 2001a:20). Migrants are said to have successfully integrated when they have been</w:t>
      </w:r>
      <w:r w:rsidRPr="0049024D">
        <w:rPr>
          <w:rFonts w:ascii="Times New Roman" w:hAnsi="Times New Roman" w:cs="Times New Roman"/>
          <w:sz w:val="24"/>
          <w:szCs w:val="24"/>
          <w:shd w:val="clear" w:color="auto" w:fill="FFFFFF"/>
        </w:rPr>
        <w:t xml:space="preserve"> well received in their new societies, have accumulated capital, have been well-placed to contribute to the development of both their host countries and country of origin and have acquired new knowledge and skills (Huddleston et al., 2013). On the other hand, they fail to integrate in their new societies when they are resisted and not accepted in the various aspects of the destination country. </w:t>
      </w:r>
      <w:r w:rsidRPr="004B747D">
        <w:rPr>
          <w:rFonts w:ascii="Times New Roman" w:hAnsi="Times New Roman" w:cs="Times New Roman"/>
          <w:sz w:val="24"/>
          <w:szCs w:val="24"/>
        </w:rPr>
        <w:t xml:space="preserve">In the integration process of migrants in the destination country, the first step is towards socio-economic integration. Huddleston et al. (2013) note that some of the measures of socio-economic integration is access to food, housing, health care, education, employment, flow of remittances, and protection of rights among others. Once a migrant gets to the country of resettlement, there is an expectation to secure accommodation and a meaningful job for immediate sustenance while they seek more sustainable opportunities.  </w:t>
      </w:r>
      <w:r w:rsidRPr="004B747D">
        <w:rPr>
          <w:rFonts w:ascii="Times New Roman" w:hAnsi="Times New Roman" w:cs="Times New Roman"/>
          <w:sz w:val="24"/>
          <w:szCs w:val="24"/>
          <w:shd w:val="clear" w:color="auto" w:fill="FFFFFF"/>
        </w:rPr>
        <w:t>Some countries, organizati</w:t>
      </w:r>
      <w:r w:rsidR="0021137E">
        <w:rPr>
          <w:rFonts w:ascii="Times New Roman" w:hAnsi="Times New Roman" w:cs="Times New Roman"/>
          <w:sz w:val="24"/>
          <w:szCs w:val="24"/>
          <w:shd w:val="clear" w:color="auto" w:fill="FFFFFF"/>
        </w:rPr>
        <w:t>ons and international actors play</w:t>
      </w:r>
      <w:r w:rsidRPr="004B747D">
        <w:rPr>
          <w:rFonts w:ascii="Times New Roman" w:hAnsi="Times New Roman" w:cs="Times New Roman"/>
          <w:sz w:val="24"/>
          <w:szCs w:val="24"/>
          <w:shd w:val="clear" w:color="auto" w:fill="FFFFFF"/>
        </w:rPr>
        <w:t xml:space="preserve"> a role in the integration process of migrants. According to Heckmann (2008), some countries help immigrants to speed up their integration process, most especially in the economic and social aspects of their lives. </w:t>
      </w:r>
      <w:r w:rsidRPr="0049024D">
        <w:rPr>
          <w:rFonts w:ascii="Times New Roman" w:hAnsi="Times New Roman" w:cs="Times New Roman"/>
          <w:sz w:val="24"/>
          <w:szCs w:val="24"/>
          <w:shd w:val="clear" w:color="auto" w:fill="FFFFFF"/>
        </w:rPr>
        <w:t xml:space="preserve">Sweden, for instance, help migrants to socially integrate by offering internship programmes and language classes for new immigrants and help them to quickly acquire accommodation. The Treaty of Lisbon in 2007 gives European institutions such as the </w:t>
      </w:r>
      <w:r w:rsidRPr="0049024D">
        <w:rPr>
          <w:rFonts w:ascii="Times New Roman" w:hAnsi="Times New Roman" w:cs="Times New Roman"/>
          <w:sz w:val="24"/>
          <w:szCs w:val="24"/>
          <w:shd w:val="clear" w:color="auto" w:fill="FFFFFF"/>
        </w:rPr>
        <w:lastRenderedPageBreak/>
        <w:t>European Union (EU) the mandate to provide incentives and support for the action of Member States in promoting the economic integratio</w:t>
      </w:r>
      <w:r w:rsidR="0021137E">
        <w:rPr>
          <w:rFonts w:ascii="Times New Roman" w:hAnsi="Times New Roman" w:cs="Times New Roman"/>
          <w:sz w:val="24"/>
          <w:szCs w:val="24"/>
          <w:shd w:val="clear" w:color="auto" w:fill="FFFFFF"/>
        </w:rPr>
        <w:t>n of third-country nationals (Scipioni &amp; Urso</w:t>
      </w:r>
      <w:r w:rsidRPr="0049024D">
        <w:rPr>
          <w:rFonts w:ascii="Times New Roman" w:hAnsi="Times New Roman" w:cs="Times New Roman"/>
          <w:sz w:val="24"/>
          <w:szCs w:val="24"/>
          <w:shd w:val="clear" w:color="auto" w:fill="FFFFFF"/>
        </w:rPr>
        <w:t xml:space="preserve">, 2017). Similarly, with the call made by the United Nations (UN) on the </w:t>
      </w:r>
      <w:r w:rsidRPr="004B747D">
        <w:rPr>
          <w:rFonts w:ascii="Times New Roman" w:hAnsi="Times New Roman" w:cs="Times New Roman"/>
          <w:sz w:val="24"/>
          <w:szCs w:val="24"/>
          <w:shd w:val="clear" w:color="auto" w:fill="FFFFFF"/>
        </w:rPr>
        <w:t xml:space="preserve">2030 Sustainable Development Goal to “leave no one behind-including migrants”, migrant integration has gained prominence on the global agenda (UN, 2019). For example, the IOM has put in place policies and strategies to help migrants better </w:t>
      </w:r>
      <w:r w:rsidRPr="0049024D">
        <w:rPr>
          <w:rFonts w:ascii="Times New Roman" w:hAnsi="Times New Roman" w:cs="Times New Roman"/>
          <w:sz w:val="24"/>
          <w:szCs w:val="24"/>
          <w:shd w:val="clear" w:color="auto" w:fill="FFFFFF"/>
        </w:rPr>
        <w:t>integrate into new societies which will promote their social, economic and cultural inclusion within existing legal frameworks in countries of destination.</w:t>
      </w:r>
      <w:r w:rsidRPr="004B747D">
        <w:rPr>
          <w:rFonts w:ascii="Times New Roman" w:hAnsi="Times New Roman" w:cs="Times New Roman"/>
          <w:sz w:val="24"/>
          <w:szCs w:val="24"/>
        </w:rPr>
        <w:t xml:space="preserve"> In the same way, in Africa, the African Union (AU) has adopted some legal policy instruments such as the African Common Position and Migration Policy Framework which highlight important features of national, sub-regional and regional migration and successful integration (AU, 2018). </w:t>
      </w:r>
      <w:r w:rsidRPr="004B747D">
        <w:rPr>
          <w:rFonts w:ascii="Times New Roman" w:hAnsi="Times New Roman" w:cs="Times New Roman"/>
          <w:sz w:val="24"/>
          <w:szCs w:val="24"/>
          <w:shd w:val="clear" w:color="auto" w:fill="FFFFFF"/>
        </w:rPr>
        <w:t xml:space="preserve">Particularly, the Migration Policy Framework calls on member states to enact policies to protect and promote migrants’ human rights, including promoting the integration of migrants in host societies in order to foster mutual acceptance. Furthermore, one of the objectives of the ECOWAS Protocol on free movement, right of residence and establishment from the West African viewpoint is to </w:t>
      </w:r>
      <w:r w:rsidRPr="004B747D">
        <w:rPr>
          <w:rFonts w:ascii="Times New Roman" w:hAnsi="Times New Roman" w:cs="Times New Roman"/>
          <w:sz w:val="24"/>
          <w:szCs w:val="24"/>
        </w:rPr>
        <w:t>protect the rights of migrants in West Africa by formulating an active integration policy for migrants from ECOWAS Member States and combat exclusion and xenophobia (ECOWAS, 2018). This is to r</w:t>
      </w:r>
      <w:r w:rsidR="008C679B" w:rsidRPr="004B747D">
        <w:rPr>
          <w:rFonts w:ascii="Times New Roman" w:hAnsi="Times New Roman" w:cs="Times New Roman"/>
          <w:sz w:val="24"/>
          <w:szCs w:val="24"/>
        </w:rPr>
        <w:t>emove all obstacles that impede</w:t>
      </w:r>
      <w:r w:rsidRPr="004B747D">
        <w:rPr>
          <w:rFonts w:ascii="Times New Roman" w:hAnsi="Times New Roman" w:cs="Times New Roman"/>
          <w:sz w:val="24"/>
          <w:szCs w:val="24"/>
        </w:rPr>
        <w:t xml:space="preserve"> the integration process of migrants. Additionally, i</w:t>
      </w:r>
      <w:r w:rsidRPr="004B747D">
        <w:rPr>
          <w:rFonts w:ascii="Times New Roman" w:hAnsi="Times New Roman" w:cs="Times New Roman"/>
          <w:sz w:val="24"/>
          <w:szCs w:val="24"/>
          <w:shd w:val="clear" w:color="auto" w:fill="FFFFFF"/>
        </w:rPr>
        <w:t xml:space="preserve">n </w:t>
      </w:r>
      <w:r w:rsidRPr="004B747D">
        <w:rPr>
          <w:rFonts w:ascii="Times New Roman" w:hAnsi="Times New Roman" w:cs="Times New Roman"/>
          <w:sz w:val="24"/>
          <w:szCs w:val="24"/>
        </w:rPr>
        <w:t xml:space="preserve">2016, </w:t>
      </w:r>
      <w:r w:rsidRPr="004B747D">
        <w:rPr>
          <w:rFonts w:ascii="Times New Roman" w:hAnsi="Times New Roman" w:cs="Times New Roman"/>
          <w:sz w:val="24"/>
          <w:szCs w:val="24"/>
          <w:shd w:val="clear" w:color="auto" w:fill="FFFFFF"/>
        </w:rPr>
        <w:t xml:space="preserve">a National Policy on Migration and an implementation plan was formally launched in Ghana with support from the IOM which expansively addresses key migration issues faced </w:t>
      </w:r>
      <w:r w:rsidR="008C679B" w:rsidRPr="004B747D">
        <w:rPr>
          <w:rFonts w:ascii="Times New Roman" w:hAnsi="Times New Roman" w:cs="Times New Roman"/>
          <w:sz w:val="24"/>
          <w:szCs w:val="24"/>
          <w:shd w:val="clear" w:color="auto" w:fill="FFFFFF"/>
        </w:rPr>
        <w:t xml:space="preserve">by immigrants </w:t>
      </w:r>
      <w:r w:rsidRPr="004B747D">
        <w:rPr>
          <w:rFonts w:ascii="Times New Roman" w:hAnsi="Times New Roman" w:cs="Times New Roman"/>
          <w:sz w:val="24"/>
          <w:szCs w:val="24"/>
          <w:shd w:val="clear" w:color="auto" w:fill="FFFFFF"/>
        </w:rPr>
        <w:t>in Ghana such as irregular mi</w:t>
      </w:r>
      <w:bookmarkStart w:id="9" w:name="_GoBack"/>
      <w:bookmarkEnd w:id="9"/>
      <w:r w:rsidRPr="004B747D">
        <w:rPr>
          <w:rFonts w:ascii="Times New Roman" w:hAnsi="Times New Roman" w:cs="Times New Roman"/>
          <w:sz w:val="24"/>
          <w:szCs w:val="24"/>
          <w:shd w:val="clear" w:color="auto" w:fill="FFFFFF"/>
        </w:rPr>
        <w:t xml:space="preserve">gration, labour migration, refugee issues, human trafficking, migrant smuggling, readmission, reintegration of Ghanaian migrants and border management. These measures put in place facilitate </w:t>
      </w:r>
      <w:r w:rsidRPr="004B747D">
        <w:rPr>
          <w:rFonts w:ascii="Times New Roman" w:hAnsi="Times New Roman" w:cs="Times New Roman"/>
          <w:sz w:val="24"/>
          <w:szCs w:val="24"/>
        </w:rPr>
        <w:t xml:space="preserve">movement into Ghana. </w:t>
      </w:r>
      <w:r w:rsidRPr="004B747D">
        <w:rPr>
          <w:rFonts w:ascii="Times New Roman" w:hAnsi="Times New Roman" w:cs="Times New Roman"/>
          <w:sz w:val="24"/>
          <w:szCs w:val="24"/>
          <w:shd w:val="clear" w:color="auto" w:fill="FFFFFF"/>
        </w:rPr>
        <w:t>I</w:t>
      </w:r>
      <w:r w:rsidRPr="004B747D">
        <w:rPr>
          <w:rFonts w:ascii="Times New Roman" w:hAnsi="Times New Roman" w:cs="Times New Roman"/>
          <w:sz w:val="24"/>
          <w:szCs w:val="24"/>
        </w:rPr>
        <w:t xml:space="preserve">t is, therefore, </w:t>
      </w:r>
      <w:r w:rsidRPr="004B747D">
        <w:rPr>
          <w:rFonts w:ascii="Times New Roman" w:hAnsi="Times New Roman" w:cs="Times New Roman"/>
          <w:sz w:val="24"/>
          <w:szCs w:val="24"/>
        </w:rPr>
        <w:lastRenderedPageBreak/>
        <w:t>important to analyze how Nigerian migrants move into Ghana and become accepted, full and equal participants in the social and economic sector.</w:t>
      </w:r>
    </w:p>
    <w:p w14:paraId="49DC6213" w14:textId="55D3C3EF" w:rsidR="00B71BB4" w:rsidRPr="004B747D" w:rsidRDefault="00B71BB4" w:rsidP="00500D3E">
      <w:pPr>
        <w:spacing w:after="0" w:line="480" w:lineRule="auto"/>
        <w:jc w:val="both"/>
        <w:rPr>
          <w:rFonts w:ascii="Times New Roman" w:hAnsi="Times New Roman" w:cs="Times New Roman"/>
          <w:b/>
          <w:sz w:val="24"/>
          <w:szCs w:val="24"/>
        </w:rPr>
      </w:pPr>
    </w:p>
    <w:p w14:paraId="26AB4B2B" w14:textId="77777777" w:rsidR="00500D3E" w:rsidRPr="004B747D" w:rsidRDefault="00500D3E" w:rsidP="003D292F">
      <w:pPr>
        <w:pStyle w:val="Heading2"/>
        <w:spacing w:before="0" w:line="480" w:lineRule="auto"/>
        <w:rPr>
          <w:rFonts w:ascii="Times New Roman" w:hAnsi="Times New Roman" w:cs="Times New Roman"/>
          <w:b/>
          <w:color w:val="auto"/>
          <w:sz w:val="24"/>
          <w:szCs w:val="24"/>
        </w:rPr>
      </w:pPr>
      <w:bookmarkStart w:id="10" w:name="_Toc27127873"/>
      <w:r w:rsidRPr="004B747D">
        <w:rPr>
          <w:rFonts w:ascii="Times New Roman" w:hAnsi="Times New Roman" w:cs="Times New Roman"/>
          <w:b/>
          <w:color w:val="auto"/>
          <w:sz w:val="24"/>
          <w:szCs w:val="24"/>
        </w:rPr>
        <w:t>1.2 Statement of the Research Problem</w:t>
      </w:r>
      <w:bookmarkEnd w:id="10"/>
    </w:p>
    <w:p w14:paraId="146F896A" w14:textId="107BC44B" w:rsidR="00500D3E" w:rsidRPr="004B747D" w:rsidRDefault="00500D3E" w:rsidP="00500D3E">
      <w:pPr>
        <w:spacing w:after="0" w:line="480" w:lineRule="auto"/>
        <w:ind w:firstLine="720"/>
        <w:jc w:val="both"/>
        <w:rPr>
          <w:rFonts w:ascii="Times New Roman" w:hAnsi="Times New Roman" w:cs="Times New Roman"/>
          <w:sz w:val="24"/>
          <w:szCs w:val="24"/>
        </w:rPr>
      </w:pPr>
      <w:r w:rsidRPr="004B747D">
        <w:rPr>
          <w:rFonts w:ascii="Times New Roman" w:hAnsi="Times New Roman" w:cs="Times New Roman"/>
          <w:sz w:val="24"/>
          <w:szCs w:val="24"/>
        </w:rPr>
        <w:t>Since the ad</w:t>
      </w:r>
      <w:r w:rsidR="003D1C2D" w:rsidRPr="004B747D">
        <w:rPr>
          <w:rFonts w:ascii="Times New Roman" w:hAnsi="Times New Roman" w:cs="Times New Roman"/>
          <w:sz w:val="24"/>
          <w:szCs w:val="24"/>
        </w:rPr>
        <w:t>option of the ECOWAS protocol on</w:t>
      </w:r>
      <w:r w:rsidRPr="004B747D">
        <w:rPr>
          <w:rFonts w:ascii="Times New Roman" w:hAnsi="Times New Roman" w:cs="Times New Roman"/>
          <w:sz w:val="24"/>
          <w:szCs w:val="24"/>
        </w:rPr>
        <w:t xml:space="preserve"> free movement, residence and establishment in 1979, Nigerian migration to Ghana has signifi</w:t>
      </w:r>
      <w:r w:rsidR="0097504B">
        <w:rPr>
          <w:rFonts w:ascii="Times New Roman" w:hAnsi="Times New Roman" w:cs="Times New Roman"/>
          <w:sz w:val="24"/>
          <w:szCs w:val="24"/>
        </w:rPr>
        <w:t>cantly increased. However, with this increase in migration to Ghana where</w:t>
      </w:r>
      <w:r w:rsidRPr="004B747D">
        <w:rPr>
          <w:rFonts w:ascii="Times New Roman" w:hAnsi="Times New Roman" w:cs="Times New Roman"/>
          <w:sz w:val="24"/>
          <w:szCs w:val="24"/>
        </w:rPr>
        <w:t xml:space="preserve"> these migrants have moved and resided in Ghana, they experience some challenges which hinder their integration process. This is because the protocol does not explicitly tackle and manage specific issues which relate</w:t>
      </w:r>
      <w:r w:rsidR="00336C77">
        <w:rPr>
          <w:rFonts w:ascii="Times New Roman" w:hAnsi="Times New Roman" w:cs="Times New Roman"/>
          <w:sz w:val="24"/>
          <w:szCs w:val="24"/>
        </w:rPr>
        <w:t>s</w:t>
      </w:r>
      <w:r w:rsidRPr="004B747D">
        <w:rPr>
          <w:rFonts w:ascii="Times New Roman" w:hAnsi="Times New Roman" w:cs="Times New Roman"/>
          <w:sz w:val="24"/>
          <w:szCs w:val="24"/>
        </w:rPr>
        <w:t xml:space="preserve"> to their integration. The challenges in integration are experienced by both the host communities and migrants (Whitaker, 2015). When the host society does not easily accept immigrants, it tends to resist them in terms of accommodating them, hence, they become burdens to both the government and the citizens (Derluyn et al., 2013). Likewise, the National Migration Policy for Ghana does not expansively deal with the integration of other nationals in Ghana making it difficult for immigrants to better integrate in Ghana. Due to this discrepancy, Nigerian migrants who are trying to survive and integrate in Ghana by engaging in businesses and trading activities face attacks from Ghanaians because they are seen to be competing with them for jobs, access to social amenities and resources which impede their socio-economic integration. Therefore, this has necessitated an investigation of their socio-economic integration for a more comprehensive understanding of the integration of Nigerian migrants in Ghana.  </w:t>
      </w:r>
    </w:p>
    <w:p w14:paraId="15F7645A" w14:textId="6E7D0621" w:rsidR="00500D3E" w:rsidRPr="0097504B" w:rsidRDefault="0097504B" w:rsidP="0097504B">
      <w:pPr>
        <w:spacing w:after="0" w:line="480" w:lineRule="auto"/>
        <w:ind w:firstLine="720"/>
        <w:jc w:val="both"/>
        <w:rPr>
          <w:rFonts w:ascii="Times New Roman" w:hAnsi="Times New Roman" w:cs="Times New Roman"/>
          <w:sz w:val="24"/>
          <w:szCs w:val="24"/>
        </w:rPr>
      </w:pPr>
      <w:r w:rsidRPr="004B747D">
        <w:rPr>
          <w:rFonts w:ascii="Times New Roman" w:hAnsi="Times New Roman" w:cs="Times New Roman"/>
          <w:sz w:val="24"/>
          <w:szCs w:val="24"/>
        </w:rPr>
        <w:t xml:space="preserve">There have been a number of studies on integration of migrants such as </w:t>
      </w:r>
      <w:r w:rsidRPr="004B747D">
        <w:rPr>
          <w:rFonts w:ascii="Times New Roman" w:hAnsi="Times New Roman" w:cs="Times New Roman"/>
          <w:sz w:val="24"/>
          <w:szCs w:val="24"/>
          <w:shd w:val="clear" w:color="auto" w:fill="FFFFFF"/>
        </w:rPr>
        <w:t>Badwi et al., 2018), Heath and Li (</w:t>
      </w:r>
      <w:r>
        <w:rPr>
          <w:rFonts w:ascii="Times New Roman" w:hAnsi="Times New Roman" w:cs="Times New Roman"/>
          <w:sz w:val="24"/>
          <w:szCs w:val="24"/>
          <w:shd w:val="clear" w:color="auto" w:fill="FFFFFF"/>
        </w:rPr>
        <w:t>2017), Duncan and Trejo (2018).</w:t>
      </w:r>
      <w:r w:rsidR="00500D3E" w:rsidRPr="004B747D">
        <w:rPr>
          <w:rFonts w:ascii="Times New Roman" w:hAnsi="Times New Roman" w:cs="Times New Roman"/>
          <w:sz w:val="24"/>
          <w:szCs w:val="24"/>
        </w:rPr>
        <w:t xml:space="preserve">These studies focused on integration of migrants from developing countries to </w:t>
      </w:r>
      <w:r w:rsidR="00500D3E" w:rsidRPr="004B747D">
        <w:rPr>
          <w:rFonts w:ascii="Times New Roman" w:hAnsi="Times New Roman" w:cs="Times New Roman"/>
          <w:bCs/>
          <w:sz w:val="24"/>
          <w:szCs w:val="24"/>
          <w:shd w:val="clear" w:color="auto" w:fill="FFFFFF"/>
        </w:rPr>
        <w:t xml:space="preserve">Organisation for Economic Co-operation and </w:t>
      </w:r>
      <w:r w:rsidR="00500D3E" w:rsidRPr="004B747D">
        <w:rPr>
          <w:rFonts w:ascii="Times New Roman" w:hAnsi="Times New Roman" w:cs="Times New Roman"/>
          <w:bCs/>
          <w:sz w:val="24"/>
          <w:szCs w:val="24"/>
          <w:shd w:val="clear" w:color="auto" w:fill="FFFFFF"/>
        </w:rPr>
        <w:lastRenderedPageBreak/>
        <w:t>Development</w:t>
      </w:r>
      <w:r w:rsidR="00500D3E" w:rsidRPr="004B747D">
        <w:rPr>
          <w:rFonts w:ascii="Times New Roman" w:hAnsi="Times New Roman" w:cs="Times New Roman"/>
          <w:sz w:val="24"/>
          <w:szCs w:val="24"/>
          <w:shd w:val="clear" w:color="auto" w:fill="FFFFFF"/>
        </w:rPr>
        <w:t xml:space="preserve"> (</w:t>
      </w:r>
      <w:r w:rsidR="00500D3E" w:rsidRPr="004B747D">
        <w:rPr>
          <w:rFonts w:ascii="Times New Roman" w:hAnsi="Times New Roman" w:cs="Times New Roman"/>
          <w:bCs/>
          <w:sz w:val="24"/>
          <w:szCs w:val="24"/>
          <w:shd w:val="clear" w:color="auto" w:fill="FFFFFF"/>
        </w:rPr>
        <w:t>OECD) countries</w:t>
      </w:r>
      <w:r w:rsidR="00500D3E" w:rsidRPr="0049024D">
        <w:rPr>
          <w:rFonts w:ascii="Times New Roman" w:hAnsi="Times New Roman" w:cs="Times New Roman"/>
          <w:bCs/>
          <w:sz w:val="24"/>
          <w:szCs w:val="24"/>
          <w:shd w:val="clear" w:color="auto" w:fill="FFFFFF"/>
        </w:rPr>
        <w:t xml:space="preserve"> </w:t>
      </w:r>
      <w:r w:rsidR="00500D3E" w:rsidRPr="004B747D">
        <w:rPr>
          <w:rFonts w:ascii="Times New Roman" w:hAnsi="Times New Roman" w:cs="Times New Roman"/>
          <w:sz w:val="24"/>
          <w:szCs w:val="24"/>
        </w:rPr>
        <w:t>such as the U.S.A, Norwa</w:t>
      </w:r>
      <w:r w:rsidR="002A2C4D">
        <w:rPr>
          <w:rFonts w:ascii="Times New Roman" w:hAnsi="Times New Roman" w:cs="Times New Roman"/>
          <w:sz w:val="24"/>
          <w:szCs w:val="24"/>
        </w:rPr>
        <w:t>y and the Netherlands. However, little is known</w:t>
      </w:r>
      <w:r w:rsidR="00500D3E" w:rsidRPr="004B747D">
        <w:rPr>
          <w:rFonts w:ascii="Times New Roman" w:hAnsi="Times New Roman" w:cs="Times New Roman"/>
          <w:sz w:val="24"/>
          <w:szCs w:val="24"/>
        </w:rPr>
        <w:t xml:space="preserve"> on the socio-econo</w:t>
      </w:r>
      <w:r w:rsidR="002A2C4D">
        <w:rPr>
          <w:rFonts w:ascii="Times New Roman" w:hAnsi="Times New Roman" w:cs="Times New Roman"/>
          <w:sz w:val="24"/>
          <w:szCs w:val="24"/>
        </w:rPr>
        <w:t xml:space="preserve">mic integration of </w:t>
      </w:r>
      <w:r w:rsidR="00500D3E" w:rsidRPr="004B747D">
        <w:rPr>
          <w:rFonts w:ascii="Times New Roman" w:hAnsi="Times New Roman" w:cs="Times New Roman"/>
          <w:sz w:val="24"/>
          <w:szCs w:val="24"/>
        </w:rPr>
        <w:t xml:space="preserve">migrants </w:t>
      </w:r>
      <w:r w:rsidR="002A2C4D">
        <w:rPr>
          <w:rFonts w:ascii="Times New Roman" w:hAnsi="Times New Roman" w:cs="Times New Roman"/>
          <w:sz w:val="24"/>
          <w:szCs w:val="24"/>
        </w:rPr>
        <w:t>from</w:t>
      </w:r>
      <w:r w:rsidR="00500D3E" w:rsidRPr="004B747D">
        <w:rPr>
          <w:rFonts w:ascii="Times New Roman" w:hAnsi="Times New Roman" w:cs="Times New Roman"/>
          <w:sz w:val="24"/>
          <w:szCs w:val="24"/>
        </w:rPr>
        <w:t xml:space="preserve"> developin</w:t>
      </w:r>
      <w:r>
        <w:rPr>
          <w:rFonts w:ascii="Times New Roman" w:hAnsi="Times New Roman" w:cs="Times New Roman"/>
          <w:sz w:val="24"/>
          <w:szCs w:val="24"/>
        </w:rPr>
        <w:t>g countries</w:t>
      </w:r>
      <w:r w:rsidR="002A2C4D">
        <w:rPr>
          <w:rFonts w:ascii="Times New Roman" w:hAnsi="Times New Roman" w:cs="Times New Roman"/>
          <w:sz w:val="24"/>
          <w:szCs w:val="24"/>
        </w:rPr>
        <w:t xml:space="preserve"> like Nigeria to other developing countries in the West African sub-region.</w:t>
      </w:r>
      <w:r>
        <w:rPr>
          <w:rFonts w:ascii="Times New Roman" w:hAnsi="Times New Roman" w:cs="Times New Roman"/>
          <w:sz w:val="24"/>
          <w:szCs w:val="24"/>
        </w:rPr>
        <w:t xml:space="preserve"> </w:t>
      </w:r>
      <w:r w:rsidR="00500D3E" w:rsidRPr="004B747D">
        <w:rPr>
          <w:rFonts w:ascii="Times New Roman" w:hAnsi="Times New Roman" w:cs="Times New Roman"/>
          <w:sz w:val="24"/>
          <w:szCs w:val="24"/>
        </w:rPr>
        <w:t>Following th</w:t>
      </w:r>
      <w:r>
        <w:rPr>
          <w:rFonts w:ascii="Times New Roman" w:hAnsi="Times New Roman" w:cs="Times New Roman"/>
          <w:sz w:val="24"/>
          <w:szCs w:val="24"/>
        </w:rPr>
        <w:t>is gap in knowledge, t</w:t>
      </w:r>
      <w:r w:rsidR="002A2C4D">
        <w:rPr>
          <w:rFonts w:ascii="Times New Roman" w:hAnsi="Times New Roman" w:cs="Times New Roman"/>
          <w:sz w:val="24"/>
          <w:szCs w:val="24"/>
        </w:rPr>
        <w:t>his study seeks to focus</w:t>
      </w:r>
      <w:r>
        <w:rPr>
          <w:rFonts w:ascii="Times New Roman" w:hAnsi="Times New Roman" w:cs="Times New Roman"/>
          <w:sz w:val="24"/>
          <w:szCs w:val="24"/>
        </w:rPr>
        <w:t xml:space="preserve"> generally on Nigerian</w:t>
      </w:r>
      <w:r w:rsidRPr="0097504B">
        <w:rPr>
          <w:rFonts w:ascii="Times New Roman" w:hAnsi="Times New Roman" w:cs="Times New Roman"/>
          <w:sz w:val="24"/>
          <w:szCs w:val="24"/>
        </w:rPr>
        <w:t xml:space="preserve">s and </w:t>
      </w:r>
      <w:r>
        <w:rPr>
          <w:rFonts w:ascii="Times New Roman" w:hAnsi="Times New Roman" w:cs="Times New Roman"/>
          <w:sz w:val="24"/>
          <w:szCs w:val="24"/>
        </w:rPr>
        <w:t>their</w:t>
      </w:r>
      <w:r w:rsidR="00500D3E" w:rsidRPr="004B747D">
        <w:rPr>
          <w:rFonts w:ascii="Times New Roman" w:hAnsi="Times New Roman" w:cs="Times New Roman"/>
          <w:sz w:val="24"/>
          <w:szCs w:val="24"/>
        </w:rPr>
        <w:t xml:space="preserve"> socio-economic i</w:t>
      </w:r>
      <w:r>
        <w:rPr>
          <w:rFonts w:ascii="Times New Roman" w:hAnsi="Times New Roman" w:cs="Times New Roman"/>
          <w:sz w:val="24"/>
          <w:szCs w:val="24"/>
        </w:rPr>
        <w:t xml:space="preserve">ntegration </w:t>
      </w:r>
      <w:r w:rsidR="00500D3E" w:rsidRPr="004B747D">
        <w:rPr>
          <w:rFonts w:ascii="Times New Roman" w:hAnsi="Times New Roman" w:cs="Times New Roman"/>
          <w:sz w:val="24"/>
          <w:szCs w:val="24"/>
        </w:rPr>
        <w:t xml:space="preserve">in Ghana from </w:t>
      </w:r>
      <w:r w:rsidR="00336C77">
        <w:rPr>
          <w:rFonts w:ascii="Times New Roman" w:hAnsi="Times New Roman" w:cs="Times New Roman"/>
          <w:sz w:val="24"/>
          <w:szCs w:val="24"/>
        </w:rPr>
        <w:t xml:space="preserve">post-independence </w:t>
      </w:r>
      <w:r w:rsidR="00500D3E" w:rsidRPr="004B747D">
        <w:rPr>
          <w:rFonts w:ascii="Times New Roman" w:hAnsi="Times New Roman" w:cs="Times New Roman"/>
          <w:sz w:val="24"/>
          <w:szCs w:val="24"/>
        </w:rPr>
        <w:t xml:space="preserve">1960 to 2019. </w:t>
      </w:r>
    </w:p>
    <w:p w14:paraId="67CFD5CC" w14:textId="77777777" w:rsidR="0097504B" w:rsidRDefault="0097504B" w:rsidP="003D292F">
      <w:pPr>
        <w:pStyle w:val="Heading2"/>
        <w:spacing w:before="0" w:line="480" w:lineRule="auto"/>
        <w:rPr>
          <w:rFonts w:ascii="Times New Roman" w:hAnsi="Times New Roman" w:cs="Times New Roman"/>
          <w:b/>
          <w:color w:val="auto"/>
          <w:sz w:val="24"/>
          <w:szCs w:val="24"/>
        </w:rPr>
      </w:pPr>
      <w:bookmarkStart w:id="11" w:name="_Toc27127874"/>
    </w:p>
    <w:p w14:paraId="4ED1970D" w14:textId="5F3DFAEA" w:rsidR="00500D3E" w:rsidRPr="004B747D" w:rsidRDefault="00500D3E" w:rsidP="003D292F">
      <w:pPr>
        <w:pStyle w:val="Heading2"/>
        <w:spacing w:before="0" w:line="480" w:lineRule="auto"/>
        <w:rPr>
          <w:rFonts w:ascii="Times New Roman" w:hAnsi="Times New Roman" w:cs="Times New Roman"/>
          <w:b/>
          <w:color w:val="auto"/>
          <w:sz w:val="24"/>
          <w:szCs w:val="24"/>
        </w:rPr>
      </w:pPr>
      <w:r w:rsidRPr="004B747D">
        <w:rPr>
          <w:rFonts w:ascii="Times New Roman" w:hAnsi="Times New Roman" w:cs="Times New Roman"/>
          <w:b/>
          <w:color w:val="auto"/>
          <w:sz w:val="24"/>
          <w:szCs w:val="24"/>
        </w:rPr>
        <w:t>1.3 Research Questions</w:t>
      </w:r>
      <w:bookmarkEnd w:id="11"/>
    </w:p>
    <w:p w14:paraId="599CBD11" w14:textId="77777777" w:rsidR="00500D3E" w:rsidRPr="004B747D" w:rsidRDefault="003D1C2D" w:rsidP="00500D3E">
      <w:pPr>
        <w:pStyle w:val="ListParagraph"/>
        <w:numPr>
          <w:ilvl w:val="0"/>
          <w:numId w:val="21"/>
        </w:numPr>
        <w:spacing w:line="480" w:lineRule="auto"/>
        <w:jc w:val="both"/>
        <w:rPr>
          <w:rFonts w:ascii="Times New Roman" w:hAnsi="Times New Roman" w:cs="Times New Roman"/>
          <w:sz w:val="24"/>
          <w:szCs w:val="24"/>
        </w:rPr>
      </w:pPr>
      <w:r w:rsidRPr="004B747D">
        <w:rPr>
          <w:rFonts w:ascii="Times New Roman" w:hAnsi="Times New Roman" w:cs="Times New Roman"/>
          <w:sz w:val="24"/>
          <w:szCs w:val="24"/>
        </w:rPr>
        <w:t>What are the trends</w:t>
      </w:r>
      <w:r w:rsidR="00500D3E" w:rsidRPr="004B747D">
        <w:rPr>
          <w:rFonts w:ascii="Times New Roman" w:hAnsi="Times New Roman" w:cs="Times New Roman"/>
          <w:sz w:val="24"/>
          <w:szCs w:val="24"/>
        </w:rPr>
        <w:t xml:space="preserve"> of Nigerian migration to Ghana?</w:t>
      </w:r>
    </w:p>
    <w:p w14:paraId="6D0E0BDE" w14:textId="77777777" w:rsidR="00500D3E" w:rsidRPr="004B747D" w:rsidRDefault="003E4C4F" w:rsidP="00500D3E">
      <w:pPr>
        <w:pStyle w:val="ListParagraph"/>
        <w:numPr>
          <w:ilvl w:val="0"/>
          <w:numId w:val="21"/>
        </w:numPr>
        <w:spacing w:line="480" w:lineRule="auto"/>
        <w:jc w:val="both"/>
        <w:rPr>
          <w:rFonts w:ascii="Times New Roman" w:hAnsi="Times New Roman" w:cs="Times New Roman"/>
          <w:sz w:val="24"/>
          <w:szCs w:val="24"/>
        </w:rPr>
      </w:pPr>
      <w:r w:rsidRPr="004B747D">
        <w:rPr>
          <w:rFonts w:ascii="Times New Roman" w:hAnsi="Times New Roman" w:cs="Times New Roman"/>
          <w:sz w:val="24"/>
          <w:szCs w:val="24"/>
        </w:rPr>
        <w:t>What are the</w:t>
      </w:r>
      <w:r w:rsidR="00500D3E" w:rsidRPr="004B747D">
        <w:rPr>
          <w:rFonts w:ascii="Times New Roman" w:hAnsi="Times New Roman" w:cs="Times New Roman"/>
          <w:sz w:val="24"/>
          <w:szCs w:val="24"/>
        </w:rPr>
        <w:t xml:space="preserve"> socio-econom</w:t>
      </w:r>
      <w:r w:rsidR="003D1C2D" w:rsidRPr="004B747D">
        <w:rPr>
          <w:rFonts w:ascii="Times New Roman" w:hAnsi="Times New Roman" w:cs="Times New Roman"/>
          <w:sz w:val="24"/>
          <w:szCs w:val="24"/>
        </w:rPr>
        <w:t>ic factors and mi</w:t>
      </w:r>
      <w:r w:rsidR="00994801" w:rsidRPr="004B747D">
        <w:rPr>
          <w:rFonts w:ascii="Times New Roman" w:hAnsi="Times New Roman" w:cs="Times New Roman"/>
          <w:sz w:val="24"/>
          <w:szCs w:val="24"/>
        </w:rPr>
        <w:t>gration policies that facilitate integration of Nigerian migrants in</w:t>
      </w:r>
      <w:r w:rsidR="00500D3E" w:rsidRPr="004B747D">
        <w:rPr>
          <w:rFonts w:ascii="Times New Roman" w:hAnsi="Times New Roman" w:cs="Times New Roman"/>
          <w:sz w:val="24"/>
          <w:szCs w:val="24"/>
        </w:rPr>
        <w:t xml:space="preserve"> Ghana?</w:t>
      </w:r>
    </w:p>
    <w:p w14:paraId="4EEA238E" w14:textId="77777777" w:rsidR="00500D3E" w:rsidRPr="004B747D" w:rsidRDefault="00DC2D65" w:rsidP="00500D3E">
      <w:pPr>
        <w:pStyle w:val="ListParagraph"/>
        <w:numPr>
          <w:ilvl w:val="0"/>
          <w:numId w:val="21"/>
        </w:numPr>
        <w:spacing w:line="480" w:lineRule="auto"/>
        <w:jc w:val="both"/>
        <w:rPr>
          <w:rFonts w:ascii="Times New Roman" w:hAnsi="Times New Roman" w:cs="Times New Roman"/>
          <w:sz w:val="24"/>
          <w:szCs w:val="24"/>
        </w:rPr>
      </w:pPr>
      <w:r w:rsidRPr="004B747D">
        <w:rPr>
          <w:rFonts w:ascii="Times New Roman" w:hAnsi="Times New Roman" w:cs="Times New Roman"/>
          <w:sz w:val="24"/>
          <w:szCs w:val="24"/>
        </w:rPr>
        <w:t>How have the existing</w:t>
      </w:r>
      <w:r w:rsidR="003D1C2D" w:rsidRPr="004B747D">
        <w:rPr>
          <w:rFonts w:ascii="Times New Roman" w:hAnsi="Times New Roman" w:cs="Times New Roman"/>
          <w:sz w:val="24"/>
          <w:szCs w:val="24"/>
        </w:rPr>
        <w:t xml:space="preserve"> </w:t>
      </w:r>
      <w:r w:rsidR="00CC1AD3" w:rsidRPr="004B747D">
        <w:rPr>
          <w:rFonts w:ascii="Times New Roman" w:hAnsi="Times New Roman" w:cs="Times New Roman"/>
          <w:sz w:val="24"/>
          <w:szCs w:val="24"/>
        </w:rPr>
        <w:t xml:space="preserve">Ghanaian </w:t>
      </w:r>
      <w:r w:rsidR="003D1C2D" w:rsidRPr="004B747D">
        <w:rPr>
          <w:rFonts w:ascii="Times New Roman" w:hAnsi="Times New Roman" w:cs="Times New Roman"/>
          <w:sz w:val="24"/>
          <w:szCs w:val="24"/>
        </w:rPr>
        <w:t xml:space="preserve">migration polices </w:t>
      </w:r>
      <w:r w:rsidR="00CC1AD3" w:rsidRPr="004B747D">
        <w:rPr>
          <w:rFonts w:ascii="Times New Roman" w:hAnsi="Times New Roman" w:cs="Times New Roman"/>
          <w:sz w:val="24"/>
          <w:szCs w:val="24"/>
        </w:rPr>
        <w:t>and legal texts</w:t>
      </w:r>
      <w:r w:rsidRPr="004B747D">
        <w:rPr>
          <w:rFonts w:ascii="Times New Roman" w:hAnsi="Times New Roman" w:cs="Times New Roman"/>
          <w:sz w:val="24"/>
          <w:szCs w:val="24"/>
        </w:rPr>
        <w:t xml:space="preserve"> </w:t>
      </w:r>
      <w:r w:rsidR="003D1C2D" w:rsidRPr="004B747D">
        <w:rPr>
          <w:rFonts w:ascii="Times New Roman" w:hAnsi="Times New Roman" w:cs="Times New Roman"/>
          <w:sz w:val="24"/>
          <w:szCs w:val="24"/>
        </w:rPr>
        <w:t xml:space="preserve">contributed to the </w:t>
      </w:r>
      <w:r w:rsidR="00500D3E" w:rsidRPr="004B747D">
        <w:rPr>
          <w:rFonts w:ascii="Times New Roman" w:hAnsi="Times New Roman" w:cs="Times New Roman"/>
          <w:sz w:val="24"/>
          <w:szCs w:val="24"/>
        </w:rPr>
        <w:t>socio-economic integration of Nigerian migrants in Ghana?</w:t>
      </w:r>
    </w:p>
    <w:p w14:paraId="0762EB9C" w14:textId="77777777" w:rsidR="00500D3E" w:rsidRPr="004B747D" w:rsidRDefault="00500D3E" w:rsidP="00500D3E">
      <w:pPr>
        <w:spacing w:after="0" w:line="480" w:lineRule="auto"/>
        <w:jc w:val="both"/>
        <w:rPr>
          <w:rFonts w:ascii="Times New Roman" w:hAnsi="Times New Roman" w:cs="Times New Roman"/>
          <w:b/>
          <w:sz w:val="24"/>
          <w:szCs w:val="24"/>
        </w:rPr>
      </w:pPr>
    </w:p>
    <w:p w14:paraId="78F57E29" w14:textId="77777777" w:rsidR="00500D3E" w:rsidRPr="004B747D" w:rsidRDefault="00500D3E" w:rsidP="003D292F">
      <w:pPr>
        <w:pStyle w:val="Heading2"/>
        <w:spacing w:before="0" w:line="480" w:lineRule="auto"/>
        <w:rPr>
          <w:rFonts w:ascii="Times New Roman" w:hAnsi="Times New Roman" w:cs="Times New Roman"/>
          <w:b/>
          <w:color w:val="auto"/>
          <w:sz w:val="24"/>
          <w:szCs w:val="24"/>
        </w:rPr>
      </w:pPr>
      <w:bookmarkStart w:id="12" w:name="_Toc27127875"/>
      <w:r w:rsidRPr="004B747D">
        <w:rPr>
          <w:rFonts w:ascii="Times New Roman" w:hAnsi="Times New Roman" w:cs="Times New Roman"/>
          <w:b/>
          <w:color w:val="auto"/>
          <w:sz w:val="24"/>
          <w:szCs w:val="24"/>
        </w:rPr>
        <w:t>1.4 Objectives of the study</w:t>
      </w:r>
      <w:bookmarkEnd w:id="12"/>
    </w:p>
    <w:p w14:paraId="7CF5D776" w14:textId="226FAB0A" w:rsidR="00500D3E" w:rsidRPr="004B747D" w:rsidRDefault="00336C77" w:rsidP="00B71BB4">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The general aim of the study wa</w:t>
      </w:r>
      <w:r w:rsidR="00500D3E" w:rsidRPr="004B747D">
        <w:rPr>
          <w:rFonts w:ascii="Times New Roman" w:hAnsi="Times New Roman" w:cs="Times New Roman"/>
          <w:sz w:val="24"/>
          <w:szCs w:val="24"/>
        </w:rPr>
        <w:t>s to analyze the socio-economic integration of Nigerian migrants in Ghana. The specific objectives are;</w:t>
      </w:r>
    </w:p>
    <w:p w14:paraId="7E57D1B5" w14:textId="04F32F36" w:rsidR="00500D3E" w:rsidRPr="004B747D" w:rsidRDefault="00500D3E" w:rsidP="00500D3E">
      <w:pPr>
        <w:pStyle w:val="ListParagraph"/>
        <w:numPr>
          <w:ilvl w:val="0"/>
          <w:numId w:val="22"/>
        </w:numPr>
        <w:spacing w:after="0" w:line="480" w:lineRule="auto"/>
        <w:jc w:val="both"/>
        <w:rPr>
          <w:rFonts w:ascii="Times New Roman" w:hAnsi="Times New Roman" w:cs="Times New Roman"/>
          <w:sz w:val="24"/>
          <w:szCs w:val="24"/>
        </w:rPr>
      </w:pPr>
      <w:r w:rsidRPr="004B747D">
        <w:rPr>
          <w:rFonts w:ascii="Times New Roman" w:hAnsi="Times New Roman" w:cs="Times New Roman"/>
          <w:sz w:val="24"/>
          <w:szCs w:val="24"/>
        </w:rPr>
        <w:t>To</w:t>
      </w:r>
      <w:r w:rsidR="003D1C2D" w:rsidRPr="004B747D">
        <w:rPr>
          <w:rFonts w:ascii="Times New Roman" w:hAnsi="Times New Roman" w:cs="Times New Roman"/>
          <w:sz w:val="24"/>
          <w:szCs w:val="24"/>
        </w:rPr>
        <w:t xml:space="preserve"> analyze the trends</w:t>
      </w:r>
      <w:r w:rsidR="0075681B">
        <w:rPr>
          <w:rFonts w:ascii="Times New Roman" w:hAnsi="Times New Roman" w:cs="Times New Roman"/>
          <w:sz w:val="24"/>
          <w:szCs w:val="24"/>
        </w:rPr>
        <w:t xml:space="preserve"> of Nigerian Migration to Ghana.</w:t>
      </w:r>
    </w:p>
    <w:p w14:paraId="0A151919" w14:textId="7424BE10" w:rsidR="00500D3E" w:rsidRPr="004B747D" w:rsidRDefault="00500D3E" w:rsidP="00500D3E">
      <w:pPr>
        <w:pStyle w:val="ListParagraph"/>
        <w:numPr>
          <w:ilvl w:val="0"/>
          <w:numId w:val="22"/>
        </w:numPr>
        <w:spacing w:after="0" w:line="480" w:lineRule="auto"/>
        <w:jc w:val="both"/>
        <w:rPr>
          <w:rFonts w:ascii="Times New Roman" w:hAnsi="Times New Roman" w:cs="Times New Roman"/>
          <w:sz w:val="24"/>
          <w:szCs w:val="24"/>
        </w:rPr>
      </w:pPr>
      <w:r w:rsidRPr="004B747D">
        <w:rPr>
          <w:rFonts w:ascii="Times New Roman" w:hAnsi="Times New Roman" w:cs="Times New Roman"/>
          <w:sz w:val="24"/>
          <w:szCs w:val="24"/>
        </w:rPr>
        <w:t>T</w:t>
      </w:r>
      <w:r w:rsidR="00B71BB4" w:rsidRPr="004B747D">
        <w:rPr>
          <w:rFonts w:ascii="Times New Roman" w:hAnsi="Times New Roman" w:cs="Times New Roman"/>
          <w:sz w:val="24"/>
          <w:szCs w:val="24"/>
        </w:rPr>
        <w:t>o ascert</w:t>
      </w:r>
      <w:r w:rsidR="003D1C2D" w:rsidRPr="004B747D">
        <w:rPr>
          <w:rFonts w:ascii="Times New Roman" w:hAnsi="Times New Roman" w:cs="Times New Roman"/>
          <w:sz w:val="24"/>
          <w:szCs w:val="24"/>
        </w:rPr>
        <w:t xml:space="preserve">ain the socio-economic factors and migration policies that facilitate </w:t>
      </w:r>
      <w:r w:rsidR="00994801" w:rsidRPr="004B747D">
        <w:rPr>
          <w:rFonts w:ascii="Times New Roman" w:hAnsi="Times New Roman" w:cs="Times New Roman"/>
          <w:sz w:val="24"/>
          <w:szCs w:val="24"/>
        </w:rPr>
        <w:t xml:space="preserve">integration of Nigerian migrants in </w:t>
      </w:r>
      <w:r w:rsidR="0075681B">
        <w:rPr>
          <w:rFonts w:ascii="Times New Roman" w:hAnsi="Times New Roman" w:cs="Times New Roman"/>
          <w:sz w:val="24"/>
          <w:szCs w:val="24"/>
        </w:rPr>
        <w:t>Ghana.</w:t>
      </w:r>
      <w:r w:rsidRPr="004B747D">
        <w:rPr>
          <w:rFonts w:ascii="Times New Roman" w:hAnsi="Times New Roman" w:cs="Times New Roman"/>
          <w:sz w:val="24"/>
          <w:szCs w:val="24"/>
        </w:rPr>
        <w:t xml:space="preserve"> </w:t>
      </w:r>
    </w:p>
    <w:p w14:paraId="07497C66" w14:textId="1D770B4B" w:rsidR="00500D3E" w:rsidRPr="00292168" w:rsidRDefault="00500D3E" w:rsidP="00500D3E">
      <w:pPr>
        <w:pStyle w:val="ListParagraph"/>
        <w:numPr>
          <w:ilvl w:val="0"/>
          <w:numId w:val="22"/>
        </w:numPr>
        <w:spacing w:after="0" w:line="480" w:lineRule="auto"/>
        <w:jc w:val="both"/>
        <w:rPr>
          <w:rFonts w:ascii="Times New Roman" w:hAnsi="Times New Roman" w:cs="Times New Roman"/>
          <w:sz w:val="24"/>
          <w:szCs w:val="24"/>
        </w:rPr>
      </w:pPr>
      <w:r w:rsidRPr="004B747D">
        <w:rPr>
          <w:rFonts w:ascii="Times New Roman" w:hAnsi="Times New Roman" w:cs="Times New Roman"/>
          <w:sz w:val="24"/>
          <w:szCs w:val="24"/>
        </w:rPr>
        <w:t xml:space="preserve">To discuss </w:t>
      </w:r>
      <w:r w:rsidR="0090457C" w:rsidRPr="004B747D">
        <w:rPr>
          <w:rFonts w:ascii="Times New Roman" w:hAnsi="Times New Roman" w:cs="Times New Roman"/>
          <w:sz w:val="24"/>
          <w:szCs w:val="24"/>
        </w:rPr>
        <w:t xml:space="preserve">how </w:t>
      </w:r>
      <w:r w:rsidRPr="004B747D">
        <w:rPr>
          <w:rFonts w:ascii="Times New Roman" w:hAnsi="Times New Roman" w:cs="Times New Roman"/>
          <w:sz w:val="24"/>
          <w:szCs w:val="24"/>
        </w:rPr>
        <w:t>th</w:t>
      </w:r>
      <w:r w:rsidR="00DC2D65" w:rsidRPr="004B747D">
        <w:rPr>
          <w:rFonts w:ascii="Times New Roman" w:hAnsi="Times New Roman" w:cs="Times New Roman"/>
          <w:sz w:val="24"/>
          <w:szCs w:val="24"/>
        </w:rPr>
        <w:t>e existing</w:t>
      </w:r>
      <w:r w:rsidR="003D1C2D" w:rsidRPr="004B747D">
        <w:rPr>
          <w:rFonts w:ascii="Times New Roman" w:hAnsi="Times New Roman" w:cs="Times New Roman"/>
          <w:sz w:val="24"/>
          <w:szCs w:val="24"/>
        </w:rPr>
        <w:t xml:space="preserve"> </w:t>
      </w:r>
      <w:r w:rsidR="00CC1AD3" w:rsidRPr="004B747D">
        <w:rPr>
          <w:rFonts w:ascii="Times New Roman" w:hAnsi="Times New Roman" w:cs="Times New Roman"/>
          <w:sz w:val="24"/>
          <w:szCs w:val="24"/>
        </w:rPr>
        <w:t xml:space="preserve">Ghanaian </w:t>
      </w:r>
      <w:r w:rsidR="003D1C2D" w:rsidRPr="004B747D">
        <w:rPr>
          <w:rFonts w:ascii="Times New Roman" w:hAnsi="Times New Roman" w:cs="Times New Roman"/>
          <w:sz w:val="24"/>
          <w:szCs w:val="24"/>
        </w:rPr>
        <w:t>migration</w:t>
      </w:r>
      <w:r w:rsidR="0090457C" w:rsidRPr="004B747D">
        <w:rPr>
          <w:rFonts w:ascii="Times New Roman" w:hAnsi="Times New Roman" w:cs="Times New Roman"/>
          <w:sz w:val="24"/>
          <w:szCs w:val="24"/>
        </w:rPr>
        <w:t xml:space="preserve"> policies </w:t>
      </w:r>
      <w:r w:rsidR="00CC1AD3" w:rsidRPr="004B747D">
        <w:rPr>
          <w:rFonts w:ascii="Times New Roman" w:hAnsi="Times New Roman" w:cs="Times New Roman"/>
          <w:sz w:val="24"/>
          <w:szCs w:val="24"/>
        </w:rPr>
        <w:t>and legal texts</w:t>
      </w:r>
      <w:r w:rsidR="00DC2D65" w:rsidRPr="004B747D">
        <w:rPr>
          <w:rFonts w:ascii="Times New Roman" w:hAnsi="Times New Roman" w:cs="Times New Roman"/>
          <w:sz w:val="24"/>
          <w:szCs w:val="24"/>
        </w:rPr>
        <w:t xml:space="preserve"> </w:t>
      </w:r>
      <w:r w:rsidR="0090457C" w:rsidRPr="004B747D">
        <w:rPr>
          <w:rFonts w:ascii="Times New Roman" w:hAnsi="Times New Roman" w:cs="Times New Roman"/>
          <w:sz w:val="24"/>
          <w:szCs w:val="24"/>
        </w:rPr>
        <w:t xml:space="preserve">have contributed to the </w:t>
      </w:r>
      <w:r w:rsidRPr="004B747D">
        <w:rPr>
          <w:rFonts w:ascii="Times New Roman" w:hAnsi="Times New Roman" w:cs="Times New Roman"/>
          <w:sz w:val="24"/>
          <w:szCs w:val="24"/>
        </w:rPr>
        <w:t>socio-economic integration of Nigerian migrants in Ghana.</w:t>
      </w:r>
    </w:p>
    <w:p w14:paraId="29360F20" w14:textId="77777777" w:rsidR="00500D3E" w:rsidRPr="004B747D" w:rsidRDefault="00500D3E" w:rsidP="003D292F">
      <w:pPr>
        <w:pStyle w:val="Heading2"/>
        <w:spacing w:before="0" w:line="480" w:lineRule="auto"/>
        <w:rPr>
          <w:rFonts w:ascii="Times New Roman" w:hAnsi="Times New Roman" w:cs="Times New Roman"/>
          <w:b/>
          <w:color w:val="auto"/>
          <w:sz w:val="24"/>
          <w:szCs w:val="24"/>
        </w:rPr>
      </w:pPr>
      <w:bookmarkStart w:id="13" w:name="_Toc27127876"/>
      <w:r w:rsidRPr="004B747D">
        <w:rPr>
          <w:rFonts w:ascii="Times New Roman" w:hAnsi="Times New Roman" w:cs="Times New Roman"/>
          <w:b/>
          <w:color w:val="auto"/>
          <w:sz w:val="24"/>
          <w:szCs w:val="24"/>
        </w:rPr>
        <w:lastRenderedPageBreak/>
        <w:t>1.5 Scope of Study</w:t>
      </w:r>
      <w:bookmarkEnd w:id="13"/>
    </w:p>
    <w:p w14:paraId="19EF0FB3" w14:textId="08848375" w:rsidR="00500D3E" w:rsidRPr="004B747D" w:rsidRDefault="00500D3E" w:rsidP="00500D3E">
      <w:pPr>
        <w:spacing w:after="0" w:line="480" w:lineRule="auto"/>
        <w:ind w:firstLine="720"/>
        <w:jc w:val="both"/>
        <w:rPr>
          <w:rFonts w:ascii="Times New Roman" w:hAnsi="Times New Roman" w:cs="Times New Roman"/>
          <w:sz w:val="24"/>
          <w:szCs w:val="24"/>
        </w:rPr>
      </w:pPr>
      <w:r w:rsidRPr="004B747D">
        <w:rPr>
          <w:rFonts w:ascii="Times New Roman" w:hAnsi="Times New Roman" w:cs="Times New Roman"/>
          <w:sz w:val="24"/>
          <w:szCs w:val="24"/>
        </w:rPr>
        <w:t>The study was carried out in the Accra Metropolitan Area (AMA), the regional and administrative capital of the Republic of Ghana. This is because it is occupied with a vast population of Nigerian migrants compared to other regions (GSS, 2013). Over 21.0% of ECOWAS nationals dwell in the Greater Accra region who are mainly Nigerians. The AMA hosts the largest proportion of these immigrants (GSS, 2013 &amp; 2014). The AMA has to its credit a number of establishments such as manufacturing industries, oil companies, financial institutions, telecommunication, tourism, education, health institutions among others. The presence of these infrastructure present opportunities which attract both indigenes and foreigners to transact various businesses (GSS, 2013).</w:t>
      </w:r>
      <w:r w:rsidRPr="004B747D">
        <w:rPr>
          <w:rFonts w:ascii="Times New Roman" w:hAnsi="Times New Roman" w:cs="Times New Roman"/>
          <w:sz w:val="24"/>
          <w:szCs w:val="24"/>
          <w:shd w:val="clear" w:color="auto" w:fill="FFFFFF"/>
        </w:rPr>
        <w:t xml:space="preserve"> Also, this study was situated within the period of </w:t>
      </w:r>
      <w:r w:rsidR="00DC2D65" w:rsidRPr="004B747D">
        <w:rPr>
          <w:rFonts w:ascii="Times New Roman" w:hAnsi="Times New Roman" w:cs="Times New Roman"/>
          <w:sz w:val="24"/>
          <w:szCs w:val="24"/>
          <w:shd w:val="clear" w:color="auto" w:fill="FFFFFF"/>
        </w:rPr>
        <w:t xml:space="preserve">post-independence </w:t>
      </w:r>
      <w:r w:rsidR="00336C77">
        <w:rPr>
          <w:rFonts w:ascii="Times New Roman" w:hAnsi="Times New Roman" w:cs="Times New Roman"/>
          <w:sz w:val="24"/>
          <w:szCs w:val="24"/>
          <w:shd w:val="clear" w:color="auto" w:fill="FFFFFF"/>
        </w:rPr>
        <w:t>1960 to 2019</w:t>
      </w:r>
      <w:r w:rsidRPr="004B747D">
        <w:rPr>
          <w:rFonts w:ascii="Times New Roman" w:hAnsi="Times New Roman" w:cs="Times New Roman"/>
          <w:sz w:val="24"/>
          <w:szCs w:val="24"/>
          <w:shd w:val="clear" w:color="auto" w:fill="FFFFFF"/>
        </w:rPr>
        <w:t xml:space="preserve"> to be able to make a better</w:t>
      </w:r>
      <w:r w:rsidR="00DC2D65" w:rsidRPr="004B747D">
        <w:rPr>
          <w:rFonts w:ascii="Times New Roman" w:hAnsi="Times New Roman" w:cs="Times New Roman"/>
          <w:sz w:val="24"/>
          <w:szCs w:val="24"/>
          <w:shd w:val="clear" w:color="auto" w:fill="FFFFFF"/>
        </w:rPr>
        <w:t xml:space="preserve"> analysis of the trends</w:t>
      </w:r>
      <w:r w:rsidRPr="004B747D">
        <w:rPr>
          <w:rFonts w:ascii="Times New Roman" w:hAnsi="Times New Roman" w:cs="Times New Roman"/>
          <w:sz w:val="24"/>
          <w:szCs w:val="24"/>
          <w:shd w:val="clear" w:color="auto" w:fill="FFFFFF"/>
        </w:rPr>
        <w:t xml:space="preserve"> of Nigerian migration to Ghana.</w:t>
      </w:r>
    </w:p>
    <w:p w14:paraId="033A0E0A" w14:textId="77777777" w:rsidR="00500D3E" w:rsidRPr="004B747D" w:rsidRDefault="00500D3E" w:rsidP="00500D3E">
      <w:pPr>
        <w:spacing w:after="0" w:line="480" w:lineRule="auto"/>
        <w:jc w:val="both"/>
        <w:rPr>
          <w:rFonts w:ascii="Times New Roman" w:hAnsi="Times New Roman" w:cs="Times New Roman"/>
          <w:b/>
          <w:sz w:val="24"/>
          <w:szCs w:val="24"/>
        </w:rPr>
      </w:pPr>
    </w:p>
    <w:p w14:paraId="65393819" w14:textId="77777777" w:rsidR="00500D3E" w:rsidRPr="004B747D" w:rsidRDefault="00500D3E" w:rsidP="003D292F">
      <w:pPr>
        <w:pStyle w:val="Heading2"/>
        <w:spacing w:before="0" w:line="480" w:lineRule="auto"/>
        <w:rPr>
          <w:rFonts w:ascii="Times New Roman" w:hAnsi="Times New Roman" w:cs="Times New Roman"/>
          <w:b/>
          <w:color w:val="auto"/>
          <w:sz w:val="24"/>
          <w:szCs w:val="24"/>
        </w:rPr>
      </w:pPr>
      <w:bookmarkStart w:id="14" w:name="_Toc27127877"/>
      <w:r w:rsidRPr="004B747D">
        <w:rPr>
          <w:rFonts w:ascii="Times New Roman" w:hAnsi="Times New Roman" w:cs="Times New Roman"/>
          <w:b/>
          <w:color w:val="auto"/>
          <w:sz w:val="24"/>
          <w:szCs w:val="24"/>
        </w:rPr>
        <w:t>1.6 Rationale of the Study</w:t>
      </w:r>
      <w:bookmarkEnd w:id="14"/>
    </w:p>
    <w:p w14:paraId="5F2A0634" w14:textId="5E514537" w:rsidR="00500D3E" w:rsidRPr="004B747D" w:rsidRDefault="00500D3E" w:rsidP="00500D3E">
      <w:pPr>
        <w:spacing w:after="0" w:line="480" w:lineRule="auto"/>
        <w:ind w:firstLine="720"/>
        <w:jc w:val="both"/>
        <w:rPr>
          <w:rFonts w:ascii="Times New Roman" w:hAnsi="Times New Roman" w:cs="Times New Roman"/>
          <w:sz w:val="24"/>
          <w:szCs w:val="24"/>
        </w:rPr>
      </w:pPr>
      <w:r w:rsidRPr="004B747D">
        <w:rPr>
          <w:rFonts w:ascii="Times New Roman" w:hAnsi="Times New Roman" w:cs="Times New Roman"/>
          <w:sz w:val="24"/>
          <w:szCs w:val="24"/>
        </w:rPr>
        <w:t xml:space="preserve">This study hopes to contribute to research by adding to the existing body of literature on south-south migration and integration of immigrants. The study unearths the experiences, integration processes and activities of Nigerian migrants and the effects of their activities in Ghana and </w:t>
      </w:r>
      <w:r w:rsidR="00336C77">
        <w:rPr>
          <w:rFonts w:ascii="Times New Roman" w:hAnsi="Times New Roman" w:cs="Times New Roman"/>
          <w:sz w:val="24"/>
          <w:szCs w:val="24"/>
        </w:rPr>
        <w:t xml:space="preserve">the </w:t>
      </w:r>
      <w:r w:rsidRPr="004B747D">
        <w:rPr>
          <w:rFonts w:ascii="Times New Roman" w:hAnsi="Times New Roman" w:cs="Times New Roman"/>
          <w:sz w:val="24"/>
          <w:szCs w:val="24"/>
        </w:rPr>
        <w:t>general effects of immigrants in Ghana. Additionally, the study provides information to assist policy makers to enact policies which are geared towards improving the integration of Nigerian migrants. This is to reduce the negative repercussions of their presence and activities in Ghana.</w:t>
      </w:r>
    </w:p>
    <w:p w14:paraId="6A3CD1AE" w14:textId="77777777" w:rsidR="00500D3E" w:rsidRPr="004B747D" w:rsidRDefault="00500D3E" w:rsidP="00500D3E">
      <w:pPr>
        <w:spacing w:after="0" w:line="480" w:lineRule="auto"/>
        <w:jc w:val="both"/>
        <w:rPr>
          <w:rFonts w:ascii="Times New Roman" w:hAnsi="Times New Roman" w:cs="Times New Roman"/>
          <w:b/>
          <w:sz w:val="24"/>
          <w:szCs w:val="24"/>
        </w:rPr>
      </w:pPr>
    </w:p>
    <w:p w14:paraId="3A44E36B" w14:textId="77777777" w:rsidR="00500D3E" w:rsidRPr="004B747D" w:rsidRDefault="00994801" w:rsidP="003D292F">
      <w:pPr>
        <w:pStyle w:val="Heading2"/>
        <w:spacing w:before="0" w:line="480" w:lineRule="auto"/>
        <w:rPr>
          <w:rFonts w:ascii="Times New Roman" w:hAnsi="Times New Roman" w:cs="Times New Roman"/>
          <w:b/>
          <w:color w:val="auto"/>
          <w:sz w:val="24"/>
          <w:szCs w:val="24"/>
        </w:rPr>
      </w:pPr>
      <w:bookmarkStart w:id="15" w:name="_Toc27127878"/>
      <w:r w:rsidRPr="004B747D">
        <w:rPr>
          <w:rFonts w:ascii="Times New Roman" w:hAnsi="Times New Roman" w:cs="Times New Roman"/>
          <w:b/>
          <w:color w:val="auto"/>
          <w:sz w:val="24"/>
          <w:szCs w:val="24"/>
        </w:rPr>
        <w:lastRenderedPageBreak/>
        <w:t>1.7 Thesis Argument</w:t>
      </w:r>
      <w:bookmarkEnd w:id="15"/>
    </w:p>
    <w:p w14:paraId="7FD5463A" w14:textId="77777777" w:rsidR="00500D3E" w:rsidRPr="004B747D" w:rsidRDefault="00500D3E" w:rsidP="00500D3E">
      <w:pPr>
        <w:spacing w:after="0" w:line="480" w:lineRule="auto"/>
        <w:jc w:val="both"/>
        <w:rPr>
          <w:rFonts w:ascii="Times New Roman" w:hAnsi="Times New Roman" w:cs="Times New Roman"/>
          <w:sz w:val="24"/>
          <w:szCs w:val="24"/>
        </w:rPr>
      </w:pPr>
      <w:r w:rsidRPr="004B747D">
        <w:rPr>
          <w:rFonts w:ascii="Times New Roman" w:hAnsi="Times New Roman" w:cs="Times New Roman"/>
          <w:b/>
          <w:sz w:val="24"/>
          <w:szCs w:val="24"/>
        </w:rPr>
        <w:tab/>
      </w:r>
      <w:r w:rsidR="0090457C" w:rsidRPr="004B747D">
        <w:rPr>
          <w:rFonts w:ascii="Times New Roman" w:hAnsi="Times New Roman" w:cs="Times New Roman"/>
          <w:sz w:val="24"/>
          <w:szCs w:val="24"/>
        </w:rPr>
        <w:t xml:space="preserve">The study contends that </w:t>
      </w:r>
      <w:r w:rsidRPr="004B747D">
        <w:rPr>
          <w:rFonts w:ascii="Times New Roman" w:hAnsi="Times New Roman" w:cs="Times New Roman"/>
          <w:sz w:val="24"/>
          <w:szCs w:val="24"/>
        </w:rPr>
        <w:t xml:space="preserve">Nigerian migrants in Ghana </w:t>
      </w:r>
      <w:r w:rsidR="0090457C" w:rsidRPr="004B747D">
        <w:rPr>
          <w:rFonts w:ascii="Times New Roman" w:hAnsi="Times New Roman" w:cs="Times New Roman"/>
          <w:sz w:val="24"/>
          <w:szCs w:val="24"/>
        </w:rPr>
        <w:t>experience socio-economic challenges that impede their efforts at integrating</w:t>
      </w:r>
      <w:r w:rsidRPr="004B747D">
        <w:rPr>
          <w:rFonts w:ascii="Times New Roman" w:hAnsi="Times New Roman" w:cs="Times New Roman"/>
          <w:sz w:val="24"/>
          <w:szCs w:val="24"/>
        </w:rPr>
        <w:t xml:space="preserve"> into the Ghanaian society.</w:t>
      </w:r>
    </w:p>
    <w:p w14:paraId="33F40E6A" w14:textId="77777777" w:rsidR="00500D3E" w:rsidRPr="004B747D" w:rsidRDefault="00500D3E" w:rsidP="00500D3E">
      <w:pPr>
        <w:spacing w:after="0" w:line="480" w:lineRule="auto"/>
        <w:jc w:val="both"/>
        <w:rPr>
          <w:rFonts w:ascii="Times New Roman" w:hAnsi="Times New Roman" w:cs="Times New Roman"/>
          <w:b/>
          <w:sz w:val="24"/>
          <w:szCs w:val="24"/>
        </w:rPr>
      </w:pPr>
    </w:p>
    <w:p w14:paraId="34D9CF5A" w14:textId="77777777" w:rsidR="00500D3E" w:rsidRPr="004B747D" w:rsidRDefault="00500D3E" w:rsidP="003D292F">
      <w:pPr>
        <w:pStyle w:val="Heading2"/>
        <w:spacing w:before="0" w:line="480" w:lineRule="auto"/>
        <w:rPr>
          <w:rFonts w:ascii="Times New Roman" w:hAnsi="Times New Roman" w:cs="Times New Roman"/>
          <w:b/>
          <w:color w:val="auto"/>
          <w:sz w:val="24"/>
          <w:szCs w:val="24"/>
        </w:rPr>
      </w:pPr>
      <w:bookmarkStart w:id="16" w:name="_Toc27127879"/>
      <w:r w:rsidRPr="004B747D">
        <w:rPr>
          <w:rFonts w:ascii="Times New Roman" w:hAnsi="Times New Roman" w:cs="Times New Roman"/>
          <w:b/>
          <w:color w:val="auto"/>
          <w:sz w:val="24"/>
          <w:szCs w:val="24"/>
        </w:rPr>
        <w:t>1.8 Conceptual framework</w:t>
      </w:r>
      <w:bookmarkEnd w:id="16"/>
    </w:p>
    <w:p w14:paraId="22F4772E" w14:textId="731499EB" w:rsidR="00500D3E" w:rsidRPr="004B747D" w:rsidRDefault="00500D3E" w:rsidP="00500D3E">
      <w:pPr>
        <w:spacing w:after="0" w:line="480" w:lineRule="auto"/>
        <w:ind w:firstLine="720"/>
        <w:jc w:val="both"/>
        <w:rPr>
          <w:rFonts w:ascii="Times New Roman" w:hAnsi="Times New Roman" w:cs="Times New Roman"/>
          <w:sz w:val="24"/>
          <w:szCs w:val="24"/>
        </w:rPr>
      </w:pPr>
      <w:r w:rsidRPr="004B747D">
        <w:rPr>
          <w:rFonts w:ascii="Times New Roman" w:hAnsi="Times New Roman" w:cs="Times New Roman"/>
          <w:sz w:val="24"/>
          <w:szCs w:val="24"/>
        </w:rPr>
        <w:t>The study adopted integration as a conceptual framework. The concept of “integration” was derived from the Latin word “integer” which means whole. This concept is hotly debated, because there is no single, generally accepted definition, theory or model of immigrant integration as asserted by Castles et al. (2002). Integration is “individualized, contested and contextual‟ which means that, the values, views of the individuals concerned vary from country to country (Robinson, 1998:118). Integration has been defined by several authors in various ways such as “the process of settlement, interaction with the host society, and social change that follows immigration”, however, this study was guided by Gray and Elliott</w:t>
      </w:r>
      <w:r w:rsidR="00336C77">
        <w:rPr>
          <w:rFonts w:ascii="Times New Roman" w:hAnsi="Times New Roman" w:cs="Times New Roman"/>
          <w:sz w:val="24"/>
          <w:szCs w:val="24"/>
        </w:rPr>
        <w:t>’s</w:t>
      </w:r>
      <w:r w:rsidRPr="004B747D">
        <w:rPr>
          <w:rFonts w:ascii="Times New Roman" w:hAnsi="Times New Roman" w:cs="Times New Roman"/>
          <w:sz w:val="24"/>
          <w:szCs w:val="24"/>
        </w:rPr>
        <w:t xml:space="preserve"> (2001a:20) definition of integration because it was recognized as a very suitable definition of integration. </w:t>
      </w:r>
      <w:r w:rsidRPr="004B747D">
        <w:rPr>
          <w:rFonts w:ascii="Times New Roman" w:hAnsi="Times New Roman" w:cs="Times New Roman"/>
          <w:sz w:val="24"/>
          <w:szCs w:val="24"/>
          <w:shd w:val="clear" w:color="auto" w:fill="FFFFFF"/>
        </w:rPr>
        <w:t xml:space="preserve">Gray &amp; </w:t>
      </w:r>
      <w:r w:rsidR="00336C77">
        <w:rPr>
          <w:rFonts w:ascii="Times New Roman" w:hAnsi="Times New Roman" w:cs="Times New Roman"/>
          <w:sz w:val="24"/>
          <w:szCs w:val="24"/>
        </w:rPr>
        <w:t>Elliott define</w:t>
      </w:r>
      <w:r w:rsidRPr="004B747D">
        <w:rPr>
          <w:rFonts w:ascii="Times New Roman" w:hAnsi="Times New Roman" w:cs="Times New Roman"/>
          <w:sz w:val="24"/>
          <w:szCs w:val="24"/>
        </w:rPr>
        <w:t xml:space="preserve"> integration as a long-term process through which immigrants participate fully and equally in the various aspects of their new society. </w:t>
      </w:r>
    </w:p>
    <w:p w14:paraId="178CDE21" w14:textId="63326427" w:rsidR="00500D3E" w:rsidRPr="004B747D" w:rsidRDefault="00500D3E" w:rsidP="00500D3E">
      <w:pPr>
        <w:spacing w:after="0" w:line="480" w:lineRule="auto"/>
        <w:jc w:val="both"/>
        <w:rPr>
          <w:rFonts w:ascii="Times New Roman" w:hAnsi="Times New Roman" w:cs="Times New Roman"/>
          <w:spacing w:val="2"/>
          <w:sz w:val="24"/>
          <w:szCs w:val="24"/>
          <w:shd w:val="clear" w:color="auto" w:fill="FCFCFC"/>
        </w:rPr>
      </w:pPr>
      <w:r w:rsidRPr="004B747D">
        <w:rPr>
          <w:rFonts w:ascii="Times New Roman" w:hAnsi="Times New Roman" w:cs="Times New Roman"/>
          <w:sz w:val="24"/>
          <w:szCs w:val="24"/>
        </w:rPr>
        <w:t>One main feature of the concept of integration is that it is presented as a straight-line process. Many immigrant integration studies assume a more or less linear path along which the minority group is expected to change almost completely while the majority is thought to remain the same.</w:t>
      </w:r>
      <w:r w:rsidRPr="004B747D">
        <w:rPr>
          <w:rFonts w:ascii="Times New Roman" w:hAnsi="Times New Roman" w:cs="Times New Roman"/>
          <w:spacing w:val="2"/>
          <w:sz w:val="24"/>
          <w:szCs w:val="24"/>
          <w:shd w:val="clear" w:color="auto" w:fill="FCFCFC"/>
        </w:rPr>
        <w:t xml:space="preserve"> </w:t>
      </w:r>
      <w:r w:rsidRPr="004B747D">
        <w:rPr>
          <w:rFonts w:ascii="Times New Roman" w:hAnsi="Times New Roman" w:cs="Times New Roman"/>
          <w:sz w:val="24"/>
          <w:szCs w:val="24"/>
        </w:rPr>
        <w:t xml:space="preserve">The concept of integration is said to be a “two way process” which Favell (2016) criticizes as involving not only the host society and migrants but also many actors, agencies, logics and rationalities (Sigona, 2005:118). Another critic of this concept is that it is seen as vague, differing in clarity; diverse words such as “assimilation”, “incorporation” “adaptation”, and </w:t>
      </w:r>
      <w:r w:rsidRPr="004B747D">
        <w:rPr>
          <w:rFonts w:ascii="Times New Roman" w:hAnsi="Times New Roman" w:cs="Times New Roman"/>
          <w:sz w:val="24"/>
          <w:szCs w:val="24"/>
        </w:rPr>
        <w:lastRenderedPageBreak/>
        <w:t>“accommodation” are sometimes used by authors to mean the term integration in the process of receiving immigr</w:t>
      </w:r>
      <w:r w:rsidR="00336C77">
        <w:rPr>
          <w:rFonts w:ascii="Times New Roman" w:hAnsi="Times New Roman" w:cs="Times New Roman"/>
          <w:sz w:val="24"/>
          <w:szCs w:val="24"/>
        </w:rPr>
        <w:t>ants in the host society (Lindo, 2005</w:t>
      </w:r>
      <w:r w:rsidRPr="004B747D">
        <w:rPr>
          <w:rFonts w:ascii="Times New Roman" w:hAnsi="Times New Roman" w:cs="Times New Roman"/>
          <w:sz w:val="24"/>
          <w:szCs w:val="24"/>
        </w:rPr>
        <w:t>). While in general, integration is more of an action of incorporation of a group into a bigger society. However, owing to the synonymous nature of these ideas, European researchers continue to treat “integration” and “assimilation” as the same and equal.</w:t>
      </w:r>
    </w:p>
    <w:p w14:paraId="1232573B" w14:textId="77777777" w:rsidR="00500D3E" w:rsidRPr="004B747D" w:rsidRDefault="00500D3E" w:rsidP="00500D3E">
      <w:pPr>
        <w:spacing w:after="0" w:line="480" w:lineRule="auto"/>
        <w:jc w:val="both"/>
        <w:rPr>
          <w:rFonts w:ascii="Times New Roman" w:hAnsi="Times New Roman" w:cs="Times New Roman"/>
          <w:sz w:val="24"/>
          <w:szCs w:val="24"/>
        </w:rPr>
      </w:pPr>
      <w:r w:rsidRPr="004B747D">
        <w:rPr>
          <w:rFonts w:ascii="Times New Roman" w:hAnsi="Times New Roman" w:cs="Times New Roman"/>
          <w:sz w:val="24"/>
          <w:szCs w:val="24"/>
        </w:rPr>
        <w:t>Regardless of the critics of this concept, the concept remains appropriate for the present study because it can be observed that Nigerians in Ghana have access to the labour market and some social services like education and transport. Based on this, it is an indication that Nigerians are in the process of integrating in Ghana.</w:t>
      </w:r>
    </w:p>
    <w:p w14:paraId="30493199" w14:textId="6D08C8CB" w:rsidR="00500D3E" w:rsidRPr="004B747D" w:rsidRDefault="00500D3E" w:rsidP="00500D3E">
      <w:pPr>
        <w:spacing w:after="0" w:line="480" w:lineRule="auto"/>
        <w:jc w:val="both"/>
        <w:rPr>
          <w:rFonts w:ascii="Times New Roman" w:hAnsi="Times New Roman" w:cs="Times New Roman"/>
          <w:sz w:val="24"/>
          <w:szCs w:val="24"/>
        </w:rPr>
      </w:pPr>
      <w:r w:rsidRPr="004B747D">
        <w:rPr>
          <w:rFonts w:ascii="Times New Roman" w:hAnsi="Times New Roman" w:cs="Times New Roman"/>
          <w:sz w:val="24"/>
          <w:szCs w:val="24"/>
        </w:rPr>
        <w:t>In examining the po</w:t>
      </w:r>
      <w:r w:rsidR="004B2E23">
        <w:rPr>
          <w:rFonts w:ascii="Times New Roman" w:hAnsi="Times New Roman" w:cs="Times New Roman"/>
          <w:sz w:val="24"/>
          <w:szCs w:val="24"/>
        </w:rPr>
        <w:t>licies that ease</w:t>
      </w:r>
      <w:r w:rsidRPr="004B747D">
        <w:rPr>
          <w:rFonts w:ascii="Times New Roman" w:hAnsi="Times New Roman" w:cs="Times New Roman"/>
          <w:sz w:val="24"/>
          <w:szCs w:val="24"/>
        </w:rPr>
        <w:t xml:space="preserve"> integration of migrants, it is imperative to refer to the social and economic factors which facilitate integration. In the quest for migrants to be part of a new society, they may face certain difficulties such as accessing the labour market, housing and health care services (Potes, 1997). These challenges are as a result of the fact that most states in the Global South hosting migrants are poverty stricken where there is inadequate infrastructural development and resources for social services among others. It is in this light that Kibreab (1989) argues that these countries are not able to establish policies, legal frameworks and institutions that would allow the absorption and integration of thousands of migrants into their societies because they are underdeveloped and lack the resources to do so.</w:t>
      </w:r>
    </w:p>
    <w:p w14:paraId="5A391D1E" w14:textId="48039971" w:rsidR="0097504B" w:rsidRPr="00FF785A" w:rsidRDefault="00500D3E" w:rsidP="00500D3E">
      <w:pPr>
        <w:spacing w:after="0" w:line="480" w:lineRule="auto"/>
        <w:jc w:val="both"/>
        <w:rPr>
          <w:rFonts w:ascii="Times New Roman" w:hAnsi="Times New Roman" w:cs="Times New Roman"/>
          <w:sz w:val="24"/>
          <w:szCs w:val="24"/>
          <w:shd w:val="clear" w:color="auto" w:fill="FFFFFF"/>
        </w:rPr>
      </w:pPr>
      <w:r w:rsidRPr="004B747D">
        <w:rPr>
          <w:rFonts w:ascii="Times New Roman" w:hAnsi="Times New Roman" w:cs="Times New Roman"/>
          <w:sz w:val="24"/>
          <w:szCs w:val="24"/>
        </w:rPr>
        <w:t xml:space="preserve">In the work of Ager and Strang (2008): “Understanding Integration: A Conceptual Framework”, the authors identified </w:t>
      </w:r>
      <w:r w:rsidRPr="004B747D">
        <w:rPr>
          <w:rFonts w:ascii="Times New Roman" w:hAnsi="Times New Roman" w:cs="Times New Roman"/>
          <w:sz w:val="24"/>
          <w:szCs w:val="24"/>
          <w:shd w:val="clear" w:color="auto" w:fill="FFFFFF"/>
        </w:rPr>
        <w:t>possible indicators highlighting a number of key areas of activity which indicates a successful integration. From their fieldwork and other literature, Ager and Strang generated four key domains or elements that are essential to any integration phase namely; employment, housing, education and health</w:t>
      </w:r>
      <w:r w:rsidRPr="0049024D">
        <w:rPr>
          <w:rFonts w:ascii="Times New Roman" w:hAnsi="Times New Roman" w:cs="Times New Roman"/>
          <w:sz w:val="24"/>
          <w:szCs w:val="24"/>
          <w:shd w:val="clear" w:color="auto" w:fill="FFFFFF"/>
        </w:rPr>
        <w:t>. C</w:t>
      </w:r>
      <w:r w:rsidRPr="004B747D">
        <w:rPr>
          <w:rFonts w:ascii="Times New Roman" w:hAnsi="Times New Roman" w:cs="Times New Roman"/>
          <w:sz w:val="24"/>
          <w:szCs w:val="24"/>
        </w:rPr>
        <w:t xml:space="preserve">oncerning the concept of integration of refugees </w:t>
      </w:r>
      <w:r w:rsidRPr="004B747D">
        <w:rPr>
          <w:rFonts w:ascii="Times New Roman" w:hAnsi="Times New Roman" w:cs="Times New Roman"/>
          <w:sz w:val="24"/>
          <w:szCs w:val="24"/>
        </w:rPr>
        <w:lastRenderedPageBreak/>
        <w:t>and immigrants, several works have been</w:t>
      </w:r>
      <w:r w:rsidR="004B2E23">
        <w:rPr>
          <w:rFonts w:ascii="Times New Roman" w:hAnsi="Times New Roman" w:cs="Times New Roman"/>
          <w:sz w:val="24"/>
          <w:szCs w:val="24"/>
        </w:rPr>
        <w:t xml:space="preserve"> carried out till date. P</w:t>
      </w:r>
      <w:r w:rsidRPr="004B747D">
        <w:rPr>
          <w:rFonts w:ascii="Times New Roman" w:hAnsi="Times New Roman" w:cs="Times New Roman"/>
          <w:sz w:val="24"/>
          <w:szCs w:val="24"/>
        </w:rPr>
        <w:t xml:space="preserve">ointing particularly to the works of Penninx, the conceptual model of integration is divided in four broad dimensions namely; cultural, social, economic, and political integration but for the purpose of this study, the economic and social aspects of </w:t>
      </w:r>
      <w:r w:rsidR="004B2E23">
        <w:rPr>
          <w:rFonts w:ascii="Times New Roman" w:hAnsi="Times New Roman" w:cs="Times New Roman"/>
          <w:sz w:val="24"/>
          <w:szCs w:val="24"/>
        </w:rPr>
        <w:t xml:space="preserve">the concept of </w:t>
      </w:r>
      <w:r w:rsidRPr="004B747D">
        <w:rPr>
          <w:rFonts w:ascii="Times New Roman" w:hAnsi="Times New Roman" w:cs="Times New Roman"/>
          <w:sz w:val="24"/>
          <w:szCs w:val="24"/>
        </w:rPr>
        <w:t xml:space="preserve">integration will be discussed. </w:t>
      </w:r>
    </w:p>
    <w:p w14:paraId="5EC48910" w14:textId="15AF462C" w:rsidR="009D7FBE" w:rsidRDefault="009D7FBE" w:rsidP="00500D3E">
      <w:pPr>
        <w:spacing w:after="0" w:line="480" w:lineRule="auto"/>
        <w:jc w:val="both"/>
        <w:rPr>
          <w:rFonts w:ascii="Times New Roman" w:hAnsi="Times New Roman" w:cs="Times New Roman"/>
          <w:b/>
          <w:sz w:val="24"/>
          <w:szCs w:val="24"/>
        </w:rPr>
      </w:pPr>
    </w:p>
    <w:p w14:paraId="1AC4E0CA" w14:textId="33EE79D4" w:rsidR="00500D3E" w:rsidRPr="004B747D" w:rsidRDefault="00500D3E" w:rsidP="00500D3E">
      <w:pPr>
        <w:spacing w:after="0" w:line="480" w:lineRule="auto"/>
        <w:jc w:val="both"/>
        <w:rPr>
          <w:rFonts w:ascii="Times New Roman" w:hAnsi="Times New Roman" w:cs="Times New Roman"/>
          <w:b/>
          <w:sz w:val="24"/>
          <w:szCs w:val="24"/>
        </w:rPr>
      </w:pPr>
      <w:r w:rsidRPr="004B747D">
        <w:rPr>
          <w:rFonts w:ascii="Times New Roman" w:hAnsi="Times New Roman" w:cs="Times New Roman"/>
          <w:b/>
          <w:sz w:val="24"/>
          <w:szCs w:val="24"/>
        </w:rPr>
        <w:t>1.8.1 Economic Integration</w:t>
      </w:r>
    </w:p>
    <w:p w14:paraId="6EE82087" w14:textId="77DEA9E5" w:rsidR="00500D3E" w:rsidRPr="0097504B" w:rsidRDefault="00500D3E" w:rsidP="002F1C5E">
      <w:pPr>
        <w:spacing w:after="0" w:line="480" w:lineRule="auto"/>
        <w:ind w:firstLine="720"/>
        <w:jc w:val="both"/>
        <w:rPr>
          <w:rFonts w:ascii="Times New Roman" w:hAnsi="Times New Roman" w:cs="Times New Roman"/>
          <w:sz w:val="24"/>
          <w:szCs w:val="24"/>
        </w:rPr>
      </w:pPr>
      <w:r w:rsidRPr="004B747D">
        <w:rPr>
          <w:rFonts w:ascii="Times New Roman" w:hAnsi="Times New Roman" w:cs="Times New Roman"/>
          <w:sz w:val="24"/>
          <w:szCs w:val="24"/>
        </w:rPr>
        <w:t>Most economic integration studies are based on the idea of level of skills, salaries, occupational distribution and degree of participation of immigrants in the labor market of the country of settlement. Economic integration and the status of migrants are associated with an unvarying form of entry into the labor market. Most importantly, migrants have the choice of entering the labour market, remaining independent rather than relying on the destination state for assistance. Most of the immigrants engage in petty businesses and what is “self-employment with the help of preexisting ethnic networks”. Certain variables of human capital have a significant effect on employment opportunities. Networks support also determines their likelihood of entering into some form of regular employment. Economic integration is therefore a needed precondition for successful integration. Most researchers concentrated on how the level of skills, wages and occupation were the primary factor of integration. In measuring the successful economic integration of migrants, the first step is to compare the previous occupation of immigrants in their country of origin to their current occupation in the country of settlement (Hosseini-Kaladjahi, 1997). If it is comparatively the same</w:t>
      </w:r>
      <w:r w:rsidR="004B2E23">
        <w:rPr>
          <w:rFonts w:ascii="Times New Roman" w:hAnsi="Times New Roman" w:cs="Times New Roman"/>
          <w:sz w:val="24"/>
          <w:szCs w:val="24"/>
        </w:rPr>
        <w:t>,</w:t>
      </w:r>
      <w:r w:rsidRPr="004B747D">
        <w:rPr>
          <w:rFonts w:ascii="Times New Roman" w:hAnsi="Times New Roman" w:cs="Times New Roman"/>
          <w:sz w:val="24"/>
          <w:szCs w:val="24"/>
        </w:rPr>
        <w:t xml:space="preserve"> then integration has taken place. Secondly, if immigrants enjoy parallel socio-economic status and standard of living same as the local citizens in the host country, this can be considered an effective socio-economic integration of migrants (Zimmermann et al., 2000).</w:t>
      </w:r>
    </w:p>
    <w:p w14:paraId="5A34BEC5" w14:textId="77777777" w:rsidR="00500D3E" w:rsidRPr="004B747D" w:rsidRDefault="00500D3E" w:rsidP="00500D3E">
      <w:pPr>
        <w:spacing w:after="0" w:line="480" w:lineRule="auto"/>
        <w:jc w:val="both"/>
        <w:rPr>
          <w:rFonts w:ascii="Times New Roman" w:hAnsi="Times New Roman" w:cs="Times New Roman"/>
          <w:b/>
          <w:sz w:val="24"/>
          <w:szCs w:val="24"/>
        </w:rPr>
      </w:pPr>
      <w:r w:rsidRPr="004B747D">
        <w:rPr>
          <w:rFonts w:ascii="Times New Roman" w:hAnsi="Times New Roman" w:cs="Times New Roman"/>
          <w:b/>
          <w:sz w:val="24"/>
          <w:szCs w:val="24"/>
        </w:rPr>
        <w:lastRenderedPageBreak/>
        <w:t>1.8.2 Social integration</w:t>
      </w:r>
    </w:p>
    <w:p w14:paraId="348782C7" w14:textId="48777B12" w:rsidR="00500D3E" w:rsidRPr="004B747D" w:rsidRDefault="00500D3E" w:rsidP="002F1C5E">
      <w:pPr>
        <w:spacing w:after="0" w:line="480" w:lineRule="auto"/>
        <w:ind w:firstLine="720"/>
        <w:jc w:val="both"/>
        <w:rPr>
          <w:rFonts w:ascii="Times New Roman" w:hAnsi="Times New Roman" w:cs="Times New Roman"/>
          <w:sz w:val="24"/>
          <w:szCs w:val="24"/>
        </w:rPr>
      </w:pPr>
      <w:r w:rsidRPr="004B747D">
        <w:rPr>
          <w:rFonts w:ascii="Times New Roman" w:hAnsi="Times New Roman" w:cs="Times New Roman"/>
          <w:sz w:val="24"/>
          <w:szCs w:val="24"/>
        </w:rPr>
        <w:t>Social integration is termed as “fitting together all components to constitute a whole society” (</w:t>
      </w:r>
      <w:r w:rsidRPr="0049024D">
        <w:rPr>
          <w:rFonts w:ascii="Times New Roman" w:hAnsi="Times New Roman" w:cs="Times New Roman"/>
          <w:sz w:val="24"/>
          <w:szCs w:val="24"/>
          <w:shd w:val="clear" w:color="auto" w:fill="FFFFFF"/>
        </w:rPr>
        <w:t>Parsons &amp; Smelser 2005)</w:t>
      </w:r>
      <w:r w:rsidRPr="004B747D">
        <w:rPr>
          <w:rFonts w:ascii="Times New Roman" w:hAnsi="Times New Roman" w:cs="Times New Roman"/>
          <w:sz w:val="24"/>
          <w:szCs w:val="24"/>
        </w:rPr>
        <w:t xml:space="preserve">. From the above definition, for social integration to take place, all people of the community, citizens and immigrants </w:t>
      </w:r>
      <w:r w:rsidR="004B2E23">
        <w:rPr>
          <w:rFonts w:ascii="Times New Roman" w:hAnsi="Times New Roman" w:cs="Times New Roman"/>
          <w:sz w:val="24"/>
          <w:szCs w:val="24"/>
        </w:rPr>
        <w:t>alike must coexist in unity which</w:t>
      </w:r>
      <w:r w:rsidRPr="004B747D">
        <w:rPr>
          <w:rFonts w:ascii="Times New Roman" w:hAnsi="Times New Roman" w:cs="Times New Roman"/>
          <w:sz w:val="24"/>
          <w:szCs w:val="24"/>
        </w:rPr>
        <w:t xml:space="preserve"> will bring about equality in all domains of the society. Most governments and other state actors strive to build an enabling and well-functioning community in which all members are involved and equally treated. In order for migrants to fit well in the society, they should be empowered to access the parts of the society they wish to engage in. The idea of social integration has helped to throw more light on social structure and people’s behavior. In understanding people’s behavior, social integration is described as “a structural or affective interconnection with others </w:t>
      </w:r>
      <w:r w:rsidR="004B2E23">
        <w:rPr>
          <w:rFonts w:ascii="Times New Roman" w:hAnsi="Times New Roman" w:cs="Times New Roman"/>
          <w:sz w:val="24"/>
          <w:szCs w:val="24"/>
        </w:rPr>
        <w:t>and with social institutions. The concept</w:t>
      </w:r>
      <w:r w:rsidRPr="004B747D">
        <w:rPr>
          <w:rFonts w:ascii="Times New Roman" w:hAnsi="Times New Roman" w:cs="Times New Roman"/>
          <w:sz w:val="24"/>
          <w:szCs w:val="24"/>
        </w:rPr>
        <w:t xml:space="preserve"> embraces patterns of social interaction, involvement and relationship attitudes. A society that has been successfully integrated allows immigrants to enjoy freedom, rights, security and safety.</w:t>
      </w:r>
    </w:p>
    <w:p w14:paraId="4DB0E5C2" w14:textId="77777777" w:rsidR="00500D3E" w:rsidRPr="004B747D" w:rsidRDefault="00500D3E" w:rsidP="00500D3E">
      <w:pPr>
        <w:spacing w:after="0" w:line="480" w:lineRule="auto"/>
        <w:jc w:val="both"/>
        <w:rPr>
          <w:rFonts w:ascii="Times New Roman" w:hAnsi="Times New Roman" w:cs="Times New Roman"/>
          <w:b/>
          <w:sz w:val="24"/>
          <w:szCs w:val="24"/>
        </w:rPr>
      </w:pPr>
    </w:p>
    <w:p w14:paraId="166B18AC" w14:textId="77777777" w:rsidR="00500D3E" w:rsidRPr="004B747D" w:rsidRDefault="00500D3E" w:rsidP="003D292F">
      <w:pPr>
        <w:pStyle w:val="Heading2"/>
        <w:spacing w:before="0" w:line="480" w:lineRule="auto"/>
        <w:rPr>
          <w:rFonts w:ascii="Times New Roman" w:hAnsi="Times New Roman" w:cs="Times New Roman"/>
          <w:b/>
          <w:color w:val="auto"/>
          <w:sz w:val="24"/>
          <w:szCs w:val="24"/>
        </w:rPr>
      </w:pPr>
      <w:bookmarkStart w:id="17" w:name="_Toc27127880"/>
      <w:r w:rsidRPr="004B747D">
        <w:rPr>
          <w:rFonts w:ascii="Times New Roman" w:hAnsi="Times New Roman" w:cs="Times New Roman"/>
          <w:b/>
          <w:color w:val="auto"/>
          <w:sz w:val="24"/>
          <w:szCs w:val="24"/>
        </w:rPr>
        <w:t>1.9 Literature Review</w:t>
      </w:r>
      <w:bookmarkEnd w:id="17"/>
    </w:p>
    <w:p w14:paraId="259E461E" w14:textId="77777777" w:rsidR="00500D3E" w:rsidRPr="004B747D" w:rsidRDefault="00500D3E" w:rsidP="00500D3E">
      <w:pPr>
        <w:spacing w:after="0" w:line="480" w:lineRule="auto"/>
        <w:ind w:firstLine="720"/>
        <w:jc w:val="both"/>
        <w:rPr>
          <w:rFonts w:ascii="Times New Roman" w:hAnsi="Times New Roman" w:cs="Times New Roman"/>
          <w:sz w:val="24"/>
          <w:szCs w:val="24"/>
        </w:rPr>
      </w:pPr>
      <w:r w:rsidRPr="004B747D">
        <w:rPr>
          <w:rFonts w:ascii="Times New Roman" w:hAnsi="Times New Roman" w:cs="Times New Roman"/>
          <w:sz w:val="24"/>
          <w:szCs w:val="24"/>
        </w:rPr>
        <w:t xml:space="preserve">Some scholarly works have been done in recent times on integration. However, most of these works have not focused on the socio-economic integration of Nigerian migrants in Ghana. It is in line </w:t>
      </w:r>
      <w:r w:rsidR="00DC2D65" w:rsidRPr="004B747D">
        <w:rPr>
          <w:rFonts w:ascii="Times New Roman" w:hAnsi="Times New Roman" w:cs="Times New Roman"/>
          <w:sz w:val="24"/>
          <w:szCs w:val="24"/>
        </w:rPr>
        <w:t xml:space="preserve">with this </w:t>
      </w:r>
      <w:r w:rsidRPr="004B747D">
        <w:rPr>
          <w:rFonts w:ascii="Times New Roman" w:hAnsi="Times New Roman" w:cs="Times New Roman"/>
          <w:sz w:val="24"/>
          <w:szCs w:val="24"/>
        </w:rPr>
        <w:t>that some of these works have been reviewed to indicate how they contributed significantly to the topic under study, and also identified research gaps which this study attempted to fill.</w:t>
      </w:r>
    </w:p>
    <w:p w14:paraId="43F4B940" w14:textId="67839EC4" w:rsidR="00500D3E" w:rsidRDefault="0075681B" w:rsidP="00500D3E">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1.9</w:t>
      </w:r>
      <w:r w:rsidR="00292168">
        <w:rPr>
          <w:rFonts w:ascii="Times New Roman" w:hAnsi="Times New Roman" w:cs="Times New Roman"/>
          <w:b/>
          <w:sz w:val="24"/>
          <w:szCs w:val="24"/>
        </w:rPr>
        <w:t>.</w:t>
      </w:r>
      <w:r w:rsidR="009D7FBE">
        <w:rPr>
          <w:rFonts w:ascii="Times New Roman" w:hAnsi="Times New Roman" w:cs="Times New Roman"/>
          <w:b/>
          <w:sz w:val="24"/>
          <w:szCs w:val="24"/>
        </w:rPr>
        <w:t>1 Migrant Integration in Developed C</w:t>
      </w:r>
      <w:r>
        <w:rPr>
          <w:rFonts w:ascii="Times New Roman" w:hAnsi="Times New Roman" w:cs="Times New Roman"/>
          <w:b/>
          <w:sz w:val="24"/>
          <w:szCs w:val="24"/>
        </w:rPr>
        <w:t>ountries</w:t>
      </w:r>
    </w:p>
    <w:p w14:paraId="66EC9C9B" w14:textId="382A7FB0" w:rsidR="0097504B" w:rsidRDefault="0097504B" w:rsidP="0097504B">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Nyamwange (2014) in her study, “An Analysis of the Demographic and Socioeconomic characteristics of African Immigrants in U.S.A” asserts that, African immigrants are among the </w:t>
      </w:r>
      <w:r>
        <w:rPr>
          <w:rFonts w:ascii="Times New Roman" w:hAnsi="Times New Roman" w:cs="Times New Roman"/>
          <w:sz w:val="24"/>
          <w:szCs w:val="24"/>
        </w:rPr>
        <w:lastRenderedPageBreak/>
        <w:t>fastest growing groups in the U.S</w:t>
      </w:r>
      <w:r w:rsidR="00AD0F45">
        <w:rPr>
          <w:rFonts w:ascii="Times New Roman" w:hAnsi="Times New Roman" w:cs="Times New Roman"/>
          <w:sz w:val="24"/>
          <w:szCs w:val="24"/>
        </w:rPr>
        <w:t>.A. This</w:t>
      </w:r>
      <w:r>
        <w:rPr>
          <w:rFonts w:ascii="Times New Roman" w:hAnsi="Times New Roman" w:cs="Times New Roman"/>
          <w:sz w:val="24"/>
          <w:szCs w:val="24"/>
        </w:rPr>
        <w:t xml:space="preserve"> growth is usually as a result of the desire to pursue University education, reunite with family, in search of better economic opportunities and escape from political instability in the country of origin (Arthur, 2000). Nyamwange (2014) notes that, the mode of entry of these African immigrants is mainly through the Diversity Program popularly known as the American visa lottery. This author further argues that African immigrants are overrepresented in the Diversity Program because most of these African immigrants move from Africa due to political conflicts, civil strife, and social fragmentation which has dominated the African scenery.</w:t>
      </w:r>
    </w:p>
    <w:p w14:paraId="6FA4A3DF" w14:textId="3D7E97C0" w:rsidR="0097504B" w:rsidRPr="00CE790A" w:rsidRDefault="0097504B" w:rsidP="00466B1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Furthermore, Nyamwange (2014) posits that African immigrants are among the most educated group in the U.S with a minimum of a Bachelor’s Degree and also the most employed group compared to the overall U.S born citizen adult. </w:t>
      </w:r>
      <w:r w:rsidR="009274B4">
        <w:rPr>
          <w:rFonts w:ascii="Times New Roman" w:hAnsi="Times New Roman" w:cs="Times New Roman"/>
          <w:sz w:val="24"/>
          <w:szCs w:val="24"/>
        </w:rPr>
        <w:t>This means that African migrants have well integrat</w:t>
      </w:r>
      <w:r w:rsidR="00AD0F45">
        <w:rPr>
          <w:rFonts w:ascii="Times New Roman" w:hAnsi="Times New Roman" w:cs="Times New Roman"/>
          <w:sz w:val="24"/>
          <w:szCs w:val="24"/>
        </w:rPr>
        <w:t>ed into the education and employment</w:t>
      </w:r>
      <w:r w:rsidR="009274B4">
        <w:rPr>
          <w:rFonts w:ascii="Times New Roman" w:hAnsi="Times New Roman" w:cs="Times New Roman"/>
          <w:sz w:val="24"/>
          <w:szCs w:val="24"/>
        </w:rPr>
        <w:t xml:space="preserve"> sector of the U.S.A.</w:t>
      </w:r>
      <w:r w:rsidR="00614745">
        <w:rPr>
          <w:rFonts w:ascii="Times New Roman" w:hAnsi="Times New Roman" w:cs="Times New Roman"/>
          <w:sz w:val="24"/>
          <w:szCs w:val="24"/>
        </w:rPr>
        <w:t xml:space="preserve"> but this</w:t>
      </w:r>
      <w:r>
        <w:rPr>
          <w:rFonts w:ascii="Times New Roman" w:hAnsi="Times New Roman" w:cs="Times New Roman"/>
          <w:sz w:val="24"/>
          <w:szCs w:val="24"/>
        </w:rPr>
        <w:t xml:space="preserve"> notwithstanding, they are the group that are likely to live in poverty than the U.S born citizen</w:t>
      </w:r>
      <w:r w:rsidR="00AD0F45">
        <w:rPr>
          <w:rFonts w:ascii="Times New Roman" w:hAnsi="Times New Roman" w:cs="Times New Roman"/>
          <w:sz w:val="24"/>
          <w:szCs w:val="24"/>
        </w:rPr>
        <w:t>. Nyamwange (2014) further explains this by sayin</w:t>
      </w:r>
      <w:r>
        <w:rPr>
          <w:rFonts w:ascii="Times New Roman" w:hAnsi="Times New Roman" w:cs="Times New Roman"/>
          <w:sz w:val="24"/>
          <w:szCs w:val="24"/>
        </w:rPr>
        <w:t xml:space="preserve"> that although African born immigrants are more educated and employed, there is a problem of disparity in revenue and socio-economic status among U.S born citizens and other immigrant groups. This means that, African immigrants and other migrant groups earn low incomes</w:t>
      </w:r>
      <w:r w:rsidR="00614745">
        <w:rPr>
          <w:rFonts w:ascii="Times New Roman" w:hAnsi="Times New Roman" w:cs="Times New Roman"/>
          <w:sz w:val="24"/>
          <w:szCs w:val="24"/>
        </w:rPr>
        <w:t xml:space="preserve"> from the work they do</w:t>
      </w:r>
      <w:r>
        <w:rPr>
          <w:rFonts w:ascii="Times New Roman" w:hAnsi="Times New Roman" w:cs="Times New Roman"/>
          <w:sz w:val="24"/>
          <w:szCs w:val="24"/>
        </w:rPr>
        <w:t>.</w:t>
      </w:r>
      <w:r w:rsidR="00127EF0">
        <w:rPr>
          <w:rFonts w:ascii="Times New Roman" w:hAnsi="Times New Roman" w:cs="Times New Roman"/>
          <w:sz w:val="24"/>
          <w:szCs w:val="24"/>
        </w:rPr>
        <w:t xml:space="preserve"> </w:t>
      </w:r>
      <w:r w:rsidR="00AD0F45">
        <w:rPr>
          <w:rFonts w:ascii="Times New Roman" w:hAnsi="Times New Roman" w:cs="Times New Roman"/>
          <w:sz w:val="24"/>
          <w:szCs w:val="24"/>
        </w:rPr>
        <w:t>The author</w:t>
      </w:r>
      <w:r>
        <w:rPr>
          <w:rFonts w:ascii="Times New Roman" w:hAnsi="Times New Roman" w:cs="Times New Roman"/>
          <w:sz w:val="24"/>
          <w:szCs w:val="24"/>
        </w:rPr>
        <w:t xml:space="preserve"> concludes that although African immigrants may be working, they earn low incomes because they cannot or do not want to be unemployed so they embrace any form of work even if it pays less.</w:t>
      </w:r>
      <w:r w:rsidR="00614745">
        <w:rPr>
          <w:rFonts w:ascii="Times New Roman" w:hAnsi="Times New Roman" w:cs="Times New Roman"/>
          <w:sz w:val="24"/>
          <w:szCs w:val="24"/>
        </w:rPr>
        <w:t xml:space="preserve"> It can be said although these African migrants have achieved socio-economic in</w:t>
      </w:r>
      <w:r w:rsidR="00AD0F45">
        <w:rPr>
          <w:rFonts w:ascii="Times New Roman" w:hAnsi="Times New Roman" w:cs="Times New Roman"/>
          <w:sz w:val="24"/>
          <w:szCs w:val="24"/>
        </w:rPr>
        <w:t>tegration in the U.S.A, it is of a certain level</w:t>
      </w:r>
      <w:r w:rsidR="00614745">
        <w:rPr>
          <w:rFonts w:ascii="Times New Roman" w:hAnsi="Times New Roman" w:cs="Times New Roman"/>
          <w:sz w:val="24"/>
          <w:szCs w:val="24"/>
        </w:rPr>
        <w:t xml:space="preserve">. </w:t>
      </w:r>
      <w:r w:rsidR="00CE790A">
        <w:rPr>
          <w:rFonts w:ascii="Times New Roman" w:hAnsi="Times New Roman" w:cs="Times New Roman"/>
          <w:sz w:val="24"/>
          <w:szCs w:val="24"/>
        </w:rPr>
        <w:t>Badwi (2016)</w:t>
      </w:r>
      <w:r w:rsidR="00AD0F45">
        <w:rPr>
          <w:rFonts w:ascii="Times New Roman" w:hAnsi="Times New Roman" w:cs="Times New Roman"/>
          <w:sz w:val="24"/>
          <w:szCs w:val="24"/>
        </w:rPr>
        <w:t xml:space="preserve"> adds to the literature on migrant integration in developing countries by conducting a study titled</w:t>
      </w:r>
      <w:r w:rsidR="00CE790A">
        <w:rPr>
          <w:rFonts w:ascii="Times New Roman" w:hAnsi="Times New Roman" w:cs="Times New Roman"/>
          <w:sz w:val="24"/>
          <w:szCs w:val="24"/>
        </w:rPr>
        <w:t xml:space="preserve">, “Integration of Ghanaian Immigrants in the Bergen Labour </w:t>
      </w:r>
      <w:r w:rsidR="00252C69">
        <w:rPr>
          <w:rFonts w:ascii="Times New Roman" w:hAnsi="Times New Roman" w:cs="Times New Roman"/>
          <w:sz w:val="24"/>
          <w:szCs w:val="24"/>
        </w:rPr>
        <w:t>Market”. From</w:t>
      </w:r>
      <w:r w:rsidR="008C6275">
        <w:rPr>
          <w:rFonts w:ascii="Times New Roman" w:hAnsi="Times New Roman" w:cs="Times New Roman"/>
          <w:sz w:val="24"/>
          <w:szCs w:val="24"/>
        </w:rPr>
        <w:t xml:space="preserve"> her study,</w:t>
      </w:r>
      <w:r w:rsidR="00CE790A">
        <w:rPr>
          <w:rFonts w:ascii="Times New Roman" w:hAnsi="Times New Roman" w:cs="Times New Roman"/>
          <w:sz w:val="24"/>
          <w:szCs w:val="24"/>
        </w:rPr>
        <w:t xml:space="preserve"> she found out that Ghanaians in Norway have successfully integrated into the Norwegian </w:t>
      </w:r>
      <w:r w:rsidR="00CE790A">
        <w:rPr>
          <w:rFonts w:ascii="Times New Roman" w:hAnsi="Times New Roman" w:cs="Times New Roman"/>
          <w:sz w:val="24"/>
          <w:szCs w:val="24"/>
        </w:rPr>
        <w:lastRenderedPageBreak/>
        <w:t>labour market</w:t>
      </w:r>
      <w:r w:rsidR="008C6275">
        <w:rPr>
          <w:rFonts w:ascii="Times New Roman" w:hAnsi="Times New Roman" w:cs="Times New Roman"/>
          <w:sz w:val="24"/>
          <w:szCs w:val="24"/>
        </w:rPr>
        <w:t>. This is mainly</w:t>
      </w:r>
      <w:r w:rsidR="00CE790A">
        <w:rPr>
          <w:rFonts w:ascii="Times New Roman" w:hAnsi="Times New Roman" w:cs="Times New Roman"/>
          <w:sz w:val="24"/>
          <w:szCs w:val="24"/>
        </w:rPr>
        <w:t xml:space="preserve"> due to knowledge of the Norwegian language and social networks</w:t>
      </w:r>
      <w:r w:rsidR="00CE790A" w:rsidRPr="00127EF0">
        <w:rPr>
          <w:rFonts w:ascii="Times New Roman" w:hAnsi="Times New Roman" w:cs="Times New Roman"/>
          <w:sz w:val="24"/>
          <w:szCs w:val="24"/>
        </w:rPr>
        <w:t xml:space="preserve"> as the important facilitati</w:t>
      </w:r>
      <w:r w:rsidR="00CE790A">
        <w:rPr>
          <w:rFonts w:ascii="Times New Roman" w:hAnsi="Times New Roman" w:cs="Times New Roman"/>
          <w:sz w:val="24"/>
          <w:szCs w:val="24"/>
        </w:rPr>
        <w:t xml:space="preserve">ng factors that helped them to </w:t>
      </w:r>
      <w:r w:rsidR="00CE790A" w:rsidRPr="00127EF0">
        <w:rPr>
          <w:rFonts w:ascii="Times New Roman" w:hAnsi="Times New Roman" w:cs="Times New Roman"/>
          <w:sz w:val="24"/>
          <w:szCs w:val="24"/>
        </w:rPr>
        <w:t>get employed in Bergen</w:t>
      </w:r>
      <w:r w:rsidR="00CE790A">
        <w:rPr>
          <w:rFonts w:ascii="Times New Roman" w:hAnsi="Times New Roman" w:cs="Times New Roman"/>
          <w:sz w:val="24"/>
          <w:szCs w:val="24"/>
        </w:rPr>
        <w:t xml:space="preserve">. </w:t>
      </w:r>
      <w:r w:rsidR="00466B15">
        <w:rPr>
          <w:rFonts w:ascii="Times New Roman" w:hAnsi="Times New Roman" w:cs="Times New Roman"/>
          <w:sz w:val="24"/>
          <w:szCs w:val="24"/>
        </w:rPr>
        <w:t>The author</w:t>
      </w:r>
      <w:r w:rsidR="00252C69" w:rsidRPr="00252C69">
        <w:rPr>
          <w:rFonts w:ascii="Times New Roman" w:hAnsi="Times New Roman" w:cs="Times New Roman"/>
          <w:sz w:val="24"/>
          <w:szCs w:val="24"/>
        </w:rPr>
        <w:t xml:space="preserve">  assumed  that  immigrants’  level  of  fluency  in  </w:t>
      </w:r>
      <w:r w:rsidR="00252C69">
        <w:rPr>
          <w:rFonts w:ascii="Times New Roman" w:hAnsi="Times New Roman" w:cs="Times New Roman"/>
          <w:sz w:val="24"/>
          <w:szCs w:val="24"/>
        </w:rPr>
        <w:t xml:space="preserve">the  Norwegian  language  would </w:t>
      </w:r>
      <w:r w:rsidR="00252C69" w:rsidRPr="00252C69">
        <w:rPr>
          <w:rFonts w:ascii="Times New Roman" w:hAnsi="Times New Roman" w:cs="Times New Roman"/>
          <w:sz w:val="24"/>
          <w:szCs w:val="24"/>
        </w:rPr>
        <w:t xml:space="preserve">more  likely  influence  access  to  qualifying  jobs  while  migrants  </w:t>
      </w:r>
      <w:r w:rsidR="00252C69">
        <w:rPr>
          <w:rFonts w:ascii="Times New Roman" w:hAnsi="Times New Roman" w:cs="Times New Roman"/>
          <w:sz w:val="24"/>
          <w:szCs w:val="24"/>
        </w:rPr>
        <w:t xml:space="preserve">who  are  not  fluent  in  the </w:t>
      </w:r>
      <w:r w:rsidR="00252C69" w:rsidRPr="00252C69">
        <w:rPr>
          <w:rFonts w:ascii="Times New Roman" w:hAnsi="Times New Roman" w:cs="Times New Roman"/>
          <w:sz w:val="24"/>
          <w:szCs w:val="24"/>
        </w:rPr>
        <w:t>Norwegian language woul</w:t>
      </w:r>
      <w:r w:rsidR="00252C69">
        <w:rPr>
          <w:rFonts w:ascii="Times New Roman" w:hAnsi="Times New Roman" w:cs="Times New Roman"/>
          <w:sz w:val="24"/>
          <w:szCs w:val="24"/>
        </w:rPr>
        <w:t xml:space="preserve">d be </w:t>
      </w:r>
      <w:r w:rsidR="00252C69" w:rsidRPr="00252C69">
        <w:rPr>
          <w:rFonts w:ascii="Times New Roman" w:hAnsi="Times New Roman" w:cs="Times New Roman"/>
          <w:sz w:val="24"/>
          <w:szCs w:val="24"/>
        </w:rPr>
        <w:t>more likely to experience di</w:t>
      </w:r>
      <w:r w:rsidR="00252C69">
        <w:rPr>
          <w:rFonts w:ascii="Times New Roman" w:hAnsi="Times New Roman" w:cs="Times New Roman"/>
          <w:sz w:val="24"/>
          <w:szCs w:val="24"/>
        </w:rPr>
        <w:t>fficulties finding</w:t>
      </w:r>
      <w:r w:rsidR="00252C69" w:rsidRPr="00252C69">
        <w:rPr>
          <w:rFonts w:ascii="Times New Roman" w:hAnsi="Times New Roman" w:cs="Times New Roman"/>
          <w:sz w:val="24"/>
          <w:szCs w:val="24"/>
        </w:rPr>
        <w:t xml:space="preserve"> jobs. </w:t>
      </w:r>
      <w:r w:rsidR="00466B15" w:rsidRPr="00466B15">
        <w:rPr>
          <w:rFonts w:ascii="Times New Roman" w:hAnsi="Times New Roman" w:cs="Times New Roman"/>
          <w:sz w:val="24"/>
          <w:szCs w:val="24"/>
        </w:rPr>
        <w:t>The  connection  between  labour  market  integration  and  immigrant</w:t>
      </w:r>
      <w:r w:rsidR="00466B15">
        <w:rPr>
          <w:rFonts w:ascii="Times New Roman" w:hAnsi="Times New Roman" w:cs="Times New Roman"/>
          <w:sz w:val="24"/>
          <w:szCs w:val="24"/>
        </w:rPr>
        <w:t>s’  contribution  at  home  is influenced by</w:t>
      </w:r>
      <w:r w:rsidR="00466B15" w:rsidRPr="00466B15">
        <w:rPr>
          <w:rFonts w:ascii="Times New Roman" w:hAnsi="Times New Roman" w:cs="Times New Roman"/>
          <w:sz w:val="24"/>
          <w:szCs w:val="24"/>
        </w:rPr>
        <w:t xml:space="preserve"> their  ability to  a  secure job</w:t>
      </w:r>
      <w:r w:rsidR="00466B15">
        <w:rPr>
          <w:rFonts w:ascii="Times New Roman" w:hAnsi="Times New Roman" w:cs="Times New Roman"/>
          <w:sz w:val="24"/>
          <w:szCs w:val="24"/>
        </w:rPr>
        <w:t>, earn  and save  money  and</w:t>
      </w:r>
      <w:r w:rsidR="00466B15" w:rsidRPr="00466B15">
        <w:rPr>
          <w:rFonts w:ascii="Times New Roman" w:hAnsi="Times New Roman" w:cs="Times New Roman"/>
          <w:sz w:val="24"/>
          <w:szCs w:val="24"/>
        </w:rPr>
        <w:t xml:space="preserve"> th</w:t>
      </w:r>
      <w:r w:rsidR="00466B15">
        <w:rPr>
          <w:rFonts w:ascii="Times New Roman" w:hAnsi="Times New Roman" w:cs="Times New Roman"/>
          <w:sz w:val="24"/>
          <w:szCs w:val="24"/>
        </w:rPr>
        <w:t>e urge to  send income</w:t>
      </w:r>
      <w:r w:rsidR="00466B15" w:rsidRPr="00466B15">
        <w:rPr>
          <w:rFonts w:ascii="Times New Roman" w:hAnsi="Times New Roman" w:cs="Times New Roman"/>
          <w:sz w:val="24"/>
          <w:szCs w:val="24"/>
        </w:rPr>
        <w:t xml:space="preserve"> back to the origin</w:t>
      </w:r>
      <w:r w:rsidR="00466B15">
        <w:rPr>
          <w:rFonts w:ascii="Times New Roman" w:hAnsi="Times New Roman" w:cs="Times New Roman"/>
          <w:sz w:val="24"/>
          <w:szCs w:val="24"/>
        </w:rPr>
        <w:t xml:space="preserve"> country. </w:t>
      </w:r>
      <w:r w:rsidR="00CE790A" w:rsidRPr="00252C69">
        <w:rPr>
          <w:rFonts w:ascii="Times New Roman" w:hAnsi="Times New Roman" w:cs="Times New Roman"/>
          <w:sz w:val="24"/>
          <w:szCs w:val="24"/>
        </w:rPr>
        <w:t>A</w:t>
      </w:r>
      <w:r w:rsidR="00CE790A">
        <w:rPr>
          <w:rFonts w:ascii="Times New Roman" w:hAnsi="Times New Roman" w:cs="Times New Roman"/>
          <w:sz w:val="24"/>
          <w:szCs w:val="24"/>
        </w:rPr>
        <w:t xml:space="preserve">lso, sending monies back home is a factor of successful integration in Bergen, thus getting </w:t>
      </w:r>
      <w:r w:rsidR="00CE790A" w:rsidRPr="00CE790A">
        <w:rPr>
          <w:rFonts w:ascii="Times New Roman" w:hAnsi="Times New Roman" w:cs="Times New Roman"/>
          <w:sz w:val="24"/>
          <w:szCs w:val="24"/>
        </w:rPr>
        <w:t>an  appropriate  job  and  meeting  expectations  at  ho</w:t>
      </w:r>
      <w:r w:rsidR="00CE790A">
        <w:rPr>
          <w:rFonts w:ascii="Times New Roman" w:hAnsi="Times New Roman" w:cs="Times New Roman"/>
          <w:sz w:val="24"/>
          <w:szCs w:val="24"/>
        </w:rPr>
        <w:t xml:space="preserve">me  were  the  most  important </w:t>
      </w:r>
      <w:r w:rsidR="00CE790A" w:rsidRPr="00CE790A">
        <w:rPr>
          <w:rFonts w:ascii="Times New Roman" w:hAnsi="Times New Roman" w:cs="Times New Roman"/>
          <w:sz w:val="24"/>
          <w:szCs w:val="24"/>
        </w:rPr>
        <w:t>criteria for informants to feel successfully integrated in Bergen</w:t>
      </w:r>
      <w:r w:rsidR="00CE790A">
        <w:rPr>
          <w:rFonts w:ascii="Times New Roman" w:hAnsi="Times New Roman" w:cs="Times New Roman"/>
          <w:sz w:val="24"/>
          <w:szCs w:val="24"/>
        </w:rPr>
        <w:t>.</w:t>
      </w:r>
      <w:r w:rsidR="00CE790A" w:rsidRPr="00CE790A">
        <w:t xml:space="preserve"> </w:t>
      </w:r>
      <w:r w:rsidR="00CE790A" w:rsidRPr="00CE790A">
        <w:rPr>
          <w:rFonts w:ascii="Times New Roman" w:hAnsi="Times New Roman" w:cs="Times New Roman"/>
          <w:sz w:val="24"/>
          <w:szCs w:val="24"/>
        </w:rPr>
        <w:t>Hence, in this study having an a</w:t>
      </w:r>
      <w:r w:rsidR="00CE790A">
        <w:rPr>
          <w:rFonts w:ascii="Times New Roman" w:hAnsi="Times New Roman" w:cs="Times New Roman"/>
          <w:sz w:val="24"/>
          <w:szCs w:val="24"/>
        </w:rPr>
        <w:t xml:space="preserve">ppropriate job is seen as one </w:t>
      </w:r>
      <w:r w:rsidR="00CE790A" w:rsidRPr="00CE790A">
        <w:rPr>
          <w:rFonts w:ascii="Times New Roman" w:hAnsi="Times New Roman" w:cs="Times New Roman"/>
          <w:sz w:val="24"/>
          <w:szCs w:val="24"/>
        </w:rPr>
        <w:t>medium through which successful integration is measured.</w:t>
      </w:r>
    </w:p>
    <w:p w14:paraId="5A3885E6" w14:textId="77777777" w:rsidR="00614745" w:rsidRDefault="00614745" w:rsidP="00500D3E">
      <w:pPr>
        <w:spacing w:after="0" w:line="480" w:lineRule="auto"/>
        <w:jc w:val="both"/>
        <w:rPr>
          <w:rFonts w:ascii="Times New Roman" w:hAnsi="Times New Roman" w:cs="Times New Roman"/>
          <w:b/>
          <w:sz w:val="24"/>
          <w:szCs w:val="24"/>
        </w:rPr>
      </w:pPr>
    </w:p>
    <w:p w14:paraId="1E73A99D" w14:textId="1CC45AB0" w:rsidR="00500D3E" w:rsidRPr="004B747D" w:rsidRDefault="00292168" w:rsidP="00500D3E">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1.9.2</w:t>
      </w:r>
      <w:r w:rsidR="009D7FBE">
        <w:rPr>
          <w:rFonts w:ascii="Times New Roman" w:hAnsi="Times New Roman" w:cs="Times New Roman"/>
          <w:b/>
          <w:sz w:val="24"/>
          <w:szCs w:val="24"/>
        </w:rPr>
        <w:t xml:space="preserve"> Migrant Integration in Developing C</w:t>
      </w:r>
      <w:r w:rsidR="00500D3E" w:rsidRPr="004B747D">
        <w:rPr>
          <w:rFonts w:ascii="Times New Roman" w:hAnsi="Times New Roman" w:cs="Times New Roman"/>
          <w:b/>
          <w:sz w:val="24"/>
          <w:szCs w:val="24"/>
        </w:rPr>
        <w:t>ountries</w:t>
      </w:r>
    </w:p>
    <w:p w14:paraId="563EABF3" w14:textId="78BEAF4C" w:rsidR="00500D3E" w:rsidRPr="004B747D" w:rsidRDefault="00500D3E" w:rsidP="00500D3E">
      <w:pPr>
        <w:spacing w:after="0" w:line="480" w:lineRule="auto"/>
        <w:ind w:firstLine="720"/>
        <w:jc w:val="both"/>
        <w:rPr>
          <w:rFonts w:ascii="Times New Roman" w:hAnsi="Times New Roman" w:cs="Times New Roman"/>
          <w:sz w:val="24"/>
          <w:szCs w:val="24"/>
        </w:rPr>
      </w:pPr>
      <w:r w:rsidRPr="004B747D">
        <w:rPr>
          <w:rFonts w:ascii="Times New Roman" w:hAnsi="Times New Roman" w:cs="Times New Roman"/>
          <w:sz w:val="24"/>
          <w:szCs w:val="24"/>
        </w:rPr>
        <w:t>In the work of Chowdhury et al. (2012</w:t>
      </w:r>
      <w:r w:rsidR="004B2E23">
        <w:rPr>
          <w:rFonts w:ascii="Times New Roman" w:hAnsi="Times New Roman" w:cs="Times New Roman"/>
          <w:sz w:val="24"/>
          <w:szCs w:val="24"/>
        </w:rPr>
        <w:t>), “Internal Migration and the Socioeconomic Status of M</w:t>
      </w:r>
      <w:r w:rsidRPr="004B747D">
        <w:rPr>
          <w:rFonts w:ascii="Times New Roman" w:hAnsi="Times New Roman" w:cs="Times New Roman"/>
          <w:sz w:val="24"/>
          <w:szCs w:val="24"/>
        </w:rPr>
        <w:t>igrants: A study in Sylhet City, Bangladesh”, the authors consider migration as one of the strategies of development especially in the rural areas which is also an important way out of poverty. They establish that factors associated with internal migration is usually poverty, unemployment, natural disasters which are termed as th</w:t>
      </w:r>
      <w:r w:rsidR="004B2E23">
        <w:rPr>
          <w:rFonts w:ascii="Times New Roman" w:hAnsi="Times New Roman" w:cs="Times New Roman"/>
          <w:sz w:val="24"/>
          <w:szCs w:val="24"/>
        </w:rPr>
        <w:t>e push factors which drives migrants</w:t>
      </w:r>
      <w:r w:rsidRPr="004B747D">
        <w:rPr>
          <w:rFonts w:ascii="Times New Roman" w:hAnsi="Times New Roman" w:cs="Times New Roman"/>
          <w:sz w:val="24"/>
          <w:szCs w:val="24"/>
        </w:rPr>
        <w:t xml:space="preserve"> from their home community while high wages, better opportunities are indicators of pull factors which attracts them to new environments. The reason for choosing to settle in Sylhet City is as a result of various factors but mainly for employment opportunities. Also, the proximity factor is another reason because Sylhet City is closer to their native places hence travelling from their </w:t>
      </w:r>
      <w:r w:rsidRPr="004B747D">
        <w:rPr>
          <w:rFonts w:ascii="Times New Roman" w:hAnsi="Times New Roman" w:cs="Times New Roman"/>
          <w:sz w:val="24"/>
          <w:szCs w:val="24"/>
        </w:rPr>
        <w:lastRenderedPageBreak/>
        <w:t xml:space="preserve">place of origin to the city is easy and affordable in terms of transportation and the cost of living is reasonable for poor migrants. </w:t>
      </w:r>
    </w:p>
    <w:p w14:paraId="3D5760CB" w14:textId="3E2D9435" w:rsidR="00500D3E" w:rsidRPr="004B747D" w:rsidRDefault="00500D3E" w:rsidP="00500D3E">
      <w:pPr>
        <w:spacing w:after="0" w:line="480" w:lineRule="auto"/>
        <w:jc w:val="both"/>
        <w:rPr>
          <w:rFonts w:ascii="Times New Roman" w:hAnsi="Times New Roman" w:cs="Times New Roman"/>
          <w:sz w:val="24"/>
          <w:szCs w:val="24"/>
        </w:rPr>
      </w:pPr>
      <w:r w:rsidRPr="004B747D">
        <w:rPr>
          <w:rFonts w:ascii="Times New Roman" w:hAnsi="Times New Roman" w:cs="Times New Roman"/>
          <w:sz w:val="24"/>
          <w:szCs w:val="24"/>
        </w:rPr>
        <w:t>Chowdhury et al. (2012) measured the economic status index of migrants in terms of household income, expenditure, savings, land possession and non-productive assets. They singled out income as a central variable to determine economic status because it is an indicator of integration. Their study shows that prior to migration, these migrants earned less income but after migrating to Sylhet city, there has been an upward mobility in their income. Furthermore, they argue that the other indicators of economic status have also improved after migration. Therefore, it can be said that these migrants integrate better in</w:t>
      </w:r>
      <w:r w:rsidR="004B2E23">
        <w:rPr>
          <w:rFonts w:ascii="Times New Roman" w:hAnsi="Times New Roman" w:cs="Times New Roman"/>
          <w:sz w:val="24"/>
          <w:szCs w:val="24"/>
        </w:rPr>
        <w:t xml:space="preserve"> their new environment; Sylhet C</w:t>
      </w:r>
      <w:r w:rsidRPr="004B747D">
        <w:rPr>
          <w:rFonts w:ascii="Times New Roman" w:hAnsi="Times New Roman" w:cs="Times New Roman"/>
          <w:sz w:val="24"/>
          <w:szCs w:val="24"/>
        </w:rPr>
        <w:t>ity than their home community especially in terms of their economic lives. Although this study centers on the socio-economic status of migrants in developing country Bangladesh, it also focuses on internal migration, but the current study seeks to study international migration which is Nigerian migration to Ghana.</w:t>
      </w:r>
    </w:p>
    <w:p w14:paraId="3C04D13F" w14:textId="77777777" w:rsidR="00186CB8" w:rsidRDefault="00186CB8" w:rsidP="00500D3E">
      <w:pPr>
        <w:spacing w:line="480" w:lineRule="auto"/>
        <w:jc w:val="both"/>
        <w:rPr>
          <w:rFonts w:ascii="Times New Roman" w:hAnsi="Times New Roman" w:cs="Times New Roman"/>
          <w:b/>
          <w:sz w:val="24"/>
          <w:szCs w:val="24"/>
        </w:rPr>
      </w:pPr>
    </w:p>
    <w:p w14:paraId="5FFBF6D9" w14:textId="1C5F5F03" w:rsidR="00190754" w:rsidRDefault="00292168" w:rsidP="00500D3E">
      <w:pPr>
        <w:spacing w:line="480" w:lineRule="auto"/>
        <w:jc w:val="both"/>
        <w:rPr>
          <w:rFonts w:ascii="Times New Roman" w:hAnsi="Times New Roman" w:cs="Times New Roman"/>
          <w:b/>
          <w:sz w:val="24"/>
          <w:szCs w:val="24"/>
        </w:rPr>
      </w:pPr>
      <w:r>
        <w:rPr>
          <w:rFonts w:ascii="Times New Roman" w:hAnsi="Times New Roman" w:cs="Times New Roman"/>
          <w:b/>
          <w:sz w:val="24"/>
          <w:szCs w:val="24"/>
        </w:rPr>
        <w:t>1.9.3</w:t>
      </w:r>
      <w:r w:rsidR="00190754">
        <w:rPr>
          <w:rFonts w:ascii="Times New Roman" w:hAnsi="Times New Roman" w:cs="Times New Roman"/>
          <w:b/>
          <w:sz w:val="24"/>
          <w:szCs w:val="24"/>
        </w:rPr>
        <w:t xml:space="preserve"> Migrant Integration in Africa</w:t>
      </w:r>
    </w:p>
    <w:p w14:paraId="783ABE75" w14:textId="398ECE2A" w:rsidR="00186CB8" w:rsidRPr="004B747D" w:rsidRDefault="00C20727" w:rsidP="00186CB8">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Westmore</w:t>
      </w:r>
      <w:r w:rsidR="002D06F4">
        <w:rPr>
          <w:rFonts w:ascii="Times New Roman" w:hAnsi="Times New Roman" w:cs="Times New Roman"/>
          <w:sz w:val="24"/>
          <w:szCs w:val="24"/>
        </w:rPr>
        <w:t xml:space="preserve"> </w:t>
      </w:r>
      <w:r w:rsidR="008E680D">
        <w:rPr>
          <w:rFonts w:ascii="Times New Roman" w:hAnsi="Times New Roman" w:cs="Times New Roman"/>
          <w:sz w:val="24"/>
          <w:szCs w:val="24"/>
        </w:rPr>
        <w:t>(2015) in his</w:t>
      </w:r>
      <w:r w:rsidR="004852FA">
        <w:rPr>
          <w:rFonts w:ascii="Times New Roman" w:hAnsi="Times New Roman" w:cs="Times New Roman"/>
          <w:sz w:val="24"/>
          <w:szCs w:val="24"/>
        </w:rPr>
        <w:t xml:space="preserve"> study</w:t>
      </w:r>
      <w:r w:rsidR="00CF65E9">
        <w:rPr>
          <w:rFonts w:ascii="Times New Roman" w:hAnsi="Times New Roman" w:cs="Times New Roman"/>
          <w:sz w:val="24"/>
          <w:szCs w:val="24"/>
        </w:rPr>
        <w:t xml:space="preserve"> “</w:t>
      </w:r>
      <w:r w:rsidR="00CF65E9" w:rsidRPr="002D06F4">
        <w:rPr>
          <w:rFonts w:ascii="Times New Roman" w:hAnsi="Times New Roman" w:cs="Times New Roman"/>
          <w:color w:val="222222"/>
          <w:sz w:val="24"/>
          <w:szCs w:val="24"/>
          <w:shd w:val="clear" w:color="auto" w:fill="FFFFFF"/>
        </w:rPr>
        <w:t>International migration: The relationship with economic and policy factors in the home and destination country</w:t>
      </w:r>
      <w:r w:rsidR="00CF65E9">
        <w:rPr>
          <w:rFonts w:ascii="Times New Roman" w:hAnsi="Times New Roman" w:cs="Times New Roman"/>
          <w:color w:val="222222"/>
          <w:sz w:val="24"/>
          <w:szCs w:val="24"/>
          <w:shd w:val="clear" w:color="auto" w:fill="FFFFFF"/>
        </w:rPr>
        <w:t>”</w:t>
      </w:r>
      <w:r w:rsidR="004852FA">
        <w:rPr>
          <w:rFonts w:ascii="Times New Roman" w:hAnsi="Times New Roman" w:cs="Times New Roman"/>
          <w:sz w:val="24"/>
          <w:szCs w:val="24"/>
        </w:rPr>
        <w:t xml:space="preserve">, </w:t>
      </w:r>
      <w:r w:rsidR="00CF65E9">
        <w:rPr>
          <w:rFonts w:ascii="Times New Roman" w:hAnsi="Times New Roman" w:cs="Times New Roman"/>
          <w:sz w:val="24"/>
          <w:szCs w:val="24"/>
        </w:rPr>
        <w:t xml:space="preserve">he </w:t>
      </w:r>
      <w:r w:rsidR="004852FA">
        <w:rPr>
          <w:rFonts w:ascii="Times New Roman" w:hAnsi="Times New Roman" w:cs="Times New Roman"/>
          <w:sz w:val="24"/>
          <w:szCs w:val="24"/>
        </w:rPr>
        <w:t>argue</w:t>
      </w:r>
      <w:r w:rsidR="00CF65E9">
        <w:rPr>
          <w:rFonts w:ascii="Times New Roman" w:hAnsi="Times New Roman" w:cs="Times New Roman"/>
          <w:sz w:val="24"/>
          <w:szCs w:val="24"/>
        </w:rPr>
        <w:t>s</w:t>
      </w:r>
      <w:r w:rsidR="004852FA">
        <w:rPr>
          <w:rFonts w:ascii="Times New Roman" w:hAnsi="Times New Roman" w:cs="Times New Roman"/>
          <w:sz w:val="24"/>
          <w:szCs w:val="24"/>
        </w:rPr>
        <w:t xml:space="preserve"> that m</w:t>
      </w:r>
      <w:r w:rsidR="004852FA" w:rsidRPr="004B747D">
        <w:rPr>
          <w:rFonts w:ascii="Times New Roman" w:hAnsi="Times New Roman" w:cs="Times New Roman"/>
          <w:sz w:val="24"/>
          <w:szCs w:val="24"/>
        </w:rPr>
        <w:t>igrant integration in Africa has many drivers including duration (how long a migrant has lived in a destination country), socio-political environment, and the culture of the citizens of the destinatio</w:t>
      </w:r>
      <w:r w:rsidR="004852FA">
        <w:rPr>
          <w:rFonts w:ascii="Times New Roman" w:hAnsi="Times New Roman" w:cs="Times New Roman"/>
          <w:sz w:val="24"/>
          <w:szCs w:val="24"/>
        </w:rPr>
        <w:t>n country</w:t>
      </w:r>
      <w:r w:rsidR="004852FA" w:rsidRPr="004B747D">
        <w:rPr>
          <w:rFonts w:ascii="Times New Roman" w:hAnsi="Times New Roman" w:cs="Times New Roman"/>
          <w:sz w:val="24"/>
          <w:szCs w:val="24"/>
        </w:rPr>
        <w:t xml:space="preserve">. Integration can be challenging due to varying culture of the host communities and the migrants including differences in the language, religion, values and lifestyle choices of the host community. </w:t>
      </w:r>
      <w:r w:rsidR="004852FA">
        <w:rPr>
          <w:rFonts w:ascii="Times New Roman" w:hAnsi="Times New Roman" w:cs="Times New Roman"/>
          <w:sz w:val="24"/>
          <w:szCs w:val="24"/>
        </w:rPr>
        <w:t>Whitaker (2015) adds his voice to the argument by saying that o</w:t>
      </w:r>
      <w:r w:rsidR="004852FA" w:rsidRPr="004B747D">
        <w:rPr>
          <w:rFonts w:ascii="Times New Roman" w:hAnsi="Times New Roman" w:cs="Times New Roman"/>
          <w:sz w:val="24"/>
          <w:szCs w:val="24"/>
        </w:rPr>
        <w:t>ver the years</w:t>
      </w:r>
      <w:r w:rsidR="004852FA">
        <w:rPr>
          <w:rFonts w:ascii="Times New Roman" w:hAnsi="Times New Roman" w:cs="Times New Roman"/>
          <w:sz w:val="24"/>
          <w:szCs w:val="24"/>
        </w:rPr>
        <w:t xml:space="preserve"> </w:t>
      </w:r>
      <w:r w:rsidR="004852FA" w:rsidRPr="004B747D">
        <w:rPr>
          <w:rFonts w:ascii="Times New Roman" w:hAnsi="Times New Roman" w:cs="Times New Roman"/>
          <w:sz w:val="24"/>
          <w:szCs w:val="24"/>
        </w:rPr>
        <w:t xml:space="preserve">African countries have seen many migrants who face resistance from the destination community </w:t>
      </w:r>
      <w:r w:rsidR="004852FA" w:rsidRPr="004B747D">
        <w:rPr>
          <w:rFonts w:ascii="Times New Roman" w:hAnsi="Times New Roman" w:cs="Times New Roman"/>
          <w:sz w:val="24"/>
          <w:szCs w:val="24"/>
        </w:rPr>
        <w:lastRenderedPageBreak/>
        <w:t>due to the inability of the destination community to comprehend some characteristics of the migrants such as their culture</w:t>
      </w:r>
      <w:r w:rsidR="003B2C9C">
        <w:rPr>
          <w:rFonts w:ascii="Times New Roman" w:hAnsi="Times New Roman" w:cs="Times New Roman"/>
          <w:sz w:val="24"/>
          <w:szCs w:val="24"/>
        </w:rPr>
        <w:t xml:space="preserve">. </w:t>
      </w:r>
      <w:r w:rsidR="003B2C9C" w:rsidRPr="004B747D">
        <w:rPr>
          <w:rFonts w:ascii="Times New Roman" w:hAnsi="Times New Roman" w:cs="Times New Roman"/>
          <w:sz w:val="24"/>
          <w:szCs w:val="24"/>
        </w:rPr>
        <w:t>Even though duration of stay in host nations can drive integration, this is not always the case. In some instances, forced migrants leave their countries whiles they are traumatized owing to the violent conflicts they have experienced. This trauma causes them to isolate; thus, regardless of how long they stay in the host communities, their successful integration is not assu</w:t>
      </w:r>
      <w:r w:rsidR="009274B4">
        <w:rPr>
          <w:rFonts w:ascii="Times New Roman" w:hAnsi="Times New Roman" w:cs="Times New Roman"/>
          <w:sz w:val="24"/>
          <w:szCs w:val="24"/>
        </w:rPr>
        <w:t>red. Derluyn et al. (2013) posit</w:t>
      </w:r>
      <w:r w:rsidR="003B2C9C" w:rsidRPr="004B747D">
        <w:rPr>
          <w:rFonts w:ascii="Times New Roman" w:hAnsi="Times New Roman" w:cs="Times New Roman"/>
          <w:sz w:val="24"/>
          <w:szCs w:val="24"/>
        </w:rPr>
        <w:t xml:space="preserve"> that most host countries do not have policies regarding rehabilitation services for victims of wars that can assist such victims to socialize and integrate; thus, abruptly reducing the effects of wars</w:t>
      </w:r>
      <w:r w:rsidR="003B2C9C">
        <w:rPr>
          <w:rFonts w:ascii="Times New Roman" w:hAnsi="Times New Roman" w:cs="Times New Roman"/>
          <w:sz w:val="24"/>
          <w:szCs w:val="24"/>
        </w:rPr>
        <w:t xml:space="preserve"> on these migrants, therefore their integration i</w:t>
      </w:r>
      <w:r w:rsidR="003B2C9C" w:rsidRPr="004B747D">
        <w:rPr>
          <w:rFonts w:ascii="Times New Roman" w:hAnsi="Times New Roman" w:cs="Times New Roman"/>
          <w:sz w:val="24"/>
          <w:szCs w:val="24"/>
        </w:rPr>
        <w:t>s based on distorted mindset- causing them to be unable to properly adjust to their new environment</w:t>
      </w:r>
      <w:r w:rsidR="003B2C9C">
        <w:rPr>
          <w:rFonts w:ascii="Times New Roman" w:hAnsi="Times New Roman" w:cs="Times New Roman"/>
          <w:sz w:val="24"/>
          <w:szCs w:val="24"/>
        </w:rPr>
        <w:t>.</w:t>
      </w:r>
      <w:r w:rsidR="004852FA" w:rsidRPr="004B747D">
        <w:rPr>
          <w:rFonts w:ascii="Times New Roman" w:hAnsi="Times New Roman" w:cs="Times New Roman"/>
          <w:sz w:val="24"/>
          <w:szCs w:val="24"/>
        </w:rPr>
        <w:t xml:space="preserve"> </w:t>
      </w:r>
      <w:r w:rsidR="009274B4">
        <w:rPr>
          <w:rFonts w:ascii="Times New Roman" w:hAnsi="Times New Roman" w:cs="Times New Roman"/>
          <w:sz w:val="24"/>
          <w:szCs w:val="24"/>
        </w:rPr>
        <w:t>Based on the above argument by D</w:t>
      </w:r>
      <w:r w:rsidR="008E680D">
        <w:rPr>
          <w:rFonts w:ascii="Times New Roman" w:hAnsi="Times New Roman" w:cs="Times New Roman"/>
          <w:sz w:val="24"/>
          <w:szCs w:val="24"/>
        </w:rPr>
        <w:t>erluyn et al. (2013) the AU posits</w:t>
      </w:r>
      <w:r w:rsidR="009274B4">
        <w:rPr>
          <w:rFonts w:ascii="Times New Roman" w:hAnsi="Times New Roman" w:cs="Times New Roman"/>
          <w:sz w:val="24"/>
          <w:szCs w:val="24"/>
        </w:rPr>
        <w:t xml:space="preserve"> that</w:t>
      </w:r>
      <w:r w:rsidR="00186CB8">
        <w:rPr>
          <w:rFonts w:ascii="Times New Roman" w:hAnsi="Times New Roman" w:cs="Times New Roman"/>
          <w:sz w:val="24"/>
          <w:szCs w:val="24"/>
        </w:rPr>
        <w:t>, an a</w:t>
      </w:r>
      <w:r w:rsidR="00186CB8" w:rsidRPr="004B747D">
        <w:rPr>
          <w:rFonts w:ascii="Times New Roman" w:hAnsi="Times New Roman" w:cs="Times New Roman"/>
          <w:sz w:val="24"/>
          <w:szCs w:val="24"/>
        </w:rPr>
        <w:t>bsence of regulations on migration can make migration detrimental to both migrants and host communities. It is therefore important to establish migration policies to protect mi</w:t>
      </w:r>
      <w:r w:rsidR="00186CB8">
        <w:rPr>
          <w:rFonts w:ascii="Times New Roman" w:hAnsi="Times New Roman" w:cs="Times New Roman"/>
          <w:sz w:val="24"/>
          <w:szCs w:val="24"/>
        </w:rPr>
        <w:t>grants and host communities. In addressing this challenge, the</w:t>
      </w:r>
      <w:r w:rsidR="00186CB8" w:rsidRPr="004B747D">
        <w:rPr>
          <w:rFonts w:ascii="Times New Roman" w:hAnsi="Times New Roman" w:cs="Times New Roman"/>
          <w:sz w:val="24"/>
          <w:szCs w:val="24"/>
        </w:rPr>
        <w:t xml:space="preserve"> African Union and its members have set migration policies that are geared towards regulating migration in the interest of both the host communi</w:t>
      </w:r>
      <w:r w:rsidR="00186CB8">
        <w:rPr>
          <w:rFonts w:ascii="Times New Roman" w:hAnsi="Times New Roman" w:cs="Times New Roman"/>
          <w:sz w:val="24"/>
          <w:szCs w:val="24"/>
        </w:rPr>
        <w:t>ties and the migrants</w:t>
      </w:r>
      <w:r w:rsidR="00186CB8" w:rsidRPr="004B747D">
        <w:rPr>
          <w:rFonts w:ascii="Times New Roman" w:hAnsi="Times New Roman" w:cs="Times New Roman"/>
          <w:sz w:val="24"/>
          <w:szCs w:val="24"/>
        </w:rPr>
        <w:t>. The AU highlights eight major migration policies that hover around migration governance, labour migration and education, diaspora engagement, border governance, forced displacement, irregular migration, internal migration, and migration and trade. Of these migration policies, labour migrati</w:t>
      </w:r>
      <w:r w:rsidR="00186CB8">
        <w:rPr>
          <w:rFonts w:ascii="Times New Roman" w:hAnsi="Times New Roman" w:cs="Times New Roman"/>
          <w:sz w:val="24"/>
          <w:szCs w:val="24"/>
        </w:rPr>
        <w:t>on,</w:t>
      </w:r>
      <w:r w:rsidR="00186CB8" w:rsidRPr="004B747D">
        <w:rPr>
          <w:rFonts w:ascii="Times New Roman" w:hAnsi="Times New Roman" w:cs="Times New Roman"/>
          <w:sz w:val="24"/>
          <w:szCs w:val="24"/>
        </w:rPr>
        <w:t xml:space="preserve"> education and forced displacement have direct links to migrant integration in Africa.</w:t>
      </w:r>
      <w:r w:rsidR="00186CB8">
        <w:rPr>
          <w:rFonts w:ascii="Times New Roman" w:hAnsi="Times New Roman" w:cs="Times New Roman"/>
          <w:sz w:val="24"/>
          <w:szCs w:val="24"/>
        </w:rPr>
        <w:t xml:space="preserve"> </w:t>
      </w:r>
    </w:p>
    <w:p w14:paraId="5EE42946" w14:textId="4227C6E0" w:rsidR="00186CB8" w:rsidRDefault="00186CB8" w:rsidP="00500D3E">
      <w:pPr>
        <w:spacing w:line="480" w:lineRule="auto"/>
        <w:jc w:val="both"/>
        <w:rPr>
          <w:rFonts w:ascii="Times New Roman" w:hAnsi="Times New Roman" w:cs="Times New Roman"/>
          <w:b/>
          <w:sz w:val="24"/>
          <w:szCs w:val="24"/>
        </w:rPr>
      </w:pPr>
    </w:p>
    <w:p w14:paraId="3279B2D2" w14:textId="05888FEF" w:rsidR="00500D3E" w:rsidRPr="004B747D" w:rsidRDefault="00190754" w:rsidP="00500D3E">
      <w:pPr>
        <w:spacing w:line="480" w:lineRule="auto"/>
        <w:jc w:val="both"/>
        <w:rPr>
          <w:rFonts w:ascii="Times New Roman" w:hAnsi="Times New Roman" w:cs="Times New Roman"/>
          <w:b/>
          <w:sz w:val="24"/>
          <w:szCs w:val="24"/>
        </w:rPr>
      </w:pPr>
      <w:r>
        <w:rPr>
          <w:rFonts w:ascii="Times New Roman" w:hAnsi="Times New Roman" w:cs="Times New Roman"/>
          <w:b/>
          <w:sz w:val="24"/>
          <w:szCs w:val="24"/>
        </w:rPr>
        <w:t>1</w:t>
      </w:r>
      <w:r w:rsidR="00292168">
        <w:rPr>
          <w:rFonts w:ascii="Times New Roman" w:hAnsi="Times New Roman" w:cs="Times New Roman"/>
          <w:b/>
          <w:sz w:val="24"/>
          <w:szCs w:val="24"/>
        </w:rPr>
        <w:t>.9.4</w:t>
      </w:r>
      <w:r w:rsidR="00500D3E" w:rsidRPr="004B747D">
        <w:rPr>
          <w:rFonts w:ascii="Times New Roman" w:hAnsi="Times New Roman" w:cs="Times New Roman"/>
          <w:b/>
          <w:sz w:val="24"/>
          <w:szCs w:val="24"/>
        </w:rPr>
        <w:t xml:space="preserve"> Migrant Integration in West Africa</w:t>
      </w:r>
    </w:p>
    <w:p w14:paraId="01CDE4E8" w14:textId="77777777" w:rsidR="00500D3E" w:rsidRPr="004B747D" w:rsidRDefault="00500D3E" w:rsidP="00500D3E">
      <w:pPr>
        <w:spacing w:line="480" w:lineRule="auto"/>
        <w:ind w:firstLine="720"/>
        <w:jc w:val="both"/>
        <w:rPr>
          <w:rFonts w:ascii="Times New Roman" w:hAnsi="Times New Roman" w:cs="Times New Roman"/>
          <w:b/>
          <w:sz w:val="24"/>
          <w:szCs w:val="24"/>
        </w:rPr>
      </w:pPr>
      <w:r w:rsidRPr="004B747D">
        <w:rPr>
          <w:rFonts w:ascii="Times New Roman" w:hAnsi="Times New Roman" w:cs="Times New Roman"/>
          <w:sz w:val="24"/>
          <w:szCs w:val="24"/>
        </w:rPr>
        <w:t xml:space="preserve">Gagnon and Khoudour-Castéras (2012) in their work, “South-South Migration in West Africa: Addressing the Challenges of Immigrant Integration”, outline some challenges of </w:t>
      </w:r>
      <w:r w:rsidRPr="004B747D">
        <w:rPr>
          <w:rFonts w:ascii="Times New Roman" w:hAnsi="Times New Roman" w:cs="Times New Roman"/>
          <w:sz w:val="24"/>
          <w:szCs w:val="24"/>
        </w:rPr>
        <w:lastRenderedPageBreak/>
        <w:t xml:space="preserve">immigrant integration. They hypothesize that an investigation into migrant experiences in West Africa demonstrates that despite the incidence of integrational migration, most governments neglect issues of integration, generating cost not only for immigrants and their families, but also for host countries. Despite the significant increase in South-South migration, many West African countries do not regard integration as a priority. The authors also add that, the lack of integration policies is often reinforced by both formal and hidden discriminatory practices. Low-skilled immigrants, in particular, are often accused for taking away the jobs of local citizens and applying downward pressure on their salaries and bargaining power. Foreigners then serve as prey to the destination country for their economic problems. In relation to this, Moustapha (2011) gives an example of Côte d’Ivoire on how the escalation of nationalism, in this case, caused civil unrest and never-ending political crises through the contentious concept of “ivoirité’’. Yaro (2008) in his work, “Migration in West Africa: Patterns, issues and challenges” also mention that the paucity in the enforcement of the ECOWAS protocol on entry, residence and settlement poses a major migration and integration challenge. The author argues that Article 27 of the Protocol affirms a long-term objective to establish a community citizenship that could be automatically acquired by all nationals of Member States which is respected by signatory states but regularization of documents for the purpose of settlement and integration is absent. Also, he makes another claim that most migrants in countries in West Africa are confronted with the issue of inter-country constraints on money transfer, costly transactions and risky informal transactions which results in high cost involved in sending monies to their families back home. </w:t>
      </w:r>
    </w:p>
    <w:p w14:paraId="683967C6" w14:textId="2389C806" w:rsidR="00AD0F45" w:rsidRPr="006F058C" w:rsidRDefault="00500D3E" w:rsidP="006F058C">
      <w:pPr>
        <w:spacing w:line="480" w:lineRule="auto"/>
        <w:jc w:val="both"/>
        <w:rPr>
          <w:rFonts w:ascii="Times New Roman" w:hAnsi="Times New Roman" w:cs="Times New Roman"/>
          <w:sz w:val="24"/>
          <w:szCs w:val="24"/>
        </w:rPr>
      </w:pPr>
      <w:r w:rsidRPr="004B747D">
        <w:rPr>
          <w:rFonts w:ascii="Times New Roman" w:hAnsi="Times New Roman" w:cs="Times New Roman"/>
          <w:sz w:val="24"/>
          <w:szCs w:val="24"/>
        </w:rPr>
        <w:t xml:space="preserve">In addressing the challenges of immigrant integration, Gagnon and Khoudour-Castéras (2012) note that most West African countries have tried to protect migrants’ rights within another country’s’ borders against discriminatory practices by signing to the International Convention on </w:t>
      </w:r>
      <w:r w:rsidRPr="004B747D">
        <w:rPr>
          <w:rFonts w:ascii="Times New Roman" w:hAnsi="Times New Roman" w:cs="Times New Roman"/>
          <w:sz w:val="24"/>
          <w:szCs w:val="24"/>
        </w:rPr>
        <w:lastRenderedPageBreak/>
        <w:t xml:space="preserve">the Protection of the Rights of All Migrant Workers and Members of their Families. Also, as a solution to the cost of transactions, Yaro (2008) notes that efforts are being made to reduce transaction cost albeit slowly. He further indicates that it is necessary to reduce and eventually eliminate the charges on domestic and foreign cash transfers for certain amount below a minimum threshold. Additionally, Yaro </w:t>
      </w:r>
      <w:r w:rsidR="0090457C" w:rsidRPr="004B747D">
        <w:rPr>
          <w:rFonts w:ascii="Times New Roman" w:hAnsi="Times New Roman" w:cs="Times New Roman"/>
          <w:sz w:val="24"/>
          <w:szCs w:val="24"/>
        </w:rPr>
        <w:t xml:space="preserve">(2008) </w:t>
      </w:r>
      <w:r w:rsidRPr="004B747D">
        <w:rPr>
          <w:rFonts w:ascii="Times New Roman" w:hAnsi="Times New Roman" w:cs="Times New Roman"/>
          <w:sz w:val="24"/>
          <w:szCs w:val="24"/>
        </w:rPr>
        <w:t>suggests that banks need to adapt their traditional way of doing things to modern realities. The focus of these works are on addressing the integration challenges faced by migrants in West Africa in general, however, the present study seeks to specifically analyse the case of Nigerian migrants in Ghana and their integration process.</w:t>
      </w:r>
    </w:p>
    <w:p w14:paraId="28F6E864" w14:textId="64F3E069" w:rsidR="00500D3E" w:rsidRPr="004B747D" w:rsidRDefault="00CF65E9" w:rsidP="00500D3E">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1.9.5</w:t>
      </w:r>
      <w:r w:rsidR="00500D3E" w:rsidRPr="004B747D">
        <w:rPr>
          <w:rFonts w:ascii="Times New Roman" w:hAnsi="Times New Roman" w:cs="Times New Roman"/>
          <w:b/>
          <w:sz w:val="24"/>
          <w:szCs w:val="24"/>
        </w:rPr>
        <w:t xml:space="preserve"> Migrant Integration in Ghana</w:t>
      </w:r>
    </w:p>
    <w:p w14:paraId="233E188D" w14:textId="77777777" w:rsidR="00500D3E" w:rsidRPr="004B747D" w:rsidRDefault="00500D3E" w:rsidP="00500D3E">
      <w:pPr>
        <w:spacing w:line="480" w:lineRule="auto"/>
        <w:ind w:firstLine="720"/>
        <w:jc w:val="both"/>
        <w:rPr>
          <w:rFonts w:ascii="Times New Roman" w:hAnsi="Times New Roman" w:cs="Times New Roman"/>
          <w:sz w:val="24"/>
          <w:szCs w:val="24"/>
        </w:rPr>
      </w:pPr>
      <w:r w:rsidRPr="004B747D">
        <w:rPr>
          <w:rFonts w:ascii="Times New Roman" w:hAnsi="Times New Roman" w:cs="Times New Roman"/>
          <w:sz w:val="24"/>
          <w:szCs w:val="24"/>
        </w:rPr>
        <w:t xml:space="preserve">Yendaw et al. (2019) throw more light on how to enhance the economic integration and livelihood of migrants in Ghana. In their work, “Analysis of livelihood activity amongst Itinerant West African migrant traders in the Accra Metropolitan Area”, found that a higher proportion of immigrants from Niger and Mali who came to Ghana integrated into the Ghanaian labour market as itinerant traders  which supports the observation made by IOM (2015) and Yaro (2008) that intra-regional mobility in West Africa is usually dominated by North-South movement from landlocked Sahel West African countries such as Niger and Mali to more affluent West African coastal cities predominantly Ivory Coast, Ghana and Nigeria. In their study, Yendaw et al. (2019) posit that these migrants settle in urban towns such as Accra where itinerant commodity trading is commonly practiced as a prevalent livelihood activity especially in the global south with a significant customer base. These authors note that itinerant immigrants who were largely engaged in trading were mostly young unmarried males with no formal education at all. Some of the items they traded in were leather belts, foot wears, bags, herbal medicines, food products, </w:t>
      </w:r>
      <w:r w:rsidRPr="004B747D">
        <w:rPr>
          <w:rFonts w:ascii="Times New Roman" w:hAnsi="Times New Roman" w:cs="Times New Roman"/>
          <w:sz w:val="24"/>
          <w:szCs w:val="24"/>
        </w:rPr>
        <w:lastRenderedPageBreak/>
        <w:t xml:space="preserve">electronics and accessories. Furthermore, Yendaw et al., (2019) postulate that by observing the status of these migrants, those who sold food products were more likely to have a deteriorated livelihood status as a measure of unsuccessful integration, while those who engaged in electronics were more likely to have improved living conditions. On this basis, it can be said that for itinerant West African migrants to enhance their economic integration, they should be more involved in the sale of durable goods such as electronics and accessories as it has an immense ability to secure them with improved livelihood and integration. </w:t>
      </w:r>
    </w:p>
    <w:p w14:paraId="204092FF" w14:textId="77777777" w:rsidR="00500D3E" w:rsidRPr="004B747D" w:rsidRDefault="00500D3E" w:rsidP="00500D3E">
      <w:pPr>
        <w:spacing w:line="480" w:lineRule="auto"/>
        <w:jc w:val="both"/>
        <w:rPr>
          <w:rFonts w:ascii="Times New Roman" w:hAnsi="Times New Roman" w:cs="Times New Roman"/>
          <w:sz w:val="24"/>
          <w:szCs w:val="24"/>
        </w:rPr>
      </w:pPr>
      <w:r w:rsidRPr="004B747D">
        <w:rPr>
          <w:rFonts w:ascii="Times New Roman" w:hAnsi="Times New Roman" w:cs="Times New Roman"/>
          <w:sz w:val="24"/>
          <w:szCs w:val="24"/>
        </w:rPr>
        <w:t xml:space="preserve">Joining the discussion on enhancing the integration of migrants in Ghana, Thomas Antwi-Bosiakoh (2011) in his article “The Role of Migrant Associations in Adjustment, Integration and Social Development: The Case of Nigerian Migrant Associations in Accra, Ghana” argues that migrant associations help migrants to adjust and integrate in their destination countries. The associations play expert surrogate roles to enhance member adjustment and integration into Ghana. He further postulates that such social networks bind Nigerian migrants together in their new destinations and serve as substitutes for family relationship bonds. Most migrants find the initial phases of their migration difficult especially when the requisite networks for participating in mainstream socio-economic activities in the country of settlement are not yet in place (Caglar, 2006). Owusu, 2000; Attah-Poku, 1996 &amp; Okamura, 2014 agree with Caglar that migrants face integration problems, and for new arrivals, the problem is compounded by adjustment difficulties. Along these lines, migrant associations have been treated in functional terms. Although the focus of the work of Yendaw et al., (2019) is on West African migrants in general, this current study seeks to specifically analyze the case of Nigerian migrants and their integration in Ghana. </w:t>
      </w:r>
    </w:p>
    <w:p w14:paraId="6853F5D5" w14:textId="77777777" w:rsidR="00500D3E" w:rsidRPr="004B747D" w:rsidRDefault="00500D3E" w:rsidP="0049024D">
      <w:pPr>
        <w:spacing w:after="0" w:line="480" w:lineRule="auto"/>
        <w:jc w:val="both"/>
        <w:rPr>
          <w:rFonts w:ascii="Times New Roman" w:hAnsi="Times New Roman" w:cs="Times New Roman"/>
          <w:b/>
          <w:sz w:val="24"/>
          <w:szCs w:val="24"/>
        </w:rPr>
      </w:pPr>
    </w:p>
    <w:p w14:paraId="780AEB3B" w14:textId="77777777" w:rsidR="00500D3E" w:rsidRPr="004B747D" w:rsidRDefault="00500D3E" w:rsidP="003D292F">
      <w:pPr>
        <w:pStyle w:val="Heading2"/>
        <w:spacing w:before="0" w:line="480" w:lineRule="auto"/>
        <w:rPr>
          <w:rFonts w:ascii="Times New Roman" w:hAnsi="Times New Roman" w:cs="Times New Roman"/>
          <w:b/>
          <w:color w:val="auto"/>
          <w:sz w:val="24"/>
          <w:szCs w:val="24"/>
        </w:rPr>
      </w:pPr>
      <w:bookmarkStart w:id="18" w:name="_Toc27127881"/>
      <w:r w:rsidRPr="004B747D">
        <w:rPr>
          <w:rFonts w:ascii="Times New Roman" w:hAnsi="Times New Roman" w:cs="Times New Roman"/>
          <w:b/>
          <w:color w:val="auto"/>
          <w:sz w:val="24"/>
          <w:szCs w:val="24"/>
        </w:rPr>
        <w:lastRenderedPageBreak/>
        <w:t>1.10 Conceptual definitions</w:t>
      </w:r>
      <w:bookmarkEnd w:id="18"/>
    </w:p>
    <w:p w14:paraId="55EF2421" w14:textId="021FC4B5" w:rsidR="00500D3E" w:rsidRPr="004B747D" w:rsidRDefault="00500D3E" w:rsidP="00500D3E">
      <w:pPr>
        <w:spacing w:line="480" w:lineRule="auto"/>
        <w:jc w:val="both"/>
        <w:rPr>
          <w:rFonts w:ascii="Times New Roman" w:hAnsi="Times New Roman" w:cs="Times New Roman"/>
          <w:sz w:val="24"/>
          <w:szCs w:val="24"/>
        </w:rPr>
      </w:pPr>
      <w:r w:rsidRPr="004B747D">
        <w:rPr>
          <w:rFonts w:ascii="Times New Roman" w:hAnsi="Times New Roman" w:cs="Times New Roman"/>
          <w:b/>
          <w:sz w:val="24"/>
          <w:szCs w:val="24"/>
        </w:rPr>
        <w:t>Migration</w:t>
      </w:r>
      <w:r w:rsidR="004E13C4" w:rsidRPr="004B747D">
        <w:rPr>
          <w:rFonts w:ascii="Times New Roman" w:hAnsi="Times New Roman" w:cs="Times New Roman"/>
          <w:sz w:val="24"/>
          <w:szCs w:val="24"/>
        </w:rPr>
        <w:t>: IO</w:t>
      </w:r>
      <w:r w:rsidRPr="004B747D">
        <w:rPr>
          <w:rFonts w:ascii="Times New Roman" w:hAnsi="Times New Roman" w:cs="Times New Roman"/>
          <w:sz w:val="24"/>
          <w:szCs w:val="24"/>
        </w:rPr>
        <w:t>M</w:t>
      </w:r>
      <w:r w:rsidR="007270ED">
        <w:rPr>
          <w:rFonts w:ascii="Times New Roman" w:hAnsi="Times New Roman" w:cs="Times New Roman"/>
          <w:sz w:val="24"/>
          <w:szCs w:val="24"/>
        </w:rPr>
        <w:t xml:space="preserve"> (2019)</w:t>
      </w:r>
      <w:r w:rsidRPr="004B747D">
        <w:rPr>
          <w:rFonts w:ascii="Times New Roman" w:hAnsi="Times New Roman" w:cs="Times New Roman"/>
          <w:sz w:val="24"/>
          <w:szCs w:val="24"/>
        </w:rPr>
        <w:t xml:space="preserve"> defines migration as the movement of a person or group of persons away from their place of usual residence to another place.</w:t>
      </w:r>
    </w:p>
    <w:p w14:paraId="5249DCD4" w14:textId="374E352E" w:rsidR="00500D3E" w:rsidRPr="004B747D" w:rsidRDefault="00500D3E" w:rsidP="00500D3E">
      <w:pPr>
        <w:spacing w:line="480" w:lineRule="auto"/>
        <w:jc w:val="both"/>
        <w:rPr>
          <w:rFonts w:ascii="Times New Roman" w:hAnsi="Times New Roman" w:cs="Times New Roman"/>
          <w:sz w:val="24"/>
          <w:szCs w:val="24"/>
          <w:shd w:val="clear" w:color="auto" w:fill="FFFFFF"/>
        </w:rPr>
      </w:pPr>
      <w:r w:rsidRPr="004B747D">
        <w:rPr>
          <w:rFonts w:ascii="Times New Roman" w:hAnsi="Times New Roman" w:cs="Times New Roman"/>
          <w:b/>
          <w:sz w:val="24"/>
          <w:szCs w:val="24"/>
        </w:rPr>
        <w:t>Nigerian Migrant</w:t>
      </w:r>
      <w:r w:rsidRPr="004B747D">
        <w:rPr>
          <w:rFonts w:ascii="Times New Roman" w:hAnsi="Times New Roman" w:cs="Times New Roman"/>
          <w:sz w:val="24"/>
          <w:szCs w:val="24"/>
        </w:rPr>
        <w:t xml:space="preserve">: </w:t>
      </w:r>
      <w:r w:rsidRPr="004B747D">
        <w:rPr>
          <w:rFonts w:ascii="Times New Roman" w:hAnsi="Times New Roman" w:cs="Times New Roman"/>
          <w:sz w:val="24"/>
          <w:szCs w:val="24"/>
          <w:shd w:val="clear" w:color="auto" w:fill="FFFFFF"/>
        </w:rPr>
        <w:t>A</w:t>
      </w:r>
      <w:r w:rsidR="00A82E23">
        <w:rPr>
          <w:rFonts w:ascii="Times New Roman" w:hAnsi="Times New Roman" w:cs="Times New Roman"/>
          <w:sz w:val="24"/>
          <w:szCs w:val="24"/>
          <w:shd w:val="clear" w:color="auto" w:fill="FFFFFF"/>
        </w:rPr>
        <w:t>ccording to the Nigerian High Commissioner, a</w:t>
      </w:r>
      <w:r w:rsidRPr="004B747D">
        <w:rPr>
          <w:rFonts w:ascii="Times New Roman" w:hAnsi="Times New Roman" w:cs="Times New Roman"/>
          <w:sz w:val="24"/>
          <w:szCs w:val="24"/>
          <w:shd w:val="clear" w:color="auto" w:fill="FFFFFF"/>
        </w:rPr>
        <w:t xml:space="preserve"> Nigerian </w:t>
      </w:r>
      <w:r w:rsidR="00A82E23">
        <w:rPr>
          <w:rFonts w:ascii="Times New Roman" w:hAnsi="Times New Roman" w:cs="Times New Roman"/>
          <w:sz w:val="24"/>
          <w:szCs w:val="24"/>
          <w:shd w:val="clear" w:color="auto" w:fill="FFFFFF"/>
        </w:rPr>
        <w:t xml:space="preserve">migrant is a Nigerian </w:t>
      </w:r>
      <w:r w:rsidRPr="004B747D">
        <w:rPr>
          <w:rFonts w:ascii="Times New Roman" w:hAnsi="Times New Roman" w:cs="Times New Roman"/>
          <w:sz w:val="24"/>
          <w:szCs w:val="24"/>
          <w:shd w:val="clear" w:color="auto" w:fill="FFFFFF"/>
        </w:rPr>
        <w:t>citizen who has voluntarily moved fro</w:t>
      </w:r>
      <w:r w:rsidR="00A82E23">
        <w:rPr>
          <w:rFonts w:ascii="Times New Roman" w:hAnsi="Times New Roman" w:cs="Times New Roman"/>
          <w:sz w:val="24"/>
          <w:szCs w:val="24"/>
          <w:shd w:val="clear" w:color="auto" w:fill="FFFFFF"/>
        </w:rPr>
        <w:t>m Nigeria (country of origin) and has lived in</w:t>
      </w:r>
      <w:r w:rsidRPr="004B747D">
        <w:rPr>
          <w:rFonts w:ascii="Times New Roman" w:hAnsi="Times New Roman" w:cs="Times New Roman"/>
          <w:sz w:val="24"/>
          <w:szCs w:val="24"/>
          <w:shd w:val="clear" w:color="auto" w:fill="FFFFFF"/>
        </w:rPr>
        <w:t xml:space="preserve"> Ghana</w:t>
      </w:r>
      <w:r w:rsidR="009004FD">
        <w:rPr>
          <w:rFonts w:ascii="Times New Roman" w:hAnsi="Times New Roman" w:cs="Times New Roman"/>
          <w:sz w:val="24"/>
          <w:szCs w:val="24"/>
          <w:shd w:val="clear" w:color="auto" w:fill="FFFFFF"/>
        </w:rPr>
        <w:t xml:space="preserve"> for more than a year</w:t>
      </w:r>
      <w:r w:rsidRPr="004B747D">
        <w:rPr>
          <w:rFonts w:ascii="Times New Roman" w:hAnsi="Times New Roman" w:cs="Times New Roman"/>
          <w:sz w:val="24"/>
          <w:szCs w:val="24"/>
          <w:shd w:val="clear" w:color="auto" w:fill="FFFFFF"/>
        </w:rPr>
        <w:t xml:space="preserve">. </w:t>
      </w:r>
    </w:p>
    <w:p w14:paraId="76A99EDC" w14:textId="3AB99DC5" w:rsidR="00500D3E" w:rsidRPr="004B747D" w:rsidRDefault="00500D3E" w:rsidP="00500D3E">
      <w:pPr>
        <w:spacing w:line="480" w:lineRule="auto"/>
        <w:jc w:val="both"/>
        <w:rPr>
          <w:rFonts w:ascii="Times New Roman" w:hAnsi="Times New Roman" w:cs="Times New Roman"/>
          <w:b/>
          <w:sz w:val="24"/>
          <w:szCs w:val="24"/>
          <w:shd w:val="clear" w:color="auto" w:fill="FFFFFF"/>
        </w:rPr>
      </w:pPr>
      <w:r w:rsidRPr="004B747D">
        <w:rPr>
          <w:rFonts w:ascii="Times New Roman" w:hAnsi="Times New Roman" w:cs="Times New Roman"/>
          <w:b/>
          <w:sz w:val="24"/>
          <w:szCs w:val="24"/>
          <w:shd w:val="clear" w:color="auto" w:fill="FFFFFF"/>
        </w:rPr>
        <w:t>Host Country</w:t>
      </w:r>
      <w:r w:rsidR="009004FD">
        <w:rPr>
          <w:rFonts w:ascii="Times New Roman" w:hAnsi="Times New Roman" w:cs="Times New Roman"/>
          <w:sz w:val="24"/>
          <w:szCs w:val="24"/>
          <w:shd w:val="clear" w:color="auto" w:fill="FFFFFF"/>
        </w:rPr>
        <w:t>: According to Blomstrom et al.</w:t>
      </w:r>
      <w:r w:rsidRPr="004B747D">
        <w:rPr>
          <w:rFonts w:ascii="Times New Roman" w:hAnsi="Times New Roman" w:cs="Times New Roman"/>
          <w:sz w:val="24"/>
          <w:szCs w:val="24"/>
          <w:shd w:val="clear" w:color="auto" w:fill="FFFFFF"/>
        </w:rPr>
        <w:t xml:space="preserve"> (1994), a host country is a country or community which accepts migrants into its society.</w:t>
      </w:r>
    </w:p>
    <w:p w14:paraId="644042B3" w14:textId="77777777" w:rsidR="00500D3E" w:rsidRPr="004B747D" w:rsidRDefault="00500D3E" w:rsidP="00500D3E">
      <w:pPr>
        <w:spacing w:line="480" w:lineRule="auto"/>
        <w:jc w:val="both"/>
        <w:rPr>
          <w:rFonts w:ascii="Times New Roman" w:hAnsi="Times New Roman" w:cs="Times New Roman"/>
          <w:b/>
          <w:sz w:val="24"/>
          <w:szCs w:val="24"/>
          <w:shd w:val="clear" w:color="auto" w:fill="FFFFFF"/>
        </w:rPr>
      </w:pPr>
      <w:r w:rsidRPr="004B747D">
        <w:rPr>
          <w:rFonts w:ascii="Times New Roman" w:hAnsi="Times New Roman" w:cs="Times New Roman"/>
          <w:b/>
          <w:sz w:val="24"/>
          <w:szCs w:val="24"/>
          <w:shd w:val="clear" w:color="auto" w:fill="FFFFFF"/>
        </w:rPr>
        <w:t>Home Country/Country of origin</w:t>
      </w:r>
      <w:r w:rsidRPr="004B747D">
        <w:rPr>
          <w:rFonts w:ascii="Times New Roman" w:hAnsi="Times New Roman" w:cs="Times New Roman"/>
          <w:sz w:val="24"/>
          <w:szCs w:val="24"/>
          <w:shd w:val="clear" w:color="auto" w:fill="FFFFFF"/>
        </w:rPr>
        <w:t>: The country in which a person was born and raised (Schiller et al., (1992).</w:t>
      </w:r>
      <w:r w:rsidRPr="004B747D">
        <w:rPr>
          <w:rFonts w:ascii="Times New Roman" w:hAnsi="Times New Roman" w:cs="Times New Roman"/>
          <w:b/>
          <w:sz w:val="24"/>
          <w:szCs w:val="24"/>
          <w:shd w:val="clear" w:color="auto" w:fill="FFFFFF"/>
        </w:rPr>
        <w:t xml:space="preserve"> </w:t>
      </w:r>
    </w:p>
    <w:p w14:paraId="104BB2B5" w14:textId="6B04BC2C" w:rsidR="00500D3E" w:rsidRPr="004B747D" w:rsidRDefault="00500D3E" w:rsidP="00500D3E">
      <w:pPr>
        <w:spacing w:line="480" w:lineRule="auto"/>
        <w:jc w:val="both"/>
        <w:rPr>
          <w:rFonts w:ascii="Times New Roman" w:hAnsi="Times New Roman" w:cs="Times New Roman"/>
          <w:b/>
          <w:sz w:val="24"/>
          <w:szCs w:val="24"/>
        </w:rPr>
      </w:pPr>
      <w:r w:rsidRPr="004B747D">
        <w:rPr>
          <w:rFonts w:ascii="Times New Roman" w:hAnsi="Times New Roman" w:cs="Times New Roman"/>
          <w:b/>
          <w:sz w:val="24"/>
          <w:szCs w:val="24"/>
          <w:shd w:val="clear" w:color="auto" w:fill="FFFFFF"/>
        </w:rPr>
        <w:t xml:space="preserve">Network of Nigerian Migrants: </w:t>
      </w:r>
      <w:r w:rsidR="007270ED">
        <w:rPr>
          <w:rFonts w:ascii="Times New Roman" w:hAnsi="Times New Roman" w:cs="Times New Roman"/>
          <w:sz w:val="24"/>
          <w:szCs w:val="24"/>
        </w:rPr>
        <w:t>F</w:t>
      </w:r>
      <w:r w:rsidRPr="004B747D">
        <w:rPr>
          <w:rFonts w:ascii="Times New Roman" w:hAnsi="Times New Roman" w:cs="Times New Roman"/>
          <w:sz w:val="24"/>
          <w:szCs w:val="24"/>
        </w:rPr>
        <w:t>riends and family relatives of Nigerian migrants who live in Ghana (Pojmann, 2007).</w:t>
      </w:r>
    </w:p>
    <w:p w14:paraId="43138FE3" w14:textId="77777777" w:rsidR="00500D3E" w:rsidRPr="004B747D" w:rsidRDefault="00500D3E" w:rsidP="00500D3E">
      <w:pPr>
        <w:spacing w:line="480" w:lineRule="auto"/>
        <w:jc w:val="both"/>
        <w:rPr>
          <w:rFonts w:ascii="Times New Roman" w:hAnsi="Times New Roman" w:cs="Times New Roman"/>
          <w:sz w:val="24"/>
          <w:szCs w:val="24"/>
        </w:rPr>
      </w:pPr>
      <w:r w:rsidRPr="004B747D">
        <w:rPr>
          <w:rFonts w:ascii="Times New Roman" w:hAnsi="Times New Roman" w:cs="Times New Roman"/>
          <w:b/>
          <w:sz w:val="24"/>
          <w:szCs w:val="24"/>
        </w:rPr>
        <w:t>Integration</w:t>
      </w:r>
      <w:r w:rsidRPr="004B747D">
        <w:rPr>
          <w:rFonts w:ascii="Times New Roman" w:hAnsi="Times New Roman" w:cs="Times New Roman"/>
          <w:sz w:val="24"/>
          <w:szCs w:val="24"/>
        </w:rPr>
        <w:t>: The study adopts Gray and Elliott’s explanation of the term integration which is “a long-term process through which immigrants participate fully and equally in the various aspects of their destination society.</w:t>
      </w:r>
    </w:p>
    <w:p w14:paraId="6083D1E7" w14:textId="77777777" w:rsidR="00500D3E" w:rsidRPr="004B747D" w:rsidRDefault="00500D3E" w:rsidP="00500D3E">
      <w:pPr>
        <w:spacing w:line="480" w:lineRule="auto"/>
        <w:jc w:val="both"/>
        <w:rPr>
          <w:rFonts w:ascii="Times New Roman" w:hAnsi="Times New Roman" w:cs="Times New Roman"/>
          <w:sz w:val="24"/>
          <w:szCs w:val="24"/>
        </w:rPr>
      </w:pPr>
      <w:r w:rsidRPr="004B747D">
        <w:rPr>
          <w:rFonts w:ascii="Times New Roman" w:hAnsi="Times New Roman" w:cs="Times New Roman"/>
          <w:b/>
          <w:sz w:val="24"/>
          <w:szCs w:val="24"/>
        </w:rPr>
        <w:t>Socio-economic integration</w:t>
      </w:r>
      <w:r w:rsidRPr="004B747D">
        <w:rPr>
          <w:rFonts w:ascii="Times New Roman" w:hAnsi="Times New Roman" w:cs="Times New Roman"/>
          <w:sz w:val="24"/>
          <w:szCs w:val="24"/>
        </w:rPr>
        <w:t xml:space="preserve">: It relates to how migrants participate fully and equally in both the social and economic aspects of the host society (Portes, 1995). </w:t>
      </w:r>
    </w:p>
    <w:p w14:paraId="3C186DF9" w14:textId="77777777" w:rsidR="00500D3E" w:rsidRPr="004B747D" w:rsidRDefault="00500D3E" w:rsidP="0049024D">
      <w:pPr>
        <w:spacing w:after="0" w:line="480" w:lineRule="auto"/>
        <w:jc w:val="both"/>
        <w:rPr>
          <w:rFonts w:ascii="Times New Roman" w:hAnsi="Times New Roman" w:cs="Times New Roman"/>
          <w:b/>
          <w:sz w:val="24"/>
          <w:szCs w:val="24"/>
        </w:rPr>
      </w:pPr>
    </w:p>
    <w:p w14:paraId="103FC83F" w14:textId="77777777" w:rsidR="00500D3E" w:rsidRPr="004B747D" w:rsidRDefault="00500D3E" w:rsidP="003D292F">
      <w:pPr>
        <w:pStyle w:val="Heading2"/>
        <w:spacing w:before="0" w:line="480" w:lineRule="auto"/>
        <w:rPr>
          <w:rFonts w:ascii="Times New Roman" w:hAnsi="Times New Roman" w:cs="Times New Roman"/>
          <w:b/>
          <w:color w:val="auto"/>
          <w:sz w:val="24"/>
          <w:szCs w:val="24"/>
        </w:rPr>
      </w:pPr>
      <w:bookmarkStart w:id="19" w:name="_Toc27127882"/>
      <w:r w:rsidRPr="004B747D">
        <w:rPr>
          <w:rFonts w:ascii="Times New Roman" w:hAnsi="Times New Roman" w:cs="Times New Roman"/>
          <w:b/>
          <w:color w:val="auto"/>
          <w:sz w:val="24"/>
          <w:szCs w:val="24"/>
        </w:rPr>
        <w:t>1.11 Sources of Data</w:t>
      </w:r>
      <w:bookmarkEnd w:id="19"/>
      <w:r w:rsidRPr="004B747D">
        <w:rPr>
          <w:rFonts w:ascii="Times New Roman" w:hAnsi="Times New Roman" w:cs="Times New Roman"/>
          <w:b/>
          <w:color w:val="auto"/>
          <w:sz w:val="24"/>
          <w:szCs w:val="24"/>
        </w:rPr>
        <w:t xml:space="preserve"> </w:t>
      </w:r>
    </w:p>
    <w:p w14:paraId="79F1C3BE" w14:textId="43CD84BE" w:rsidR="00500D3E" w:rsidRPr="004B747D" w:rsidRDefault="00500D3E" w:rsidP="00500D3E">
      <w:pPr>
        <w:spacing w:line="480" w:lineRule="auto"/>
        <w:ind w:firstLine="720"/>
        <w:jc w:val="both"/>
        <w:rPr>
          <w:rFonts w:ascii="Times New Roman" w:hAnsi="Times New Roman" w:cs="Times New Roman"/>
          <w:sz w:val="24"/>
          <w:szCs w:val="24"/>
        </w:rPr>
      </w:pPr>
      <w:r w:rsidRPr="004B747D">
        <w:rPr>
          <w:rFonts w:ascii="Times New Roman" w:hAnsi="Times New Roman" w:cs="Times New Roman"/>
          <w:sz w:val="24"/>
          <w:szCs w:val="24"/>
        </w:rPr>
        <w:t xml:space="preserve">The study employed both primary and secondary data to analyze the socio-economic integration of Nigerian migrants in Ghana. According to Malhotra and Birks (2007), primary </w:t>
      </w:r>
      <w:r w:rsidRPr="004B747D">
        <w:rPr>
          <w:rFonts w:ascii="Times New Roman" w:hAnsi="Times New Roman" w:cs="Times New Roman"/>
          <w:sz w:val="24"/>
          <w:szCs w:val="24"/>
        </w:rPr>
        <w:lastRenderedPageBreak/>
        <w:t xml:space="preserve">data are first-hand information gathered from field study or surveys conducted by the researcher with the aim of answering the research questions.  </w:t>
      </w:r>
      <w:r w:rsidR="00097180" w:rsidRPr="004B747D">
        <w:rPr>
          <w:rFonts w:ascii="Times New Roman" w:hAnsi="Times New Roman" w:cs="Times New Roman"/>
          <w:sz w:val="24"/>
          <w:szCs w:val="24"/>
        </w:rPr>
        <w:t>S</w:t>
      </w:r>
      <w:r w:rsidRPr="004B747D">
        <w:rPr>
          <w:rFonts w:ascii="Times New Roman" w:hAnsi="Times New Roman" w:cs="Times New Roman"/>
          <w:sz w:val="24"/>
          <w:szCs w:val="24"/>
        </w:rPr>
        <w:t>tructured and semi-structured interview schedule</w:t>
      </w:r>
      <w:r w:rsidR="00097180" w:rsidRPr="004B747D">
        <w:rPr>
          <w:rFonts w:ascii="Times New Roman" w:hAnsi="Times New Roman" w:cs="Times New Roman"/>
          <w:sz w:val="24"/>
          <w:szCs w:val="24"/>
        </w:rPr>
        <w:t>s were used to collect primary data through in-depth interviews with the Nigerian migrants</w:t>
      </w:r>
      <w:r w:rsidRPr="004B747D">
        <w:rPr>
          <w:rFonts w:ascii="Times New Roman" w:hAnsi="Times New Roman" w:cs="Times New Roman"/>
          <w:sz w:val="24"/>
          <w:szCs w:val="24"/>
        </w:rPr>
        <w:t xml:space="preserve">. </w:t>
      </w:r>
    </w:p>
    <w:p w14:paraId="4AEF4C54" w14:textId="3E6A3FF8" w:rsidR="00500D3E" w:rsidRPr="004B747D" w:rsidRDefault="00500D3E" w:rsidP="00500D3E">
      <w:pPr>
        <w:spacing w:line="480" w:lineRule="auto"/>
        <w:jc w:val="both"/>
        <w:rPr>
          <w:rFonts w:ascii="Times New Roman" w:hAnsi="Times New Roman" w:cs="Times New Roman"/>
          <w:sz w:val="24"/>
          <w:szCs w:val="24"/>
        </w:rPr>
      </w:pPr>
      <w:r w:rsidRPr="004B747D">
        <w:rPr>
          <w:rFonts w:ascii="Times New Roman" w:hAnsi="Times New Roman" w:cs="Times New Roman"/>
          <w:sz w:val="24"/>
          <w:szCs w:val="24"/>
        </w:rPr>
        <w:t>On the other hand, secondary data which is already available data from books, journal articles, publications and other relevant materials (</w:t>
      </w:r>
      <w:r w:rsidRPr="0049024D">
        <w:rPr>
          <w:rFonts w:ascii="Times New Roman" w:hAnsi="Times New Roman" w:cs="Times New Roman"/>
          <w:sz w:val="24"/>
          <w:szCs w:val="24"/>
          <w:shd w:val="clear" w:color="auto" w:fill="FFFFFF"/>
        </w:rPr>
        <w:t>Bernard</w:t>
      </w:r>
      <w:r w:rsidR="00097180" w:rsidRPr="0049024D">
        <w:rPr>
          <w:rFonts w:ascii="Times New Roman" w:hAnsi="Times New Roman" w:cs="Times New Roman"/>
          <w:sz w:val="24"/>
          <w:szCs w:val="24"/>
          <w:shd w:val="clear" w:color="auto" w:fill="FFFFFF"/>
        </w:rPr>
        <w:t xml:space="preserve"> et al.,</w:t>
      </w:r>
      <w:r w:rsidRPr="0049024D">
        <w:rPr>
          <w:rFonts w:ascii="Times New Roman" w:hAnsi="Times New Roman" w:cs="Times New Roman"/>
          <w:sz w:val="24"/>
          <w:szCs w:val="24"/>
          <w:shd w:val="clear" w:color="auto" w:fill="FFFFFF"/>
        </w:rPr>
        <w:t xml:space="preserve"> 2016)</w:t>
      </w:r>
      <w:r w:rsidRPr="004B747D">
        <w:rPr>
          <w:rFonts w:ascii="Times New Roman" w:hAnsi="Times New Roman" w:cs="Times New Roman"/>
          <w:sz w:val="24"/>
          <w:szCs w:val="24"/>
        </w:rPr>
        <w:t xml:space="preserve"> were reviewed to obtain information on the topic under study to complement the data gathered from the interviews. </w:t>
      </w:r>
    </w:p>
    <w:p w14:paraId="5950198A" w14:textId="77777777" w:rsidR="00500D3E" w:rsidRPr="004B747D" w:rsidRDefault="00500D3E" w:rsidP="00500D3E">
      <w:pPr>
        <w:spacing w:after="0" w:line="480" w:lineRule="auto"/>
        <w:jc w:val="both"/>
        <w:rPr>
          <w:rFonts w:ascii="Times New Roman" w:hAnsi="Times New Roman" w:cs="Times New Roman"/>
          <w:sz w:val="24"/>
          <w:szCs w:val="24"/>
        </w:rPr>
      </w:pPr>
      <w:r w:rsidRPr="004B747D">
        <w:rPr>
          <w:rFonts w:ascii="Times New Roman" w:hAnsi="Times New Roman" w:cs="Times New Roman"/>
          <w:sz w:val="24"/>
          <w:szCs w:val="24"/>
        </w:rPr>
        <w:t xml:space="preserve">Through the conceptual framework of integration, this study combined both the primary and secondary data to analyze the data obtained to answer the research questions of the study and also provided a better understanding on the socio-economic integration of Nigerian migrants in Ghana with regards to the </w:t>
      </w:r>
      <w:r w:rsidR="00DF76B7" w:rsidRPr="004B747D">
        <w:rPr>
          <w:rFonts w:ascii="Times New Roman" w:hAnsi="Times New Roman" w:cs="Times New Roman"/>
          <w:sz w:val="24"/>
          <w:szCs w:val="24"/>
        </w:rPr>
        <w:t>socio-economic factors and policies that</w:t>
      </w:r>
      <w:r w:rsidRPr="004B747D">
        <w:rPr>
          <w:rFonts w:ascii="Times New Roman" w:hAnsi="Times New Roman" w:cs="Times New Roman"/>
          <w:sz w:val="24"/>
          <w:szCs w:val="24"/>
        </w:rPr>
        <w:t xml:space="preserve"> facilit</w:t>
      </w:r>
      <w:r w:rsidR="00DF76B7" w:rsidRPr="004B747D">
        <w:rPr>
          <w:rFonts w:ascii="Times New Roman" w:hAnsi="Times New Roman" w:cs="Times New Roman"/>
          <w:sz w:val="24"/>
          <w:szCs w:val="24"/>
        </w:rPr>
        <w:t>ate their movement</w:t>
      </w:r>
      <w:r w:rsidRPr="004B747D">
        <w:rPr>
          <w:rFonts w:ascii="Times New Roman" w:hAnsi="Times New Roman" w:cs="Times New Roman"/>
          <w:sz w:val="24"/>
          <w:szCs w:val="24"/>
        </w:rPr>
        <w:t xml:space="preserve"> </w:t>
      </w:r>
      <w:r w:rsidR="00DF76B7" w:rsidRPr="004B747D">
        <w:rPr>
          <w:rFonts w:ascii="Times New Roman" w:hAnsi="Times New Roman" w:cs="Times New Roman"/>
          <w:sz w:val="24"/>
          <w:szCs w:val="24"/>
        </w:rPr>
        <w:t xml:space="preserve">to Ghana </w:t>
      </w:r>
      <w:r w:rsidRPr="004B747D">
        <w:rPr>
          <w:rFonts w:ascii="Times New Roman" w:hAnsi="Times New Roman" w:cs="Times New Roman"/>
          <w:sz w:val="24"/>
          <w:szCs w:val="24"/>
        </w:rPr>
        <w:t>to be able to make recommendations based on the findings of the study.</w:t>
      </w:r>
    </w:p>
    <w:p w14:paraId="70F0B9F7" w14:textId="77777777" w:rsidR="00500D3E" w:rsidRPr="004B747D" w:rsidRDefault="00500D3E" w:rsidP="00500D3E">
      <w:pPr>
        <w:spacing w:after="0" w:line="480" w:lineRule="auto"/>
        <w:rPr>
          <w:rFonts w:ascii="Times New Roman" w:hAnsi="Times New Roman" w:cs="Times New Roman"/>
          <w:b/>
          <w:sz w:val="24"/>
          <w:szCs w:val="24"/>
        </w:rPr>
      </w:pPr>
    </w:p>
    <w:p w14:paraId="5E1B3C14" w14:textId="77777777" w:rsidR="00500D3E" w:rsidRPr="004B747D" w:rsidRDefault="00500D3E" w:rsidP="003D292F">
      <w:pPr>
        <w:pStyle w:val="Heading2"/>
        <w:spacing w:before="0" w:line="480" w:lineRule="auto"/>
        <w:rPr>
          <w:rFonts w:ascii="Times New Roman" w:hAnsi="Times New Roman" w:cs="Times New Roman"/>
          <w:b/>
          <w:color w:val="auto"/>
          <w:sz w:val="24"/>
          <w:szCs w:val="24"/>
        </w:rPr>
      </w:pPr>
      <w:bookmarkStart w:id="20" w:name="_Toc27127883"/>
      <w:r w:rsidRPr="004B747D">
        <w:rPr>
          <w:rFonts w:ascii="Times New Roman" w:hAnsi="Times New Roman" w:cs="Times New Roman"/>
          <w:b/>
          <w:color w:val="auto"/>
          <w:sz w:val="24"/>
          <w:szCs w:val="24"/>
        </w:rPr>
        <w:t>1.12 Research Methodology</w:t>
      </w:r>
      <w:bookmarkEnd w:id="20"/>
    </w:p>
    <w:p w14:paraId="55DCB523" w14:textId="329EA82A" w:rsidR="00500D3E" w:rsidRPr="004B747D" w:rsidRDefault="00500D3E" w:rsidP="00912813">
      <w:pPr>
        <w:spacing w:after="0" w:line="480" w:lineRule="auto"/>
        <w:jc w:val="both"/>
        <w:rPr>
          <w:rFonts w:ascii="Times New Roman" w:hAnsi="Times New Roman" w:cs="Times New Roman"/>
          <w:sz w:val="24"/>
          <w:szCs w:val="24"/>
        </w:rPr>
      </w:pPr>
      <w:r w:rsidRPr="004B747D">
        <w:rPr>
          <w:rFonts w:ascii="Times New Roman" w:hAnsi="Times New Roman" w:cs="Times New Roman"/>
          <w:b/>
          <w:sz w:val="24"/>
          <w:szCs w:val="24"/>
        </w:rPr>
        <w:tab/>
      </w:r>
      <w:r w:rsidRPr="004B747D">
        <w:rPr>
          <w:rFonts w:ascii="Times New Roman" w:hAnsi="Times New Roman" w:cs="Times New Roman"/>
          <w:sz w:val="24"/>
          <w:szCs w:val="24"/>
        </w:rPr>
        <w:t>Thi</w:t>
      </w:r>
      <w:r w:rsidR="00DF76B7" w:rsidRPr="004B747D">
        <w:rPr>
          <w:rFonts w:ascii="Times New Roman" w:hAnsi="Times New Roman" w:cs="Times New Roman"/>
          <w:sz w:val="24"/>
          <w:szCs w:val="24"/>
        </w:rPr>
        <w:t>s study was conducted using a qualitative</w:t>
      </w:r>
      <w:r w:rsidRPr="004B747D">
        <w:rPr>
          <w:rFonts w:ascii="Times New Roman" w:hAnsi="Times New Roman" w:cs="Times New Roman"/>
          <w:sz w:val="24"/>
          <w:szCs w:val="24"/>
        </w:rPr>
        <w:t xml:space="preserve"> resea</w:t>
      </w:r>
      <w:r w:rsidR="00DF76B7" w:rsidRPr="004B747D">
        <w:rPr>
          <w:rFonts w:ascii="Times New Roman" w:hAnsi="Times New Roman" w:cs="Times New Roman"/>
          <w:sz w:val="24"/>
          <w:szCs w:val="24"/>
        </w:rPr>
        <w:t xml:space="preserve">rch approach. </w:t>
      </w:r>
      <w:r w:rsidRPr="004B747D">
        <w:rPr>
          <w:rFonts w:ascii="Times New Roman" w:hAnsi="Times New Roman" w:cs="Times New Roman"/>
          <w:sz w:val="24"/>
          <w:szCs w:val="24"/>
        </w:rPr>
        <w:t>A qualitative research approach is an inquiry of socially constructed realities and relationships between the researcher and what is being studied (Denzin &amp; Lincoln, 2003). Creswell (1998) adds that it is describing and interpreting a cultural and social group and also developing an in-depth analysis o</w:t>
      </w:r>
      <w:r w:rsidR="00912813" w:rsidRPr="004B747D">
        <w:rPr>
          <w:rFonts w:ascii="Times New Roman" w:hAnsi="Times New Roman" w:cs="Times New Roman"/>
          <w:sz w:val="24"/>
          <w:szCs w:val="24"/>
        </w:rPr>
        <w:t xml:space="preserve">f single or multiple cases. </w:t>
      </w:r>
      <w:r w:rsidRPr="004B747D">
        <w:rPr>
          <w:rFonts w:ascii="Times New Roman" w:hAnsi="Times New Roman" w:cs="Times New Roman"/>
          <w:sz w:val="24"/>
          <w:szCs w:val="24"/>
        </w:rPr>
        <w:t>Patton  and  Cochran (2002) clarify that, “qualitative research describes a  phenomena  which  relates  to  understanding  social  life  to generate  words not  numbers”. Brym</w:t>
      </w:r>
      <w:r w:rsidR="009004FD">
        <w:rPr>
          <w:rFonts w:ascii="Times New Roman" w:hAnsi="Times New Roman" w:cs="Times New Roman"/>
          <w:sz w:val="24"/>
          <w:szCs w:val="24"/>
        </w:rPr>
        <w:t xml:space="preserve">an (2004) further  states  that </w:t>
      </w:r>
      <w:r w:rsidRPr="004B747D">
        <w:rPr>
          <w:rFonts w:ascii="Times New Roman" w:hAnsi="Times New Roman" w:cs="Times New Roman"/>
          <w:sz w:val="24"/>
          <w:szCs w:val="24"/>
        </w:rPr>
        <w:t xml:space="preserve">this helps the researcher to compare information obtained  and  analyze the  behaviour  and  attitudes  of people to  answer  the research questions. Additionally, the qualitative research approach also helped to reveal in depth information on the </w:t>
      </w:r>
      <w:r w:rsidRPr="004B747D">
        <w:rPr>
          <w:rFonts w:ascii="Times New Roman" w:hAnsi="Times New Roman" w:cs="Times New Roman"/>
          <w:sz w:val="24"/>
          <w:szCs w:val="24"/>
        </w:rPr>
        <w:lastRenderedPageBreak/>
        <w:t xml:space="preserve">experiences, perceptions, emotions, opinions and actions of the </w:t>
      </w:r>
      <w:r w:rsidR="00912813" w:rsidRPr="004B747D">
        <w:rPr>
          <w:rFonts w:ascii="Times New Roman" w:hAnsi="Times New Roman" w:cs="Times New Roman"/>
          <w:sz w:val="24"/>
          <w:szCs w:val="24"/>
        </w:rPr>
        <w:t xml:space="preserve">Nigerian </w:t>
      </w:r>
      <w:r w:rsidRPr="004B747D">
        <w:rPr>
          <w:rFonts w:ascii="Times New Roman" w:hAnsi="Times New Roman" w:cs="Times New Roman"/>
          <w:sz w:val="24"/>
          <w:szCs w:val="24"/>
        </w:rPr>
        <w:t xml:space="preserve">respondents, which was very important in this research work for explaining the state of the integration process </w:t>
      </w:r>
      <w:r w:rsidR="00912813" w:rsidRPr="004B747D">
        <w:rPr>
          <w:rFonts w:ascii="Times New Roman" w:hAnsi="Times New Roman" w:cs="Times New Roman"/>
          <w:sz w:val="24"/>
          <w:szCs w:val="24"/>
        </w:rPr>
        <w:t xml:space="preserve">of migrants </w:t>
      </w:r>
      <w:r w:rsidRPr="004B747D">
        <w:rPr>
          <w:rFonts w:ascii="Times New Roman" w:hAnsi="Times New Roman" w:cs="Times New Roman"/>
          <w:sz w:val="24"/>
          <w:szCs w:val="24"/>
        </w:rPr>
        <w:t>in Ghana</w:t>
      </w:r>
      <w:r w:rsidR="00912813" w:rsidRPr="004B747D">
        <w:rPr>
          <w:rFonts w:ascii="Times New Roman" w:hAnsi="Times New Roman" w:cs="Times New Roman"/>
          <w:sz w:val="24"/>
          <w:szCs w:val="24"/>
        </w:rPr>
        <w:t xml:space="preserve">. </w:t>
      </w:r>
      <w:r w:rsidRPr="004B747D">
        <w:rPr>
          <w:rFonts w:ascii="Times New Roman" w:hAnsi="Times New Roman" w:cs="Times New Roman"/>
          <w:sz w:val="24"/>
          <w:szCs w:val="24"/>
        </w:rPr>
        <w:t xml:space="preserve">Despite these reasons for using the qualitative research method, it is argued to have some weaknesses. According to Koch and Harrington (1998), a commonly heard critic is that qualitative research is subjective, unreliable and subject to researcher bias. Plano et al., (2008) agrees that it is not a suitable method for making generalizations and predictions. </w:t>
      </w:r>
      <w:r w:rsidR="00912813" w:rsidRPr="004B747D">
        <w:rPr>
          <w:rFonts w:ascii="Times New Roman" w:hAnsi="Times New Roman" w:cs="Times New Roman"/>
          <w:sz w:val="24"/>
          <w:szCs w:val="24"/>
        </w:rPr>
        <w:t xml:space="preserve">However, qualitative method was useful for </w:t>
      </w:r>
      <w:r w:rsidR="00DC2D65" w:rsidRPr="004B747D">
        <w:rPr>
          <w:rFonts w:ascii="Times New Roman" w:hAnsi="Times New Roman" w:cs="Times New Roman"/>
          <w:sz w:val="24"/>
          <w:szCs w:val="24"/>
        </w:rPr>
        <w:t>this study because it gave rich</w:t>
      </w:r>
      <w:r w:rsidR="00912813" w:rsidRPr="004B747D">
        <w:rPr>
          <w:rFonts w:ascii="Times New Roman" w:hAnsi="Times New Roman" w:cs="Times New Roman"/>
          <w:sz w:val="24"/>
          <w:szCs w:val="24"/>
        </w:rPr>
        <w:t xml:space="preserve"> descriptive data which needed to be interpreted to provide a broader and a more credible understanding of the research problem (Tashakkori &amp; Teddlier, 2010).</w:t>
      </w:r>
    </w:p>
    <w:p w14:paraId="0F1DF2CF" w14:textId="77777777" w:rsidR="00F547B0" w:rsidRPr="004B747D" w:rsidRDefault="00F547B0" w:rsidP="00500D3E">
      <w:pPr>
        <w:spacing w:after="0" w:line="480" w:lineRule="auto"/>
        <w:jc w:val="both"/>
        <w:rPr>
          <w:rFonts w:ascii="Times New Roman" w:hAnsi="Times New Roman" w:cs="Times New Roman"/>
          <w:sz w:val="24"/>
          <w:szCs w:val="24"/>
        </w:rPr>
      </w:pPr>
    </w:p>
    <w:p w14:paraId="0AF8A2AE" w14:textId="77777777" w:rsidR="00F547B0" w:rsidRPr="004B747D" w:rsidRDefault="00F547B0" w:rsidP="003D292F">
      <w:pPr>
        <w:pStyle w:val="Heading2"/>
        <w:spacing w:before="0" w:line="480" w:lineRule="auto"/>
        <w:rPr>
          <w:rFonts w:ascii="Times New Roman" w:hAnsi="Times New Roman" w:cs="Times New Roman"/>
          <w:b/>
          <w:color w:val="auto"/>
          <w:sz w:val="24"/>
          <w:szCs w:val="24"/>
        </w:rPr>
      </w:pPr>
      <w:bookmarkStart w:id="21" w:name="_Toc27127884"/>
      <w:r w:rsidRPr="004B747D">
        <w:rPr>
          <w:rFonts w:ascii="Times New Roman" w:hAnsi="Times New Roman" w:cs="Times New Roman"/>
          <w:b/>
          <w:color w:val="auto"/>
          <w:sz w:val="24"/>
          <w:szCs w:val="24"/>
        </w:rPr>
        <w:t>1.13 In-depth Interviews</w:t>
      </w:r>
      <w:bookmarkEnd w:id="21"/>
    </w:p>
    <w:p w14:paraId="7F859884" w14:textId="0645B573" w:rsidR="00DF76B7" w:rsidRPr="004B747D" w:rsidRDefault="00CF2FA8" w:rsidP="001C66D9">
      <w:pPr>
        <w:spacing w:after="0" w:line="480" w:lineRule="auto"/>
        <w:ind w:firstLine="720"/>
        <w:jc w:val="both"/>
        <w:rPr>
          <w:rFonts w:ascii="Times New Roman" w:hAnsi="Times New Roman" w:cs="Times New Roman"/>
          <w:sz w:val="24"/>
          <w:szCs w:val="24"/>
        </w:rPr>
      </w:pPr>
      <w:r w:rsidRPr="004B747D">
        <w:rPr>
          <w:rFonts w:ascii="Times New Roman" w:hAnsi="Times New Roman" w:cs="Times New Roman"/>
          <w:sz w:val="24"/>
          <w:szCs w:val="24"/>
        </w:rPr>
        <w:t>Three</w:t>
      </w:r>
      <w:r w:rsidR="00F547B0" w:rsidRPr="004B747D">
        <w:rPr>
          <w:rFonts w:ascii="Times New Roman" w:hAnsi="Times New Roman" w:cs="Times New Roman"/>
          <w:sz w:val="24"/>
          <w:szCs w:val="24"/>
        </w:rPr>
        <w:t xml:space="preserve"> interview guides </w:t>
      </w:r>
      <w:r w:rsidR="00663256" w:rsidRPr="004B747D">
        <w:rPr>
          <w:rFonts w:ascii="Times New Roman" w:hAnsi="Times New Roman" w:cs="Times New Roman"/>
          <w:sz w:val="24"/>
          <w:szCs w:val="24"/>
        </w:rPr>
        <w:t xml:space="preserve">(structured and semi-structured) </w:t>
      </w:r>
      <w:r w:rsidR="00F547B0" w:rsidRPr="004B747D">
        <w:rPr>
          <w:rFonts w:ascii="Times New Roman" w:hAnsi="Times New Roman" w:cs="Times New Roman"/>
          <w:sz w:val="24"/>
          <w:szCs w:val="24"/>
        </w:rPr>
        <w:t>were prepared and used to collect</w:t>
      </w:r>
      <w:r w:rsidRPr="004B747D">
        <w:rPr>
          <w:rFonts w:ascii="Times New Roman" w:hAnsi="Times New Roman" w:cs="Times New Roman"/>
          <w:sz w:val="24"/>
          <w:szCs w:val="24"/>
        </w:rPr>
        <w:t xml:space="preserve"> data from </w:t>
      </w:r>
      <w:r w:rsidR="0049024D">
        <w:rPr>
          <w:rFonts w:ascii="Times New Roman" w:hAnsi="Times New Roman" w:cs="Times New Roman"/>
          <w:sz w:val="24"/>
          <w:szCs w:val="24"/>
        </w:rPr>
        <w:t>twenty</w:t>
      </w:r>
      <w:r w:rsidR="00663256" w:rsidRPr="004B747D">
        <w:rPr>
          <w:rFonts w:ascii="Times New Roman" w:hAnsi="Times New Roman" w:cs="Times New Roman"/>
          <w:sz w:val="24"/>
          <w:szCs w:val="24"/>
        </w:rPr>
        <w:t xml:space="preserve"> </w:t>
      </w:r>
      <w:r w:rsidR="0097504B">
        <w:rPr>
          <w:rFonts w:ascii="Times New Roman" w:hAnsi="Times New Roman" w:cs="Times New Roman"/>
          <w:sz w:val="24"/>
          <w:szCs w:val="24"/>
        </w:rPr>
        <w:t xml:space="preserve">(20) </w:t>
      </w:r>
      <w:r w:rsidRPr="004B747D">
        <w:rPr>
          <w:rFonts w:ascii="Times New Roman" w:hAnsi="Times New Roman" w:cs="Times New Roman"/>
          <w:sz w:val="24"/>
          <w:szCs w:val="24"/>
        </w:rPr>
        <w:t>Nigerian migrants,</w:t>
      </w:r>
      <w:r w:rsidR="00F547B0" w:rsidRPr="004B747D">
        <w:rPr>
          <w:rFonts w:ascii="Times New Roman" w:hAnsi="Times New Roman" w:cs="Times New Roman"/>
          <w:sz w:val="24"/>
          <w:szCs w:val="24"/>
        </w:rPr>
        <w:t xml:space="preserve"> </w:t>
      </w:r>
      <w:r w:rsidR="00663256" w:rsidRPr="004B747D">
        <w:rPr>
          <w:rFonts w:ascii="Times New Roman" w:hAnsi="Times New Roman" w:cs="Times New Roman"/>
          <w:sz w:val="24"/>
          <w:szCs w:val="24"/>
        </w:rPr>
        <w:t xml:space="preserve">five </w:t>
      </w:r>
      <w:r w:rsidR="0097504B">
        <w:rPr>
          <w:rFonts w:ascii="Times New Roman" w:hAnsi="Times New Roman" w:cs="Times New Roman"/>
          <w:sz w:val="24"/>
          <w:szCs w:val="24"/>
        </w:rPr>
        <w:t xml:space="preserve">(5) </w:t>
      </w:r>
      <w:r w:rsidR="00F547B0" w:rsidRPr="004B747D">
        <w:rPr>
          <w:rFonts w:ascii="Times New Roman" w:hAnsi="Times New Roman" w:cs="Times New Roman"/>
          <w:sz w:val="24"/>
          <w:szCs w:val="24"/>
        </w:rPr>
        <w:t>Ghanaians living in the Nigerian communities</w:t>
      </w:r>
      <w:r w:rsidRPr="004B747D">
        <w:rPr>
          <w:rFonts w:ascii="Times New Roman" w:hAnsi="Times New Roman" w:cs="Times New Roman"/>
          <w:sz w:val="24"/>
          <w:szCs w:val="24"/>
        </w:rPr>
        <w:t xml:space="preserve"> and </w:t>
      </w:r>
      <w:r w:rsidR="00663256" w:rsidRPr="004B747D">
        <w:rPr>
          <w:rFonts w:ascii="Times New Roman" w:hAnsi="Times New Roman" w:cs="Times New Roman"/>
          <w:sz w:val="24"/>
          <w:szCs w:val="24"/>
        </w:rPr>
        <w:t xml:space="preserve">two </w:t>
      </w:r>
      <w:r w:rsidR="0097504B">
        <w:rPr>
          <w:rFonts w:ascii="Times New Roman" w:hAnsi="Times New Roman" w:cs="Times New Roman"/>
          <w:sz w:val="24"/>
          <w:szCs w:val="24"/>
        </w:rPr>
        <w:t xml:space="preserve">(2) </w:t>
      </w:r>
      <w:r w:rsidR="00663256" w:rsidRPr="004B747D">
        <w:rPr>
          <w:rFonts w:ascii="Times New Roman" w:hAnsi="Times New Roman" w:cs="Times New Roman"/>
          <w:sz w:val="24"/>
          <w:szCs w:val="24"/>
        </w:rPr>
        <w:t>state o</w:t>
      </w:r>
      <w:r w:rsidRPr="004B747D">
        <w:rPr>
          <w:rFonts w:ascii="Times New Roman" w:hAnsi="Times New Roman" w:cs="Times New Roman"/>
          <w:sz w:val="24"/>
          <w:szCs w:val="24"/>
        </w:rPr>
        <w:t>fficials</w:t>
      </w:r>
      <w:r w:rsidR="00663256" w:rsidRPr="004B747D">
        <w:rPr>
          <w:rFonts w:ascii="Times New Roman" w:hAnsi="Times New Roman" w:cs="Times New Roman"/>
          <w:sz w:val="24"/>
          <w:szCs w:val="24"/>
        </w:rPr>
        <w:t xml:space="preserve"> at the Ghana Immigration Service (GIS)</w:t>
      </w:r>
      <w:r w:rsidR="00F547B0" w:rsidRPr="004B747D">
        <w:rPr>
          <w:rFonts w:ascii="Times New Roman" w:hAnsi="Times New Roman" w:cs="Times New Roman"/>
          <w:sz w:val="24"/>
          <w:szCs w:val="24"/>
        </w:rPr>
        <w:t xml:space="preserve">. </w:t>
      </w:r>
      <w:r w:rsidR="00663256" w:rsidRPr="004B747D">
        <w:rPr>
          <w:rFonts w:ascii="Times New Roman" w:hAnsi="Times New Roman" w:cs="Times New Roman"/>
          <w:sz w:val="24"/>
          <w:szCs w:val="24"/>
        </w:rPr>
        <w:t xml:space="preserve">The structured interview schedule was used to obtain </w:t>
      </w:r>
      <w:r w:rsidR="009004FD">
        <w:rPr>
          <w:rFonts w:ascii="Times New Roman" w:hAnsi="Times New Roman" w:cs="Times New Roman"/>
          <w:sz w:val="24"/>
          <w:szCs w:val="24"/>
        </w:rPr>
        <w:t>information from the twenty</w:t>
      </w:r>
      <w:r w:rsidR="00663256" w:rsidRPr="004B747D">
        <w:rPr>
          <w:rFonts w:ascii="Times New Roman" w:hAnsi="Times New Roman" w:cs="Times New Roman"/>
          <w:sz w:val="24"/>
          <w:szCs w:val="24"/>
        </w:rPr>
        <w:t xml:space="preserve"> Nigerians on the socio-economic factors and policies</w:t>
      </w:r>
      <w:r w:rsidR="009004FD">
        <w:rPr>
          <w:rFonts w:ascii="Times New Roman" w:hAnsi="Times New Roman" w:cs="Times New Roman"/>
          <w:sz w:val="24"/>
          <w:szCs w:val="24"/>
        </w:rPr>
        <w:t xml:space="preserve"> that facilitate their integration in</w:t>
      </w:r>
      <w:r w:rsidR="00663256" w:rsidRPr="004B747D">
        <w:rPr>
          <w:rFonts w:ascii="Times New Roman" w:hAnsi="Times New Roman" w:cs="Times New Roman"/>
          <w:sz w:val="24"/>
          <w:szCs w:val="24"/>
        </w:rPr>
        <w:t xml:space="preserve"> Ghana. This enabled the researcher to obtain information in a face to face interaction with the Nigerian resp</w:t>
      </w:r>
      <w:r w:rsidR="00212E82" w:rsidRPr="004B747D">
        <w:rPr>
          <w:rFonts w:ascii="Times New Roman" w:hAnsi="Times New Roman" w:cs="Times New Roman"/>
          <w:sz w:val="24"/>
          <w:szCs w:val="24"/>
        </w:rPr>
        <w:t>ondents to open</w:t>
      </w:r>
      <w:r w:rsidR="001C66D9" w:rsidRPr="004B747D">
        <w:rPr>
          <w:rFonts w:ascii="Times New Roman" w:hAnsi="Times New Roman" w:cs="Times New Roman"/>
          <w:sz w:val="24"/>
          <w:szCs w:val="24"/>
        </w:rPr>
        <w:t xml:space="preserve"> ended questions</w:t>
      </w:r>
      <w:r w:rsidR="00212E82" w:rsidRPr="004B747D">
        <w:rPr>
          <w:rFonts w:ascii="Times New Roman" w:hAnsi="Times New Roman" w:cs="Times New Roman"/>
          <w:sz w:val="24"/>
          <w:szCs w:val="24"/>
        </w:rPr>
        <w:t xml:space="preserve"> of the interview guide</w:t>
      </w:r>
      <w:r w:rsidR="00663256" w:rsidRPr="004B747D">
        <w:rPr>
          <w:rFonts w:ascii="Times New Roman" w:hAnsi="Times New Roman" w:cs="Times New Roman"/>
          <w:sz w:val="24"/>
          <w:szCs w:val="24"/>
        </w:rPr>
        <w:t xml:space="preserve">. Also, the researcher interrogated the experiences, challenges and livelihood strategies adopted by the Nigerian migrants. </w:t>
      </w:r>
      <w:r w:rsidR="00DF76B7" w:rsidRPr="004B747D">
        <w:rPr>
          <w:rFonts w:ascii="Times New Roman" w:hAnsi="Times New Roman" w:cs="Times New Roman"/>
          <w:sz w:val="24"/>
          <w:szCs w:val="24"/>
        </w:rPr>
        <w:t>The interview guide for the Ghanaians living in the same communities with the Nigerians also sought to ascertain the information provided by the Nigerians.</w:t>
      </w:r>
    </w:p>
    <w:p w14:paraId="4338FFB5" w14:textId="77777777" w:rsidR="00663256" w:rsidRPr="004B747D" w:rsidRDefault="00663256" w:rsidP="00DF76B7">
      <w:pPr>
        <w:spacing w:line="480" w:lineRule="auto"/>
        <w:jc w:val="both"/>
        <w:rPr>
          <w:rFonts w:ascii="Times New Roman" w:hAnsi="Times New Roman" w:cs="Times New Roman"/>
          <w:sz w:val="24"/>
          <w:szCs w:val="24"/>
        </w:rPr>
      </w:pPr>
      <w:r w:rsidRPr="004B747D">
        <w:rPr>
          <w:rFonts w:ascii="Times New Roman" w:hAnsi="Times New Roman" w:cs="Times New Roman"/>
          <w:sz w:val="24"/>
          <w:szCs w:val="24"/>
        </w:rPr>
        <w:t xml:space="preserve">Additionally, a semi-structured interview schedule was used to obtain information from two officials from the Ghana Immigration Service (GIS). This was targeted at obtaining information </w:t>
      </w:r>
      <w:r w:rsidRPr="004B747D">
        <w:rPr>
          <w:rFonts w:ascii="Times New Roman" w:hAnsi="Times New Roman" w:cs="Times New Roman"/>
          <w:sz w:val="24"/>
          <w:szCs w:val="24"/>
        </w:rPr>
        <w:lastRenderedPageBreak/>
        <w:t xml:space="preserve">on how the Ghanaian migration policies have contributed to the integration of Nigerians in Ghana. These key officials were chosen because of their expertise in migration and also because they assist migrants to integrate in Ghana. </w:t>
      </w:r>
    </w:p>
    <w:p w14:paraId="7CB6910D" w14:textId="77777777" w:rsidR="00FF19EE" w:rsidRPr="004B747D" w:rsidRDefault="00FF19EE" w:rsidP="00500D3E">
      <w:pPr>
        <w:spacing w:after="0" w:line="480" w:lineRule="auto"/>
        <w:jc w:val="both"/>
        <w:rPr>
          <w:rFonts w:ascii="Times New Roman" w:hAnsi="Times New Roman" w:cs="Times New Roman"/>
          <w:sz w:val="24"/>
          <w:szCs w:val="24"/>
        </w:rPr>
      </w:pPr>
    </w:p>
    <w:p w14:paraId="02E798D0" w14:textId="77777777" w:rsidR="00500D3E" w:rsidRPr="004B747D" w:rsidRDefault="00FF19EE" w:rsidP="003D292F">
      <w:pPr>
        <w:pStyle w:val="Heading2"/>
        <w:spacing w:before="0" w:line="480" w:lineRule="auto"/>
        <w:rPr>
          <w:rFonts w:ascii="Times New Roman" w:hAnsi="Times New Roman" w:cs="Times New Roman"/>
          <w:b/>
          <w:color w:val="auto"/>
          <w:sz w:val="24"/>
          <w:szCs w:val="24"/>
        </w:rPr>
      </w:pPr>
      <w:bookmarkStart w:id="22" w:name="_Toc27127885"/>
      <w:r w:rsidRPr="004B747D">
        <w:rPr>
          <w:rFonts w:ascii="Times New Roman" w:hAnsi="Times New Roman" w:cs="Times New Roman"/>
          <w:b/>
          <w:color w:val="auto"/>
          <w:sz w:val="24"/>
          <w:szCs w:val="24"/>
        </w:rPr>
        <w:t>1.14 Qualitative Analysis</w:t>
      </w:r>
      <w:bookmarkEnd w:id="22"/>
    </w:p>
    <w:p w14:paraId="737B36D8" w14:textId="5BA0A22A" w:rsidR="0075681B" w:rsidRPr="004B747D" w:rsidRDefault="00FF19EE" w:rsidP="00500D3E">
      <w:pPr>
        <w:spacing w:after="0" w:line="480" w:lineRule="auto"/>
        <w:jc w:val="both"/>
        <w:rPr>
          <w:rFonts w:ascii="Times New Roman" w:hAnsi="Times New Roman" w:cs="Times New Roman"/>
          <w:sz w:val="24"/>
          <w:szCs w:val="24"/>
        </w:rPr>
      </w:pPr>
      <w:r w:rsidRPr="004B747D">
        <w:rPr>
          <w:rFonts w:ascii="Times New Roman" w:hAnsi="Times New Roman" w:cs="Times New Roman"/>
          <w:b/>
          <w:sz w:val="24"/>
          <w:szCs w:val="24"/>
        </w:rPr>
        <w:tab/>
      </w:r>
      <w:r w:rsidRPr="004B747D">
        <w:rPr>
          <w:rFonts w:ascii="Times New Roman" w:hAnsi="Times New Roman" w:cs="Times New Roman"/>
          <w:sz w:val="24"/>
          <w:szCs w:val="24"/>
        </w:rPr>
        <w:t>In-depth interviews were audio recorded and hand written notes were also made by the researcher. The interviews were condu</w:t>
      </w:r>
      <w:r w:rsidR="00CF2FA8" w:rsidRPr="004B747D">
        <w:rPr>
          <w:rFonts w:ascii="Times New Roman" w:hAnsi="Times New Roman" w:cs="Times New Roman"/>
          <w:sz w:val="24"/>
          <w:szCs w:val="24"/>
        </w:rPr>
        <w:t>cted in English language as it wa</w:t>
      </w:r>
      <w:r w:rsidRPr="004B747D">
        <w:rPr>
          <w:rFonts w:ascii="Times New Roman" w:hAnsi="Times New Roman" w:cs="Times New Roman"/>
          <w:sz w:val="24"/>
          <w:szCs w:val="24"/>
        </w:rPr>
        <w:t>s a common language to the researcher and the respondents. The interviews were then coded and put into themes according to the conceptual f</w:t>
      </w:r>
      <w:r w:rsidR="00B05C75" w:rsidRPr="004B747D">
        <w:rPr>
          <w:rFonts w:ascii="Times New Roman" w:hAnsi="Times New Roman" w:cs="Times New Roman"/>
          <w:sz w:val="24"/>
          <w:szCs w:val="24"/>
        </w:rPr>
        <w:t xml:space="preserve">ramework and objectives of the study. </w:t>
      </w:r>
    </w:p>
    <w:p w14:paraId="2574CB59" w14:textId="77777777" w:rsidR="00B05C75" w:rsidRPr="004B747D" w:rsidRDefault="00B05C75" w:rsidP="00500D3E">
      <w:pPr>
        <w:spacing w:after="0" w:line="480" w:lineRule="auto"/>
        <w:jc w:val="both"/>
        <w:rPr>
          <w:rFonts w:ascii="Times New Roman" w:hAnsi="Times New Roman" w:cs="Times New Roman"/>
          <w:sz w:val="24"/>
          <w:szCs w:val="24"/>
        </w:rPr>
      </w:pPr>
    </w:p>
    <w:p w14:paraId="0CA9D6F7" w14:textId="77777777" w:rsidR="00B05C75" w:rsidRPr="004B747D" w:rsidRDefault="00B05C75" w:rsidP="003D292F">
      <w:pPr>
        <w:pStyle w:val="Heading2"/>
        <w:spacing w:line="480" w:lineRule="auto"/>
        <w:rPr>
          <w:rFonts w:ascii="Times New Roman" w:hAnsi="Times New Roman" w:cs="Times New Roman"/>
          <w:b/>
          <w:color w:val="auto"/>
          <w:sz w:val="24"/>
          <w:szCs w:val="24"/>
        </w:rPr>
      </w:pPr>
      <w:bookmarkStart w:id="23" w:name="_Toc27127886"/>
      <w:r w:rsidRPr="004B747D">
        <w:rPr>
          <w:rFonts w:ascii="Times New Roman" w:hAnsi="Times New Roman" w:cs="Times New Roman"/>
          <w:b/>
          <w:color w:val="auto"/>
          <w:sz w:val="24"/>
          <w:szCs w:val="24"/>
        </w:rPr>
        <w:t>1.15 Target Population and Sampling</w:t>
      </w:r>
      <w:bookmarkEnd w:id="23"/>
    </w:p>
    <w:p w14:paraId="6AA86A74" w14:textId="65837ABD" w:rsidR="00B05C75" w:rsidRPr="00020602" w:rsidRDefault="00B05C75" w:rsidP="00020602">
      <w:pPr>
        <w:spacing w:after="0" w:line="480" w:lineRule="auto"/>
        <w:jc w:val="both"/>
        <w:rPr>
          <w:rFonts w:ascii="Times New Roman" w:hAnsi="Times New Roman" w:cs="Times New Roman"/>
          <w:sz w:val="24"/>
          <w:szCs w:val="24"/>
        </w:rPr>
      </w:pPr>
      <w:r w:rsidRPr="004B747D">
        <w:rPr>
          <w:rFonts w:ascii="Times New Roman" w:hAnsi="Times New Roman" w:cs="Times New Roman"/>
          <w:b/>
          <w:sz w:val="24"/>
          <w:szCs w:val="24"/>
        </w:rPr>
        <w:tab/>
      </w:r>
      <w:r w:rsidR="00020602" w:rsidRPr="00020602">
        <w:rPr>
          <w:rFonts w:ascii="Times New Roman" w:hAnsi="Times New Roman" w:cs="Times New Roman"/>
          <w:sz w:val="24"/>
          <w:szCs w:val="24"/>
        </w:rPr>
        <w:t>Based on the participant observations and</w:t>
      </w:r>
      <w:r w:rsidR="009D7FBE">
        <w:rPr>
          <w:rFonts w:ascii="Times New Roman" w:hAnsi="Times New Roman" w:cs="Times New Roman"/>
          <w:sz w:val="24"/>
          <w:szCs w:val="24"/>
        </w:rPr>
        <w:t xml:space="preserve"> informal conversations,</w:t>
      </w:r>
      <w:r w:rsidR="00020602" w:rsidRPr="00020602">
        <w:rPr>
          <w:rFonts w:ascii="Times New Roman" w:hAnsi="Times New Roman" w:cs="Times New Roman"/>
          <w:sz w:val="24"/>
          <w:szCs w:val="24"/>
        </w:rPr>
        <w:t xml:space="preserve"> </w:t>
      </w:r>
      <w:r w:rsidR="00020602">
        <w:rPr>
          <w:rFonts w:ascii="Times New Roman" w:hAnsi="Times New Roman" w:cs="Times New Roman"/>
          <w:sz w:val="24"/>
          <w:szCs w:val="24"/>
        </w:rPr>
        <w:t xml:space="preserve">the target population size </w:t>
      </w:r>
      <w:r w:rsidR="009D7FBE">
        <w:rPr>
          <w:rFonts w:ascii="Times New Roman" w:hAnsi="Times New Roman" w:cs="Times New Roman"/>
          <w:sz w:val="24"/>
          <w:szCs w:val="24"/>
        </w:rPr>
        <w:t xml:space="preserve">was grouped </w:t>
      </w:r>
      <w:r w:rsidR="00020602">
        <w:rPr>
          <w:rFonts w:ascii="Times New Roman" w:hAnsi="Times New Roman" w:cs="Times New Roman"/>
          <w:sz w:val="24"/>
          <w:szCs w:val="24"/>
        </w:rPr>
        <w:t xml:space="preserve">into </w:t>
      </w:r>
      <w:r w:rsidR="001E0718">
        <w:rPr>
          <w:rFonts w:ascii="Times New Roman" w:hAnsi="Times New Roman" w:cs="Times New Roman"/>
          <w:sz w:val="24"/>
          <w:szCs w:val="24"/>
        </w:rPr>
        <w:t>three</w:t>
      </w:r>
      <w:r w:rsidR="00020602">
        <w:rPr>
          <w:rFonts w:ascii="Times New Roman" w:hAnsi="Times New Roman" w:cs="Times New Roman"/>
          <w:sz w:val="24"/>
          <w:szCs w:val="24"/>
        </w:rPr>
        <w:t xml:space="preserve"> main categories. The first category </w:t>
      </w:r>
      <w:r w:rsidR="00020602" w:rsidRPr="004B747D">
        <w:rPr>
          <w:rFonts w:ascii="Times New Roman" w:hAnsi="Times New Roman" w:cs="Times New Roman"/>
          <w:sz w:val="24"/>
          <w:szCs w:val="24"/>
        </w:rPr>
        <w:t xml:space="preserve">were Nigerians who had lived </w:t>
      </w:r>
      <w:r w:rsidR="002940E7">
        <w:rPr>
          <w:rFonts w:ascii="Times New Roman" w:hAnsi="Times New Roman" w:cs="Times New Roman"/>
          <w:sz w:val="24"/>
          <w:szCs w:val="24"/>
        </w:rPr>
        <w:t>in Ghana for at least a year,</w:t>
      </w:r>
      <w:r w:rsidR="00020602" w:rsidRPr="004B747D">
        <w:rPr>
          <w:rFonts w:ascii="Times New Roman" w:hAnsi="Times New Roman" w:cs="Times New Roman"/>
          <w:sz w:val="24"/>
          <w:szCs w:val="24"/>
        </w:rPr>
        <w:t xml:space="preserve"> have established themselves </w:t>
      </w:r>
      <w:r w:rsidR="002940E7">
        <w:rPr>
          <w:rFonts w:ascii="Times New Roman" w:hAnsi="Times New Roman" w:cs="Times New Roman"/>
          <w:sz w:val="24"/>
          <w:szCs w:val="24"/>
        </w:rPr>
        <w:t xml:space="preserve">and are working </w:t>
      </w:r>
      <w:r w:rsidR="00020602" w:rsidRPr="004B747D">
        <w:rPr>
          <w:rFonts w:ascii="Times New Roman" w:hAnsi="Times New Roman" w:cs="Times New Roman"/>
          <w:sz w:val="24"/>
          <w:szCs w:val="24"/>
        </w:rPr>
        <w:t xml:space="preserve">in Accra. Thus the study did not include Nigerians who were born in Ghana or have naturalized to become citizens. This group was not included because they may not have any migration experience so may not be able to give the needed information to meet the objectives of the study. </w:t>
      </w:r>
      <w:r w:rsidR="00020602">
        <w:rPr>
          <w:rFonts w:ascii="Times New Roman" w:hAnsi="Times New Roman" w:cs="Times New Roman"/>
          <w:sz w:val="24"/>
          <w:szCs w:val="24"/>
        </w:rPr>
        <w:t xml:space="preserve">The second group were </w:t>
      </w:r>
      <w:r w:rsidR="002940E7">
        <w:rPr>
          <w:rFonts w:ascii="Times New Roman" w:hAnsi="Times New Roman" w:cs="Times New Roman"/>
          <w:sz w:val="24"/>
          <w:szCs w:val="24"/>
        </w:rPr>
        <w:t>students who had completed their Secondary School education and Undergraduate Studies who came to Ghana to enroll in the University for further studies. The third group are G</w:t>
      </w:r>
      <w:r w:rsidR="00020602">
        <w:rPr>
          <w:rFonts w:ascii="Times New Roman" w:hAnsi="Times New Roman" w:cs="Times New Roman"/>
          <w:sz w:val="24"/>
          <w:szCs w:val="24"/>
        </w:rPr>
        <w:t xml:space="preserve">hanaians living and working in the areas populated with Nigerians. </w:t>
      </w:r>
    </w:p>
    <w:p w14:paraId="5A08C67C" w14:textId="6E6124E7" w:rsidR="00B216CB" w:rsidRPr="004B747D" w:rsidRDefault="00B216CB" w:rsidP="00500D3E">
      <w:pPr>
        <w:spacing w:after="0" w:line="480" w:lineRule="auto"/>
        <w:jc w:val="both"/>
        <w:rPr>
          <w:rFonts w:ascii="Times New Roman" w:hAnsi="Times New Roman" w:cs="Times New Roman"/>
          <w:sz w:val="24"/>
          <w:szCs w:val="24"/>
        </w:rPr>
      </w:pPr>
      <w:r w:rsidRPr="004B747D">
        <w:rPr>
          <w:rFonts w:ascii="Times New Roman" w:hAnsi="Times New Roman" w:cs="Times New Roman"/>
          <w:sz w:val="24"/>
          <w:szCs w:val="24"/>
        </w:rPr>
        <w:t>Identifying Nigerian re</w:t>
      </w:r>
      <w:r w:rsidR="001C66D9" w:rsidRPr="004B747D">
        <w:rPr>
          <w:rFonts w:ascii="Times New Roman" w:hAnsi="Times New Roman" w:cs="Times New Roman"/>
          <w:sz w:val="24"/>
          <w:szCs w:val="24"/>
        </w:rPr>
        <w:t>s</w:t>
      </w:r>
      <w:r w:rsidRPr="004B747D">
        <w:rPr>
          <w:rFonts w:ascii="Times New Roman" w:hAnsi="Times New Roman" w:cs="Times New Roman"/>
          <w:sz w:val="24"/>
          <w:szCs w:val="24"/>
        </w:rPr>
        <w:t xml:space="preserve">pondents in the whole of the study area (AMA) was going to be difficult so the major areas (Madina, Adenta, Osu, Lapaz and </w:t>
      </w:r>
      <w:r w:rsidR="00912762">
        <w:rPr>
          <w:rFonts w:ascii="Times New Roman" w:hAnsi="Times New Roman" w:cs="Times New Roman"/>
          <w:sz w:val="24"/>
          <w:szCs w:val="24"/>
        </w:rPr>
        <w:t xml:space="preserve">Circle </w:t>
      </w:r>
      <w:r w:rsidRPr="004B747D">
        <w:rPr>
          <w:rFonts w:ascii="Times New Roman" w:hAnsi="Times New Roman" w:cs="Times New Roman"/>
          <w:sz w:val="24"/>
          <w:szCs w:val="24"/>
        </w:rPr>
        <w:t xml:space="preserve">Tip Toe Lane) in the AMA which are dominated by Nigerians were chosen for the study. These areas host a lot of Nigerians who live </w:t>
      </w:r>
      <w:r w:rsidRPr="004B747D">
        <w:rPr>
          <w:rFonts w:ascii="Times New Roman" w:hAnsi="Times New Roman" w:cs="Times New Roman"/>
          <w:sz w:val="24"/>
          <w:szCs w:val="24"/>
        </w:rPr>
        <w:lastRenderedPageBreak/>
        <w:t>and have established themselves in bu</w:t>
      </w:r>
      <w:r w:rsidR="0097504B">
        <w:rPr>
          <w:rFonts w:ascii="Times New Roman" w:hAnsi="Times New Roman" w:cs="Times New Roman"/>
          <w:sz w:val="24"/>
          <w:szCs w:val="24"/>
        </w:rPr>
        <w:t xml:space="preserve">sinesses and trading activities, hence, the twenty Nigerians as well as the five Ghanaians who were selected for the study lived and worked in these major areas mentioned above. </w:t>
      </w:r>
    </w:p>
    <w:p w14:paraId="1DB35938" w14:textId="26EED9C5" w:rsidR="00B216CB" w:rsidRPr="004B747D" w:rsidRDefault="00B216CB" w:rsidP="00500D3E">
      <w:pPr>
        <w:spacing w:after="0" w:line="480" w:lineRule="auto"/>
        <w:jc w:val="both"/>
        <w:rPr>
          <w:rFonts w:ascii="Times New Roman" w:hAnsi="Times New Roman" w:cs="Times New Roman"/>
          <w:sz w:val="24"/>
          <w:szCs w:val="24"/>
        </w:rPr>
      </w:pPr>
      <w:r w:rsidRPr="004B747D">
        <w:rPr>
          <w:rFonts w:ascii="Times New Roman" w:hAnsi="Times New Roman" w:cs="Times New Roman"/>
          <w:sz w:val="24"/>
          <w:szCs w:val="24"/>
        </w:rPr>
        <w:t xml:space="preserve">A </w:t>
      </w:r>
      <w:r w:rsidR="001D5AD0" w:rsidRPr="004B747D">
        <w:rPr>
          <w:rFonts w:ascii="Times New Roman" w:hAnsi="Times New Roman" w:cs="Times New Roman"/>
          <w:sz w:val="24"/>
          <w:szCs w:val="24"/>
        </w:rPr>
        <w:t xml:space="preserve">non-random sampling technique which is the </w:t>
      </w:r>
      <w:r w:rsidRPr="004B747D">
        <w:rPr>
          <w:rFonts w:ascii="Times New Roman" w:hAnsi="Times New Roman" w:cs="Times New Roman"/>
          <w:sz w:val="24"/>
          <w:szCs w:val="24"/>
        </w:rPr>
        <w:t>snow</w:t>
      </w:r>
      <w:r w:rsidR="001D5AD0" w:rsidRPr="004B747D">
        <w:rPr>
          <w:rFonts w:ascii="Times New Roman" w:hAnsi="Times New Roman" w:cs="Times New Roman"/>
          <w:sz w:val="24"/>
          <w:szCs w:val="24"/>
        </w:rPr>
        <w:t xml:space="preserve"> </w:t>
      </w:r>
      <w:r w:rsidRPr="004B747D">
        <w:rPr>
          <w:rFonts w:ascii="Times New Roman" w:hAnsi="Times New Roman" w:cs="Times New Roman"/>
          <w:sz w:val="24"/>
          <w:szCs w:val="24"/>
        </w:rPr>
        <w:t>balling sampli</w:t>
      </w:r>
      <w:r w:rsidR="00F87523">
        <w:rPr>
          <w:rFonts w:ascii="Times New Roman" w:hAnsi="Times New Roman" w:cs="Times New Roman"/>
          <w:sz w:val="24"/>
          <w:szCs w:val="24"/>
        </w:rPr>
        <w:t>ng technique was used to select</w:t>
      </w:r>
      <w:r w:rsidR="00CF2FA8" w:rsidRPr="004B747D">
        <w:rPr>
          <w:rFonts w:ascii="Times New Roman" w:hAnsi="Times New Roman" w:cs="Times New Roman"/>
          <w:sz w:val="24"/>
          <w:szCs w:val="24"/>
        </w:rPr>
        <w:t xml:space="preserve"> </w:t>
      </w:r>
      <w:r w:rsidRPr="004B747D">
        <w:rPr>
          <w:rFonts w:ascii="Times New Roman" w:hAnsi="Times New Roman" w:cs="Times New Roman"/>
          <w:sz w:val="24"/>
          <w:szCs w:val="24"/>
        </w:rPr>
        <w:t>the</w:t>
      </w:r>
      <w:r w:rsidR="00F87523">
        <w:rPr>
          <w:rFonts w:ascii="Times New Roman" w:hAnsi="Times New Roman" w:cs="Times New Roman"/>
          <w:sz w:val="24"/>
          <w:szCs w:val="24"/>
        </w:rPr>
        <w:t xml:space="preserve"> twenty</w:t>
      </w:r>
      <w:r w:rsidR="00CF2FA8" w:rsidRPr="004B747D">
        <w:rPr>
          <w:rFonts w:ascii="Times New Roman" w:hAnsi="Times New Roman" w:cs="Times New Roman"/>
          <w:sz w:val="24"/>
          <w:szCs w:val="24"/>
        </w:rPr>
        <w:t xml:space="preserve"> Nigerian and </w:t>
      </w:r>
      <w:r w:rsidR="00F87523">
        <w:rPr>
          <w:rFonts w:ascii="Times New Roman" w:hAnsi="Times New Roman" w:cs="Times New Roman"/>
          <w:sz w:val="24"/>
          <w:szCs w:val="24"/>
        </w:rPr>
        <w:t xml:space="preserve">five </w:t>
      </w:r>
      <w:r w:rsidR="00CF2FA8" w:rsidRPr="004B747D">
        <w:rPr>
          <w:rFonts w:ascii="Times New Roman" w:hAnsi="Times New Roman" w:cs="Times New Roman"/>
          <w:sz w:val="24"/>
          <w:szCs w:val="24"/>
        </w:rPr>
        <w:t>Ghanaian</w:t>
      </w:r>
      <w:r w:rsidRPr="004B747D">
        <w:rPr>
          <w:rFonts w:ascii="Times New Roman" w:hAnsi="Times New Roman" w:cs="Times New Roman"/>
          <w:sz w:val="24"/>
          <w:szCs w:val="24"/>
        </w:rPr>
        <w:t xml:space="preserve"> respondents</w:t>
      </w:r>
      <w:r w:rsidR="001D5AD0" w:rsidRPr="004B747D">
        <w:rPr>
          <w:rFonts w:ascii="Times New Roman" w:hAnsi="Times New Roman" w:cs="Times New Roman"/>
          <w:sz w:val="24"/>
          <w:szCs w:val="24"/>
        </w:rPr>
        <w:t xml:space="preserve">. This technique was chosen because of the scattered nature of Nigerians in Accra. First of all, a random person was selected who </w:t>
      </w:r>
      <w:r w:rsidR="00912762">
        <w:rPr>
          <w:rFonts w:ascii="Times New Roman" w:hAnsi="Times New Roman" w:cs="Times New Roman"/>
          <w:sz w:val="24"/>
          <w:szCs w:val="24"/>
        </w:rPr>
        <w:t xml:space="preserve">then </w:t>
      </w:r>
      <w:r w:rsidR="001D5AD0" w:rsidRPr="004B747D">
        <w:rPr>
          <w:rFonts w:ascii="Times New Roman" w:hAnsi="Times New Roman" w:cs="Times New Roman"/>
          <w:sz w:val="24"/>
          <w:szCs w:val="24"/>
        </w:rPr>
        <w:t>led the researcher to a Nigerian</w:t>
      </w:r>
      <w:r w:rsidR="0049024D">
        <w:rPr>
          <w:rFonts w:ascii="Times New Roman" w:hAnsi="Times New Roman" w:cs="Times New Roman"/>
          <w:sz w:val="24"/>
          <w:szCs w:val="24"/>
        </w:rPr>
        <w:t xml:space="preserve"> respondent</w:t>
      </w:r>
      <w:r w:rsidR="00912762">
        <w:rPr>
          <w:rFonts w:ascii="Times New Roman" w:hAnsi="Times New Roman" w:cs="Times New Roman"/>
          <w:sz w:val="24"/>
          <w:szCs w:val="24"/>
        </w:rPr>
        <w:t xml:space="preserve"> </w:t>
      </w:r>
      <w:r w:rsidR="00F87523">
        <w:rPr>
          <w:rFonts w:ascii="Times New Roman" w:hAnsi="Times New Roman" w:cs="Times New Roman"/>
          <w:sz w:val="24"/>
          <w:szCs w:val="24"/>
        </w:rPr>
        <w:t>who again led the researcher to another Nigerian</w:t>
      </w:r>
      <w:r w:rsidR="00912762">
        <w:rPr>
          <w:rFonts w:ascii="Times New Roman" w:hAnsi="Times New Roman" w:cs="Times New Roman"/>
          <w:sz w:val="24"/>
          <w:szCs w:val="24"/>
        </w:rPr>
        <w:t xml:space="preserve"> until all</w:t>
      </w:r>
      <w:r w:rsidR="0049024D">
        <w:rPr>
          <w:rFonts w:ascii="Times New Roman" w:hAnsi="Times New Roman" w:cs="Times New Roman"/>
          <w:sz w:val="24"/>
          <w:szCs w:val="24"/>
        </w:rPr>
        <w:t xml:space="preserve"> twenty</w:t>
      </w:r>
      <w:r w:rsidRPr="004B747D">
        <w:rPr>
          <w:rFonts w:ascii="Times New Roman" w:hAnsi="Times New Roman" w:cs="Times New Roman"/>
          <w:sz w:val="24"/>
          <w:szCs w:val="24"/>
        </w:rPr>
        <w:t xml:space="preserve"> Nigerian </w:t>
      </w:r>
      <w:r w:rsidR="001D5AD0" w:rsidRPr="004B747D">
        <w:rPr>
          <w:rFonts w:ascii="Times New Roman" w:hAnsi="Times New Roman" w:cs="Times New Roman"/>
          <w:sz w:val="24"/>
          <w:szCs w:val="24"/>
        </w:rPr>
        <w:t xml:space="preserve">and five Ghanaian </w:t>
      </w:r>
      <w:r w:rsidRPr="004B747D">
        <w:rPr>
          <w:rFonts w:ascii="Times New Roman" w:hAnsi="Times New Roman" w:cs="Times New Roman"/>
          <w:sz w:val="24"/>
          <w:szCs w:val="24"/>
        </w:rPr>
        <w:t xml:space="preserve">respondents were interviewed. </w:t>
      </w:r>
    </w:p>
    <w:p w14:paraId="0472687A" w14:textId="77777777" w:rsidR="00B05C75" w:rsidRPr="004B747D" w:rsidRDefault="00B05C75" w:rsidP="00500D3E">
      <w:pPr>
        <w:spacing w:after="0" w:line="480" w:lineRule="auto"/>
        <w:jc w:val="both"/>
        <w:rPr>
          <w:rFonts w:ascii="Times New Roman" w:hAnsi="Times New Roman" w:cs="Times New Roman"/>
          <w:b/>
          <w:sz w:val="24"/>
          <w:szCs w:val="24"/>
        </w:rPr>
      </w:pPr>
      <w:r w:rsidRPr="004B747D">
        <w:rPr>
          <w:rFonts w:ascii="Times New Roman" w:hAnsi="Times New Roman" w:cs="Times New Roman"/>
          <w:b/>
          <w:sz w:val="24"/>
          <w:szCs w:val="24"/>
        </w:rPr>
        <w:tab/>
      </w:r>
    </w:p>
    <w:p w14:paraId="341ECD76" w14:textId="77777777" w:rsidR="00500D3E" w:rsidRPr="004B747D" w:rsidRDefault="00CF2FA8" w:rsidP="003D292F">
      <w:pPr>
        <w:pStyle w:val="Heading2"/>
        <w:spacing w:before="0" w:line="480" w:lineRule="auto"/>
        <w:rPr>
          <w:rFonts w:ascii="Times New Roman" w:hAnsi="Times New Roman" w:cs="Times New Roman"/>
          <w:b/>
          <w:color w:val="auto"/>
          <w:sz w:val="24"/>
          <w:szCs w:val="24"/>
        </w:rPr>
      </w:pPr>
      <w:bookmarkStart w:id="24" w:name="_Toc27127887"/>
      <w:r w:rsidRPr="004B747D">
        <w:rPr>
          <w:rFonts w:ascii="Times New Roman" w:hAnsi="Times New Roman" w:cs="Times New Roman"/>
          <w:b/>
          <w:color w:val="auto"/>
          <w:sz w:val="24"/>
          <w:szCs w:val="24"/>
        </w:rPr>
        <w:t>1.16</w:t>
      </w:r>
      <w:r w:rsidR="00500D3E" w:rsidRPr="004B747D">
        <w:rPr>
          <w:rFonts w:ascii="Times New Roman" w:hAnsi="Times New Roman" w:cs="Times New Roman"/>
          <w:b/>
          <w:color w:val="auto"/>
          <w:sz w:val="24"/>
          <w:szCs w:val="24"/>
        </w:rPr>
        <w:t xml:space="preserve"> Ethical Consideration</w:t>
      </w:r>
      <w:bookmarkEnd w:id="24"/>
    </w:p>
    <w:p w14:paraId="1CBD0A1A" w14:textId="107B59F3" w:rsidR="00500D3E" w:rsidRPr="004B747D" w:rsidRDefault="00500D3E" w:rsidP="00500D3E">
      <w:pPr>
        <w:spacing w:after="0" w:line="480" w:lineRule="auto"/>
        <w:ind w:firstLine="720"/>
        <w:jc w:val="both"/>
        <w:rPr>
          <w:rFonts w:ascii="Times New Roman" w:hAnsi="Times New Roman" w:cs="Times New Roman"/>
          <w:sz w:val="24"/>
          <w:szCs w:val="24"/>
        </w:rPr>
      </w:pPr>
      <w:r w:rsidRPr="004B747D">
        <w:rPr>
          <w:rFonts w:ascii="Times New Roman" w:hAnsi="Times New Roman" w:cs="Times New Roman"/>
          <w:sz w:val="24"/>
          <w:szCs w:val="24"/>
        </w:rPr>
        <w:t>Ethical considerations were taken into account first by obtaining permission from the interviewees before recording their views and opinions on the subject matter.  As Clarke (2009), notes that “informed consent is a mechanism for ensuring that people understand what it means to  participate  in  a particular research study so they can decide in a conscious, deliberate way whether they want to participate.” The interview guide and questions were designed in such a way that the names of the respondents were not disclosed. An affirmation of the strict confidentiality which the data was held was explicitly in</w:t>
      </w:r>
      <w:r w:rsidR="00A040F4" w:rsidRPr="004B747D">
        <w:rPr>
          <w:rFonts w:ascii="Times New Roman" w:hAnsi="Times New Roman" w:cs="Times New Roman"/>
          <w:sz w:val="24"/>
          <w:szCs w:val="24"/>
        </w:rPr>
        <w:t>dicated in the interview guide</w:t>
      </w:r>
      <w:r w:rsidRPr="004B747D">
        <w:rPr>
          <w:rFonts w:ascii="Times New Roman" w:hAnsi="Times New Roman" w:cs="Times New Roman"/>
          <w:sz w:val="24"/>
          <w:szCs w:val="24"/>
        </w:rPr>
        <w:t>. Ethical considerations were also dealt with  when  the  researcher  briefed  the  interviewees on  the  objective  of  the research, their significance in the research process, and expectations from them.</w:t>
      </w:r>
      <w:r w:rsidR="002940E7">
        <w:rPr>
          <w:rFonts w:ascii="Times New Roman" w:hAnsi="Times New Roman" w:cs="Times New Roman"/>
          <w:sz w:val="24"/>
          <w:szCs w:val="24"/>
        </w:rPr>
        <w:t xml:space="preserve"> Therefore, based on this categorization, efforts were made by the researcher to sample migrants from each group.</w:t>
      </w:r>
    </w:p>
    <w:p w14:paraId="1B393FF2" w14:textId="77777777" w:rsidR="00500D3E" w:rsidRPr="004B747D" w:rsidRDefault="00500D3E" w:rsidP="00500D3E">
      <w:pPr>
        <w:spacing w:after="0" w:line="480" w:lineRule="auto"/>
        <w:jc w:val="both"/>
        <w:rPr>
          <w:rFonts w:ascii="Times New Roman" w:hAnsi="Times New Roman" w:cs="Times New Roman"/>
          <w:b/>
          <w:sz w:val="24"/>
          <w:szCs w:val="24"/>
        </w:rPr>
      </w:pPr>
    </w:p>
    <w:p w14:paraId="7E56D8BD" w14:textId="77777777" w:rsidR="00500D3E" w:rsidRPr="004B747D" w:rsidRDefault="00920E65" w:rsidP="00F477A8">
      <w:pPr>
        <w:pStyle w:val="Heading2"/>
        <w:spacing w:before="0" w:line="480" w:lineRule="auto"/>
        <w:rPr>
          <w:rFonts w:ascii="Times New Roman" w:hAnsi="Times New Roman" w:cs="Times New Roman"/>
          <w:b/>
          <w:color w:val="auto"/>
          <w:sz w:val="24"/>
          <w:szCs w:val="24"/>
        </w:rPr>
      </w:pPr>
      <w:bookmarkStart w:id="25" w:name="_Toc27127888"/>
      <w:r w:rsidRPr="004B747D">
        <w:rPr>
          <w:rFonts w:ascii="Times New Roman" w:hAnsi="Times New Roman" w:cs="Times New Roman"/>
          <w:b/>
          <w:color w:val="auto"/>
          <w:sz w:val="24"/>
          <w:szCs w:val="24"/>
        </w:rPr>
        <w:lastRenderedPageBreak/>
        <w:t>1.17</w:t>
      </w:r>
      <w:r w:rsidR="00500D3E" w:rsidRPr="004B747D">
        <w:rPr>
          <w:rFonts w:ascii="Times New Roman" w:hAnsi="Times New Roman" w:cs="Times New Roman"/>
          <w:b/>
          <w:color w:val="auto"/>
          <w:sz w:val="24"/>
          <w:szCs w:val="24"/>
        </w:rPr>
        <w:t xml:space="preserve"> Limitations of the Study</w:t>
      </w:r>
      <w:bookmarkEnd w:id="25"/>
    </w:p>
    <w:p w14:paraId="64C5C2D8" w14:textId="37FDCD32" w:rsidR="00500D3E" w:rsidRPr="004B747D" w:rsidRDefault="00C41493" w:rsidP="00500D3E">
      <w:pPr>
        <w:spacing w:after="0" w:line="480" w:lineRule="auto"/>
        <w:ind w:firstLine="720"/>
        <w:jc w:val="both"/>
        <w:rPr>
          <w:rFonts w:ascii="Times New Roman" w:hAnsi="Times New Roman" w:cs="Times New Roman"/>
          <w:sz w:val="24"/>
          <w:szCs w:val="24"/>
        </w:rPr>
      </w:pPr>
      <w:r w:rsidRPr="004B747D">
        <w:rPr>
          <w:rFonts w:ascii="Times New Roman" w:hAnsi="Times New Roman" w:cs="Times New Roman"/>
          <w:sz w:val="24"/>
          <w:szCs w:val="24"/>
        </w:rPr>
        <w:t>The researcher encountered some challenges during the data collection process. Due to</w:t>
      </w:r>
      <w:r w:rsidR="00C239B2" w:rsidRPr="004B747D">
        <w:rPr>
          <w:rFonts w:ascii="Times New Roman" w:hAnsi="Times New Roman" w:cs="Times New Roman"/>
          <w:sz w:val="24"/>
          <w:szCs w:val="24"/>
        </w:rPr>
        <w:t xml:space="preserve"> the rise of</w:t>
      </w:r>
      <w:r w:rsidRPr="004B747D">
        <w:rPr>
          <w:rFonts w:ascii="Times New Roman" w:hAnsi="Times New Roman" w:cs="Times New Roman"/>
          <w:sz w:val="24"/>
          <w:szCs w:val="24"/>
        </w:rPr>
        <w:t xml:space="preserve"> issues </w:t>
      </w:r>
      <w:r w:rsidR="00C239B2" w:rsidRPr="004B747D">
        <w:rPr>
          <w:rFonts w:ascii="Times New Roman" w:hAnsi="Times New Roman" w:cs="Times New Roman"/>
          <w:sz w:val="24"/>
          <w:szCs w:val="24"/>
        </w:rPr>
        <w:t>of Nigerians</w:t>
      </w:r>
      <w:r w:rsidRPr="004B747D">
        <w:rPr>
          <w:rFonts w:ascii="Times New Roman" w:hAnsi="Times New Roman" w:cs="Times New Roman"/>
          <w:sz w:val="24"/>
          <w:szCs w:val="24"/>
        </w:rPr>
        <w:t xml:space="preserve"> in the news, some of these Nigerians were in fear of being in the news if granted th</w:t>
      </w:r>
      <w:r w:rsidR="00C239B2" w:rsidRPr="004B747D">
        <w:rPr>
          <w:rFonts w:ascii="Times New Roman" w:hAnsi="Times New Roman" w:cs="Times New Roman"/>
          <w:sz w:val="24"/>
          <w:szCs w:val="24"/>
        </w:rPr>
        <w:t>e interview. For this reason, t</w:t>
      </w:r>
      <w:r w:rsidRPr="004B747D">
        <w:rPr>
          <w:rFonts w:ascii="Times New Roman" w:hAnsi="Times New Roman" w:cs="Times New Roman"/>
          <w:sz w:val="24"/>
          <w:szCs w:val="24"/>
        </w:rPr>
        <w:t>hey</w:t>
      </w:r>
      <w:r w:rsidR="00500D3E" w:rsidRPr="004B747D">
        <w:rPr>
          <w:rFonts w:ascii="Times New Roman" w:hAnsi="Times New Roman" w:cs="Times New Roman"/>
          <w:sz w:val="24"/>
          <w:szCs w:val="24"/>
        </w:rPr>
        <w:t xml:space="preserve"> did not avail themselves </w:t>
      </w:r>
      <w:r w:rsidR="009004FD">
        <w:rPr>
          <w:rFonts w:ascii="Times New Roman" w:hAnsi="Times New Roman" w:cs="Times New Roman"/>
          <w:sz w:val="24"/>
          <w:szCs w:val="24"/>
        </w:rPr>
        <w:t xml:space="preserve">within the stipulated time </w:t>
      </w:r>
      <w:r w:rsidR="00500D3E" w:rsidRPr="004B747D">
        <w:rPr>
          <w:rFonts w:ascii="Times New Roman" w:hAnsi="Times New Roman" w:cs="Times New Roman"/>
          <w:sz w:val="24"/>
          <w:szCs w:val="24"/>
        </w:rPr>
        <w:t>to be interviewed</w:t>
      </w:r>
      <w:r w:rsidR="00C239B2" w:rsidRPr="004B747D">
        <w:rPr>
          <w:rFonts w:ascii="Times New Roman" w:hAnsi="Times New Roman" w:cs="Times New Roman"/>
          <w:sz w:val="24"/>
          <w:szCs w:val="24"/>
        </w:rPr>
        <w:t xml:space="preserve"> which prolonged the time used in collecting the data. </w:t>
      </w:r>
      <w:r w:rsidR="00500D3E" w:rsidRPr="004B747D">
        <w:rPr>
          <w:rFonts w:ascii="Times New Roman" w:hAnsi="Times New Roman" w:cs="Times New Roman"/>
          <w:sz w:val="24"/>
          <w:szCs w:val="24"/>
        </w:rPr>
        <w:t xml:space="preserve">Nonetheless, the </w:t>
      </w:r>
      <w:r w:rsidR="00C239B2" w:rsidRPr="004B747D">
        <w:rPr>
          <w:rFonts w:ascii="Times New Roman" w:hAnsi="Times New Roman" w:cs="Times New Roman"/>
          <w:sz w:val="24"/>
          <w:szCs w:val="24"/>
        </w:rPr>
        <w:t>researcher obtained the necessary information from them which was analysed</w:t>
      </w:r>
      <w:r w:rsidR="00500D3E" w:rsidRPr="004B747D">
        <w:rPr>
          <w:rFonts w:ascii="Times New Roman" w:hAnsi="Times New Roman" w:cs="Times New Roman"/>
          <w:sz w:val="24"/>
          <w:szCs w:val="24"/>
        </w:rPr>
        <w:t xml:space="preserve"> to reach substantial findings, conclusions and recommendations.</w:t>
      </w:r>
    </w:p>
    <w:p w14:paraId="11D0BFCC" w14:textId="77777777" w:rsidR="00500D3E" w:rsidRPr="004B747D" w:rsidRDefault="00500D3E" w:rsidP="00500D3E">
      <w:pPr>
        <w:spacing w:after="0" w:line="480" w:lineRule="auto"/>
        <w:rPr>
          <w:rFonts w:ascii="Times New Roman" w:hAnsi="Times New Roman" w:cs="Times New Roman"/>
          <w:b/>
          <w:sz w:val="24"/>
          <w:szCs w:val="24"/>
        </w:rPr>
      </w:pPr>
    </w:p>
    <w:p w14:paraId="105ABB18" w14:textId="77777777" w:rsidR="00500D3E" w:rsidRPr="004B747D" w:rsidRDefault="00920E65" w:rsidP="00F477A8">
      <w:pPr>
        <w:pStyle w:val="Heading2"/>
        <w:spacing w:before="0" w:line="480" w:lineRule="auto"/>
        <w:rPr>
          <w:rFonts w:ascii="Times New Roman" w:hAnsi="Times New Roman" w:cs="Times New Roman"/>
          <w:b/>
          <w:color w:val="auto"/>
          <w:sz w:val="24"/>
          <w:szCs w:val="24"/>
        </w:rPr>
      </w:pPr>
      <w:bookmarkStart w:id="26" w:name="_Toc27127889"/>
      <w:r w:rsidRPr="004B747D">
        <w:rPr>
          <w:rFonts w:ascii="Times New Roman" w:hAnsi="Times New Roman" w:cs="Times New Roman"/>
          <w:b/>
          <w:color w:val="auto"/>
          <w:sz w:val="24"/>
          <w:szCs w:val="24"/>
        </w:rPr>
        <w:t>1.18</w:t>
      </w:r>
      <w:r w:rsidR="00500D3E" w:rsidRPr="004B747D">
        <w:rPr>
          <w:rFonts w:ascii="Times New Roman" w:hAnsi="Times New Roman" w:cs="Times New Roman"/>
          <w:b/>
          <w:color w:val="auto"/>
          <w:sz w:val="24"/>
          <w:szCs w:val="24"/>
        </w:rPr>
        <w:t xml:space="preserve"> Arrangement of Chapters</w:t>
      </w:r>
      <w:bookmarkEnd w:id="26"/>
    </w:p>
    <w:p w14:paraId="03C85439" w14:textId="73B2A878" w:rsidR="00500D3E" w:rsidRPr="004B747D" w:rsidRDefault="00500D3E" w:rsidP="00500D3E">
      <w:pPr>
        <w:spacing w:line="480" w:lineRule="auto"/>
        <w:ind w:firstLine="720"/>
        <w:jc w:val="both"/>
        <w:rPr>
          <w:rFonts w:ascii="Times New Roman" w:hAnsi="Times New Roman" w:cs="Times New Roman"/>
          <w:sz w:val="24"/>
          <w:szCs w:val="24"/>
        </w:rPr>
      </w:pPr>
      <w:r w:rsidRPr="004B747D">
        <w:rPr>
          <w:rFonts w:ascii="Times New Roman" w:hAnsi="Times New Roman" w:cs="Times New Roman"/>
          <w:sz w:val="24"/>
          <w:szCs w:val="24"/>
        </w:rPr>
        <w:t>The research was organized into four chapters.  Chapter one looked at the introduction of the study, which covered the background to the study, statement of the problem, research questions and objectives, scope of the study, ratio</w:t>
      </w:r>
      <w:r w:rsidR="009D347C">
        <w:rPr>
          <w:rFonts w:ascii="Times New Roman" w:hAnsi="Times New Roman" w:cs="Times New Roman"/>
          <w:sz w:val="24"/>
          <w:szCs w:val="24"/>
        </w:rPr>
        <w:t>nale of the research, thesis argument</w:t>
      </w:r>
      <w:r w:rsidRPr="004B747D">
        <w:rPr>
          <w:rFonts w:ascii="Times New Roman" w:hAnsi="Times New Roman" w:cs="Times New Roman"/>
          <w:sz w:val="24"/>
          <w:szCs w:val="24"/>
        </w:rPr>
        <w:t>, conceptual framework, literature review, conceptual definitions, sources of data, research methodology, and arrangement of the study. Chapter two provided a discussion on migration and trends in Nigerian migrant integration in Ghana from 1960</w:t>
      </w:r>
      <w:r w:rsidR="001C66D9" w:rsidRPr="004B747D">
        <w:rPr>
          <w:rFonts w:ascii="Times New Roman" w:hAnsi="Times New Roman" w:cs="Times New Roman"/>
          <w:sz w:val="24"/>
          <w:szCs w:val="24"/>
        </w:rPr>
        <w:t xml:space="preserve"> (post-independence) to 2019</w:t>
      </w:r>
      <w:r w:rsidRPr="004B747D">
        <w:rPr>
          <w:rFonts w:ascii="Times New Roman" w:hAnsi="Times New Roman" w:cs="Times New Roman"/>
          <w:sz w:val="24"/>
          <w:szCs w:val="24"/>
        </w:rPr>
        <w:t>. Chapter three was made up of an analysis of the socio-economic integration of Nigerian migrants in Ghana and chapter four presented the summary, conclusions and recommendations of the study.</w:t>
      </w:r>
    </w:p>
    <w:p w14:paraId="3753D3A4" w14:textId="77777777" w:rsidR="00500D3E" w:rsidRPr="004B747D" w:rsidRDefault="00500D3E" w:rsidP="00500D3E">
      <w:pPr>
        <w:spacing w:line="480" w:lineRule="auto"/>
        <w:jc w:val="center"/>
        <w:rPr>
          <w:rFonts w:ascii="Times New Roman" w:hAnsi="Times New Roman" w:cs="Times New Roman"/>
          <w:b/>
          <w:sz w:val="24"/>
          <w:szCs w:val="24"/>
        </w:rPr>
      </w:pPr>
    </w:p>
    <w:p w14:paraId="25EB189D" w14:textId="77777777" w:rsidR="00F477A8" w:rsidRPr="004B747D" w:rsidRDefault="00F477A8" w:rsidP="00500D3E">
      <w:pPr>
        <w:spacing w:line="480" w:lineRule="auto"/>
        <w:jc w:val="center"/>
        <w:rPr>
          <w:rFonts w:ascii="Times New Roman" w:hAnsi="Times New Roman" w:cs="Times New Roman"/>
          <w:b/>
          <w:sz w:val="24"/>
          <w:szCs w:val="24"/>
        </w:rPr>
      </w:pPr>
    </w:p>
    <w:p w14:paraId="471C174D" w14:textId="77777777" w:rsidR="00F477A8" w:rsidRPr="004B747D" w:rsidRDefault="00F477A8" w:rsidP="00500D3E">
      <w:pPr>
        <w:spacing w:line="480" w:lineRule="auto"/>
        <w:jc w:val="center"/>
        <w:rPr>
          <w:rFonts w:ascii="Times New Roman" w:hAnsi="Times New Roman" w:cs="Times New Roman"/>
          <w:b/>
          <w:sz w:val="24"/>
          <w:szCs w:val="24"/>
        </w:rPr>
      </w:pPr>
    </w:p>
    <w:p w14:paraId="45490F1A" w14:textId="037F1966" w:rsidR="0009499C" w:rsidRDefault="0009499C" w:rsidP="00C57DBE">
      <w:pPr>
        <w:pStyle w:val="Heading1"/>
        <w:spacing w:before="0" w:line="480" w:lineRule="auto"/>
        <w:rPr>
          <w:rFonts w:asciiTheme="minorHAnsi" w:eastAsiaTheme="minorHAnsi" w:hAnsiTheme="minorHAnsi" w:cstheme="minorBidi"/>
          <w:color w:val="auto"/>
          <w:sz w:val="22"/>
          <w:szCs w:val="22"/>
        </w:rPr>
      </w:pPr>
      <w:bookmarkStart w:id="27" w:name="_Toc27127890"/>
    </w:p>
    <w:p w14:paraId="5717AC29" w14:textId="77777777" w:rsidR="00C57DBE" w:rsidRPr="00C57DBE" w:rsidRDefault="00C57DBE" w:rsidP="00C57DBE"/>
    <w:p w14:paraId="34635903" w14:textId="4149BF9F" w:rsidR="00500D3E" w:rsidRPr="004B747D" w:rsidRDefault="00500D3E" w:rsidP="00F477A8">
      <w:pPr>
        <w:pStyle w:val="Heading1"/>
        <w:spacing w:before="0" w:line="480" w:lineRule="auto"/>
        <w:jc w:val="center"/>
        <w:rPr>
          <w:rFonts w:ascii="Times New Roman" w:hAnsi="Times New Roman" w:cs="Times New Roman"/>
          <w:b/>
          <w:color w:val="auto"/>
          <w:sz w:val="24"/>
          <w:szCs w:val="24"/>
        </w:rPr>
      </w:pPr>
      <w:r w:rsidRPr="004B747D">
        <w:rPr>
          <w:rFonts w:ascii="Times New Roman" w:hAnsi="Times New Roman" w:cs="Times New Roman"/>
          <w:b/>
          <w:color w:val="auto"/>
          <w:sz w:val="24"/>
          <w:szCs w:val="24"/>
        </w:rPr>
        <w:lastRenderedPageBreak/>
        <w:t>CHAPTER TWO</w:t>
      </w:r>
      <w:bookmarkEnd w:id="27"/>
    </w:p>
    <w:p w14:paraId="625A9AA9" w14:textId="4BA17824" w:rsidR="00500D3E" w:rsidRPr="0049024D" w:rsidRDefault="0049024D" w:rsidP="00B4342B">
      <w:pPr>
        <w:pStyle w:val="Heading1"/>
        <w:spacing w:before="0" w:line="480" w:lineRule="auto"/>
        <w:jc w:val="center"/>
        <w:rPr>
          <w:rFonts w:ascii="Times New Roman" w:hAnsi="Times New Roman" w:cs="Times New Roman"/>
          <w:b/>
          <w:color w:val="auto"/>
          <w:sz w:val="24"/>
          <w:szCs w:val="24"/>
        </w:rPr>
      </w:pPr>
      <w:bookmarkStart w:id="28" w:name="_Toc27127891"/>
      <w:r>
        <w:rPr>
          <w:rFonts w:ascii="Times New Roman" w:hAnsi="Times New Roman" w:cs="Times New Roman"/>
          <w:b/>
          <w:color w:val="auto"/>
          <w:sz w:val="24"/>
          <w:szCs w:val="24"/>
        </w:rPr>
        <w:t>OVERVIEW OF</w:t>
      </w:r>
      <w:r w:rsidR="001C66D9" w:rsidRPr="004B747D">
        <w:rPr>
          <w:rFonts w:ascii="Times New Roman" w:hAnsi="Times New Roman" w:cs="Times New Roman"/>
          <w:b/>
          <w:color w:val="auto"/>
          <w:sz w:val="24"/>
          <w:szCs w:val="24"/>
        </w:rPr>
        <w:t xml:space="preserve"> MIGRATION AND</w:t>
      </w:r>
      <w:r w:rsidR="00500D3E" w:rsidRPr="004B747D">
        <w:rPr>
          <w:rFonts w:ascii="Times New Roman" w:hAnsi="Times New Roman" w:cs="Times New Roman"/>
          <w:b/>
          <w:color w:val="auto"/>
          <w:sz w:val="24"/>
          <w:szCs w:val="24"/>
        </w:rPr>
        <w:t xml:space="preserve"> </w:t>
      </w:r>
      <w:r w:rsidR="009D347C">
        <w:rPr>
          <w:rFonts w:ascii="Times New Roman" w:hAnsi="Times New Roman" w:cs="Times New Roman"/>
          <w:b/>
          <w:color w:val="auto"/>
          <w:sz w:val="24"/>
          <w:szCs w:val="24"/>
        </w:rPr>
        <w:t xml:space="preserve">TRENDS IN </w:t>
      </w:r>
      <w:r w:rsidR="00500D3E" w:rsidRPr="004B747D">
        <w:rPr>
          <w:rFonts w:ascii="Times New Roman" w:hAnsi="Times New Roman" w:cs="Times New Roman"/>
          <w:b/>
          <w:color w:val="auto"/>
          <w:sz w:val="24"/>
          <w:szCs w:val="24"/>
        </w:rPr>
        <w:t>MIGRANT INTEGRATION IN GHANA</w:t>
      </w:r>
      <w:bookmarkEnd w:id="28"/>
    </w:p>
    <w:p w14:paraId="48EC25AD" w14:textId="77777777" w:rsidR="00500D3E" w:rsidRPr="004B747D" w:rsidRDefault="00500D3E" w:rsidP="00F477A8">
      <w:pPr>
        <w:pStyle w:val="Heading2"/>
        <w:spacing w:before="0" w:line="480" w:lineRule="auto"/>
        <w:rPr>
          <w:rFonts w:ascii="Times New Roman" w:hAnsi="Times New Roman" w:cs="Times New Roman"/>
          <w:b/>
          <w:color w:val="auto"/>
          <w:sz w:val="24"/>
          <w:szCs w:val="24"/>
        </w:rPr>
      </w:pPr>
      <w:bookmarkStart w:id="29" w:name="_Toc27127892"/>
      <w:r w:rsidRPr="004B747D">
        <w:rPr>
          <w:rFonts w:ascii="Times New Roman" w:hAnsi="Times New Roman" w:cs="Times New Roman"/>
          <w:b/>
          <w:color w:val="auto"/>
          <w:sz w:val="24"/>
          <w:szCs w:val="24"/>
        </w:rPr>
        <w:t>2.0 Introduction</w:t>
      </w:r>
      <w:bookmarkEnd w:id="29"/>
    </w:p>
    <w:p w14:paraId="266E4759" w14:textId="7E75F64E" w:rsidR="00500D3E" w:rsidRPr="004B747D" w:rsidRDefault="00500D3E" w:rsidP="00500D3E">
      <w:pPr>
        <w:spacing w:line="480" w:lineRule="auto"/>
        <w:ind w:firstLine="720"/>
        <w:jc w:val="both"/>
        <w:rPr>
          <w:rFonts w:ascii="Times New Roman" w:hAnsi="Times New Roman" w:cs="Times New Roman"/>
          <w:sz w:val="24"/>
          <w:szCs w:val="24"/>
        </w:rPr>
      </w:pPr>
      <w:r w:rsidRPr="004B747D">
        <w:rPr>
          <w:rFonts w:ascii="Times New Roman" w:hAnsi="Times New Roman" w:cs="Times New Roman"/>
          <w:sz w:val="24"/>
          <w:szCs w:val="24"/>
        </w:rPr>
        <w:t xml:space="preserve">This chapter highlights migration </w:t>
      </w:r>
      <w:r w:rsidR="009D347C">
        <w:rPr>
          <w:rFonts w:ascii="Times New Roman" w:hAnsi="Times New Roman" w:cs="Times New Roman"/>
          <w:sz w:val="24"/>
          <w:szCs w:val="24"/>
        </w:rPr>
        <w:t>and trends in</w:t>
      </w:r>
      <w:r w:rsidRPr="004B747D">
        <w:rPr>
          <w:rFonts w:ascii="Times New Roman" w:hAnsi="Times New Roman" w:cs="Times New Roman"/>
          <w:sz w:val="24"/>
          <w:szCs w:val="24"/>
        </w:rPr>
        <w:t xml:space="preserve"> migrant integr</w:t>
      </w:r>
      <w:r w:rsidR="009D347C">
        <w:rPr>
          <w:rFonts w:ascii="Times New Roman" w:hAnsi="Times New Roman" w:cs="Times New Roman"/>
          <w:sz w:val="24"/>
          <w:szCs w:val="24"/>
        </w:rPr>
        <w:t>ation. The first part presents an overview of migration,</w:t>
      </w:r>
      <w:r w:rsidRPr="004B747D">
        <w:rPr>
          <w:rFonts w:ascii="Times New Roman" w:hAnsi="Times New Roman" w:cs="Times New Roman"/>
          <w:sz w:val="24"/>
          <w:szCs w:val="24"/>
        </w:rPr>
        <w:t xml:space="preserve"> trends in migration, migrant integration and policies for migration in Africa. The second part presents trends in migration and migrant integration in Ghana looking at immigration in Ghana, from its neighbours and migrat</w:t>
      </w:r>
      <w:r w:rsidR="00212E82" w:rsidRPr="004B747D">
        <w:rPr>
          <w:rFonts w:ascii="Times New Roman" w:hAnsi="Times New Roman" w:cs="Times New Roman"/>
          <w:sz w:val="24"/>
          <w:szCs w:val="24"/>
        </w:rPr>
        <w:t>ion policies and legal text</w:t>
      </w:r>
      <w:r w:rsidRPr="004B747D">
        <w:rPr>
          <w:rFonts w:ascii="Times New Roman" w:hAnsi="Times New Roman" w:cs="Times New Roman"/>
          <w:sz w:val="24"/>
          <w:szCs w:val="24"/>
        </w:rPr>
        <w:t xml:space="preserve">s for immigrants in Ghana are also discussed. </w:t>
      </w:r>
    </w:p>
    <w:p w14:paraId="6FB3F194" w14:textId="77777777" w:rsidR="00500D3E" w:rsidRPr="004B747D" w:rsidRDefault="00500D3E" w:rsidP="00500D3E">
      <w:pPr>
        <w:spacing w:line="480" w:lineRule="auto"/>
        <w:jc w:val="both"/>
        <w:rPr>
          <w:rFonts w:ascii="Times New Roman" w:hAnsi="Times New Roman" w:cs="Times New Roman"/>
          <w:b/>
          <w:sz w:val="24"/>
          <w:szCs w:val="24"/>
        </w:rPr>
      </w:pPr>
    </w:p>
    <w:p w14:paraId="6547A935" w14:textId="77777777" w:rsidR="00500D3E" w:rsidRPr="004B747D" w:rsidRDefault="00500D3E" w:rsidP="00F477A8">
      <w:pPr>
        <w:pStyle w:val="Heading2"/>
        <w:spacing w:before="0" w:line="480" w:lineRule="auto"/>
        <w:rPr>
          <w:rFonts w:ascii="Times New Roman" w:hAnsi="Times New Roman" w:cs="Times New Roman"/>
          <w:b/>
          <w:color w:val="auto"/>
          <w:sz w:val="24"/>
          <w:szCs w:val="24"/>
        </w:rPr>
      </w:pPr>
      <w:bookmarkStart w:id="30" w:name="_Toc27127893"/>
      <w:r w:rsidRPr="004B747D">
        <w:rPr>
          <w:rFonts w:ascii="Times New Roman" w:hAnsi="Times New Roman" w:cs="Times New Roman"/>
          <w:b/>
          <w:color w:val="auto"/>
          <w:sz w:val="24"/>
          <w:szCs w:val="24"/>
        </w:rPr>
        <w:t>2.1 Overview of Migration</w:t>
      </w:r>
      <w:bookmarkEnd w:id="30"/>
    </w:p>
    <w:p w14:paraId="09334C92" w14:textId="7FD4A077" w:rsidR="00500D3E" w:rsidRPr="004B747D" w:rsidRDefault="00500D3E" w:rsidP="00500D3E">
      <w:pPr>
        <w:spacing w:after="0" w:line="480" w:lineRule="auto"/>
        <w:ind w:firstLine="720"/>
        <w:jc w:val="both"/>
        <w:rPr>
          <w:rFonts w:ascii="Times New Roman" w:hAnsi="Times New Roman" w:cs="Times New Roman"/>
          <w:sz w:val="24"/>
          <w:szCs w:val="24"/>
        </w:rPr>
      </w:pPr>
      <w:r w:rsidRPr="004B747D">
        <w:rPr>
          <w:rFonts w:ascii="Times New Roman" w:hAnsi="Times New Roman" w:cs="Times New Roman"/>
          <w:sz w:val="24"/>
          <w:szCs w:val="24"/>
        </w:rPr>
        <w:t>Migration is an old phenomenon which dates back to the earliest periods of human history. Migration has always been a global concern as emigration and immigration continuously provide many opportunities to migrants, societies and countries. The opportunities migration provides to states are geared towards development through remittance flow as the global flow of remittance from developed countries to low and middle income countries amounted to about $429 billion which is triple the global official development assistance (UN, 2017). However, migrati</w:t>
      </w:r>
      <w:r w:rsidR="00302AF0">
        <w:rPr>
          <w:rFonts w:ascii="Times New Roman" w:hAnsi="Times New Roman" w:cs="Times New Roman"/>
          <w:sz w:val="24"/>
          <w:szCs w:val="24"/>
        </w:rPr>
        <w:t>on has emerged as a critical</w:t>
      </w:r>
      <w:r w:rsidRPr="004B747D">
        <w:rPr>
          <w:rFonts w:ascii="Times New Roman" w:hAnsi="Times New Roman" w:cs="Times New Roman"/>
          <w:sz w:val="24"/>
          <w:szCs w:val="24"/>
        </w:rPr>
        <w:t xml:space="preserve"> policy challenge in matters concerning integration, displacement, safe migration and border management (World Migration Report, 2018). Recent data on global migration in 2015 indicates an estimate of over 244 million international migrants, an increase from an estimated 155 people in 2000. Internal migration, on the other hand, has also been on the rise as an estimated 740 million people have migrated within their own country of birth. Even though the persistent rise in migration levels appear to be problematic, some </w:t>
      </w:r>
      <w:r w:rsidRPr="004B747D">
        <w:rPr>
          <w:rFonts w:ascii="Times New Roman" w:hAnsi="Times New Roman" w:cs="Times New Roman"/>
          <w:sz w:val="24"/>
          <w:szCs w:val="24"/>
        </w:rPr>
        <w:lastRenderedPageBreak/>
        <w:t>countries seek to increase their levels of immigration into their countries whiles other countries do not have documented policies which seeks to influence the level of migration. Global statistics on immigration policy show that 32% and 10% of European and Asian countries seek to raise the level of immigration into their country respectively, whiles 23% and 13% of other Asian and African countries seek to reduce the  level of migration into their countries (UN, 2017).</w:t>
      </w:r>
    </w:p>
    <w:p w14:paraId="100D2940" w14:textId="77777777" w:rsidR="00500D3E" w:rsidRPr="004B747D" w:rsidRDefault="00500D3E" w:rsidP="00500D3E">
      <w:pPr>
        <w:spacing w:line="480" w:lineRule="auto"/>
        <w:jc w:val="both"/>
        <w:rPr>
          <w:rFonts w:ascii="Times New Roman" w:hAnsi="Times New Roman" w:cs="Times New Roman"/>
          <w:b/>
          <w:sz w:val="24"/>
          <w:szCs w:val="24"/>
        </w:rPr>
      </w:pPr>
    </w:p>
    <w:p w14:paraId="63F4362B" w14:textId="77777777" w:rsidR="00500D3E" w:rsidRPr="004B747D" w:rsidRDefault="00500D3E" w:rsidP="00F477A8">
      <w:pPr>
        <w:pStyle w:val="Heading2"/>
        <w:spacing w:before="0" w:line="480" w:lineRule="auto"/>
        <w:rPr>
          <w:rFonts w:ascii="Times New Roman" w:hAnsi="Times New Roman" w:cs="Times New Roman"/>
          <w:b/>
          <w:color w:val="auto"/>
          <w:sz w:val="24"/>
          <w:szCs w:val="24"/>
        </w:rPr>
      </w:pPr>
      <w:bookmarkStart w:id="31" w:name="_Toc27127894"/>
      <w:r w:rsidRPr="004B747D">
        <w:rPr>
          <w:rFonts w:ascii="Times New Roman" w:hAnsi="Times New Roman" w:cs="Times New Roman"/>
          <w:b/>
          <w:color w:val="auto"/>
          <w:sz w:val="24"/>
          <w:szCs w:val="24"/>
        </w:rPr>
        <w:t>2.1.1 Trends of Migration and Integration in Africa</w:t>
      </w:r>
      <w:bookmarkEnd w:id="31"/>
    </w:p>
    <w:p w14:paraId="2ACEF91F" w14:textId="637E0CD4" w:rsidR="00500D3E" w:rsidRPr="004B747D" w:rsidRDefault="00500D3E" w:rsidP="00500D3E">
      <w:pPr>
        <w:spacing w:line="480" w:lineRule="auto"/>
        <w:ind w:firstLine="720"/>
        <w:jc w:val="both"/>
        <w:rPr>
          <w:rFonts w:ascii="Times New Roman" w:hAnsi="Times New Roman" w:cs="Times New Roman"/>
          <w:sz w:val="24"/>
          <w:szCs w:val="24"/>
        </w:rPr>
      </w:pPr>
      <w:r w:rsidRPr="004B747D">
        <w:rPr>
          <w:rFonts w:ascii="Times New Roman" w:hAnsi="Times New Roman" w:cs="Times New Roman"/>
          <w:sz w:val="24"/>
          <w:szCs w:val="24"/>
        </w:rPr>
        <w:t xml:space="preserve">African migration has been ill-characterized as it has been perceived by many that it stems from poverty and warfare, more so, violent conflicts (Flahaux and De Haas, 2016). However, these perceptions are based on stereotypical ideas of Africa as a continent of poverty and conflict. Further, these perceptions create the assumption that African migration is only towards the North (developed countries) which has been popularly termed as South-North migration. </w:t>
      </w:r>
      <w:r w:rsidR="00302AF0">
        <w:rPr>
          <w:rFonts w:ascii="Times New Roman" w:hAnsi="Times New Roman" w:cs="Times New Roman"/>
          <w:sz w:val="24"/>
          <w:szCs w:val="24"/>
        </w:rPr>
        <w:t>De Haas (2007) suggests that</w:t>
      </w:r>
      <w:r w:rsidRPr="004B747D">
        <w:rPr>
          <w:rFonts w:ascii="Times New Roman" w:hAnsi="Times New Roman" w:cs="Times New Roman"/>
          <w:sz w:val="24"/>
          <w:szCs w:val="24"/>
        </w:rPr>
        <w:t xml:space="preserve"> South-North migration is likely to persist and get out of hand; thus, a measure to curtail it involves enhanci</w:t>
      </w:r>
      <w:r w:rsidR="00302AF0">
        <w:rPr>
          <w:rFonts w:ascii="Times New Roman" w:hAnsi="Times New Roman" w:cs="Times New Roman"/>
          <w:sz w:val="24"/>
          <w:szCs w:val="24"/>
        </w:rPr>
        <w:t>ng African development through a</w:t>
      </w:r>
      <w:r w:rsidRPr="004B747D">
        <w:rPr>
          <w:rFonts w:ascii="Times New Roman" w:hAnsi="Times New Roman" w:cs="Times New Roman"/>
          <w:sz w:val="24"/>
          <w:szCs w:val="24"/>
        </w:rPr>
        <w:t xml:space="preserve">id, trade and remittances. The perceptions that have been developed about African migration are not based on empirical evidence rather based on assumptions, selective observations or impressions of the media. </w:t>
      </w:r>
    </w:p>
    <w:p w14:paraId="6137EA82" w14:textId="2FFDAAF6" w:rsidR="00500D3E" w:rsidRPr="004B747D" w:rsidRDefault="00500D3E" w:rsidP="00500D3E">
      <w:pPr>
        <w:spacing w:line="480" w:lineRule="auto"/>
        <w:jc w:val="both"/>
        <w:rPr>
          <w:rFonts w:ascii="Times New Roman" w:hAnsi="Times New Roman" w:cs="Times New Roman"/>
          <w:sz w:val="24"/>
          <w:szCs w:val="24"/>
        </w:rPr>
      </w:pPr>
      <w:r w:rsidRPr="004B747D">
        <w:rPr>
          <w:rFonts w:ascii="Times New Roman" w:hAnsi="Times New Roman" w:cs="Times New Roman"/>
          <w:sz w:val="24"/>
          <w:szCs w:val="24"/>
        </w:rPr>
        <w:t xml:space="preserve">Since 2000, there has been a surge in survey or interview-based studies on contemporary African migration (Bakewell &amp; Jόnsson, 2011; Berriane &amp; De Haas, 2012) and these studies have shed light on the diversity of African migration. Studies have shown that most African movements are not only geared towards the North, but also towards other African countries (Schoumaker et al., 2015; Sander &amp; Maimbo, 2003). Flahaux and De Haas (2016) observed that African migrants are </w:t>
      </w:r>
      <w:r w:rsidRPr="004B747D">
        <w:rPr>
          <w:rFonts w:ascii="Times New Roman" w:hAnsi="Times New Roman" w:cs="Times New Roman"/>
          <w:sz w:val="24"/>
          <w:szCs w:val="24"/>
        </w:rPr>
        <w:lastRenderedPageBreak/>
        <w:t>overwhelmingly located in African countries. Post-independence migration has been driven by increased urbanization and the continuous transfer of population from inland, marginal rural areas to agricultural areas with high land fertility, and towns and cities which are often located in coastal areas (</w:t>
      </w:r>
      <w:r w:rsidRPr="0049024D">
        <w:rPr>
          <w:rFonts w:ascii="Times New Roman" w:hAnsi="Times New Roman" w:cs="Times New Roman"/>
          <w:sz w:val="24"/>
          <w:szCs w:val="24"/>
          <w:shd w:val="clear" w:color="auto" w:fill="FFFFFF"/>
        </w:rPr>
        <w:t>Naab, et al., 2013</w:t>
      </w:r>
      <w:r w:rsidR="00302AF0">
        <w:rPr>
          <w:rFonts w:ascii="Times New Roman" w:hAnsi="Times New Roman" w:cs="Times New Roman"/>
          <w:sz w:val="24"/>
          <w:szCs w:val="24"/>
        </w:rPr>
        <w:t>). According to</w:t>
      </w:r>
      <w:r w:rsidRPr="004B747D">
        <w:rPr>
          <w:rFonts w:ascii="Times New Roman" w:hAnsi="Times New Roman" w:cs="Times New Roman"/>
          <w:sz w:val="24"/>
          <w:szCs w:val="24"/>
        </w:rPr>
        <w:t xml:space="preserve"> AU (2018), cross-border migration has been driven by deteriorating political, socio-economic and environmental conditions, as well as armed conflict, insecurity, environmental degradation and poverty have been significant root causes of mass migration and forced displacement in Africa and these constitute the major push factors for Afric</w:t>
      </w:r>
      <w:r w:rsidR="007F3F52">
        <w:rPr>
          <w:rFonts w:ascii="Times New Roman" w:hAnsi="Times New Roman" w:cs="Times New Roman"/>
          <w:sz w:val="24"/>
          <w:szCs w:val="24"/>
        </w:rPr>
        <w:t>an migration. UNCTAD</w:t>
      </w:r>
      <w:r w:rsidRPr="004B747D">
        <w:rPr>
          <w:rFonts w:ascii="Times New Roman" w:hAnsi="Times New Roman" w:cs="Times New Roman"/>
          <w:sz w:val="24"/>
          <w:szCs w:val="24"/>
        </w:rPr>
        <w:t xml:space="preserve"> </w:t>
      </w:r>
      <w:r w:rsidR="007F3F52">
        <w:rPr>
          <w:rFonts w:ascii="Times New Roman" w:hAnsi="Times New Roman" w:cs="Times New Roman"/>
          <w:sz w:val="24"/>
          <w:szCs w:val="24"/>
        </w:rPr>
        <w:t>(</w:t>
      </w:r>
      <w:r w:rsidRPr="004B747D">
        <w:rPr>
          <w:rFonts w:ascii="Times New Roman" w:hAnsi="Times New Roman" w:cs="Times New Roman"/>
          <w:sz w:val="24"/>
          <w:szCs w:val="24"/>
        </w:rPr>
        <w:t xml:space="preserve">2018) reports that 53% of international migrants from Africa reside on the continent. According to the report, the major destination African countries for African migrants are specific countries or clusters of countries including South Africa, Ivory Coast and Kenya with Johannesburg, Abidjan, and Nairobi as the major migration hubs. Also, four out of every five international migrant reside in Eastern, Western and Central Africa. Based on the significant number of international African migrants in Africa, it is important to examine intra-Africa migration so as to be able to divorce it from the concept of global migration. </w:t>
      </w:r>
    </w:p>
    <w:p w14:paraId="392C6BAC" w14:textId="77777777" w:rsidR="00500D3E" w:rsidRPr="004B747D" w:rsidRDefault="00500D3E" w:rsidP="00500D3E">
      <w:pPr>
        <w:spacing w:line="480" w:lineRule="auto"/>
        <w:jc w:val="both"/>
        <w:rPr>
          <w:rFonts w:ascii="Times New Roman" w:hAnsi="Times New Roman" w:cs="Times New Roman"/>
          <w:sz w:val="24"/>
          <w:szCs w:val="24"/>
        </w:rPr>
      </w:pPr>
      <w:r w:rsidRPr="004B747D">
        <w:rPr>
          <w:rFonts w:ascii="Times New Roman" w:hAnsi="Times New Roman" w:cs="Times New Roman"/>
          <w:sz w:val="24"/>
          <w:szCs w:val="24"/>
        </w:rPr>
        <w:t xml:space="preserve">Data on trends of African migration using a 20 year interval shows that intra-migration in Africa has increased since the 1960s. In 1960, 1980, and 2000, intra-continental migration stood at 6.2 million, 8 million, and 10.5 million respectively (Flahaux and De Haas, 2016). Between 2000 and 2017, African international migration grew at an average rate of 2.8% annually (UNCTAD, 2018). The increase in migration does not match with increase in population as the report shows that migration as a share of population decreased since 1990. This decline was at 2% in 2012, a figure below the global average of 3.4%. </w:t>
      </w:r>
    </w:p>
    <w:p w14:paraId="782B7548" w14:textId="77777777" w:rsidR="00500D3E" w:rsidRPr="004B747D" w:rsidRDefault="00500D3E" w:rsidP="00500D3E">
      <w:pPr>
        <w:spacing w:line="480" w:lineRule="auto"/>
        <w:jc w:val="both"/>
        <w:rPr>
          <w:rFonts w:ascii="Times New Roman" w:hAnsi="Times New Roman" w:cs="Times New Roman"/>
          <w:sz w:val="24"/>
          <w:szCs w:val="24"/>
        </w:rPr>
      </w:pPr>
      <w:r w:rsidRPr="004B747D">
        <w:rPr>
          <w:rFonts w:ascii="Times New Roman" w:hAnsi="Times New Roman" w:cs="Times New Roman"/>
          <w:sz w:val="24"/>
          <w:szCs w:val="24"/>
        </w:rPr>
        <w:t xml:space="preserve">African migration can be disaggregated into intra-regional migration and inter-regional migration. According to the AU report (2016), intra-regional migration mainly takes place in </w:t>
      </w:r>
      <w:r w:rsidRPr="004B747D">
        <w:rPr>
          <w:rFonts w:ascii="Times New Roman" w:hAnsi="Times New Roman" w:cs="Times New Roman"/>
          <w:sz w:val="24"/>
          <w:szCs w:val="24"/>
        </w:rPr>
        <w:lastRenderedPageBreak/>
        <w:t xml:space="preserve">West, East, and Southern African regions whiles inter-regional migration is mainly from West Africa to Southern Africa, from East/Horn of Africa to Southern Africa and from Central Africa to Southern Africa and West Africa. The report indicates that the majority of international African migrants in African countries are males (51%) whiles a high number of females (49%) have migrated within the region (Flahaux and De Haas, 2016). The authors report that majority of African migration is contained within Africa and mostly occur between neighbouring countries. Migration between neighbouring countries provides a platform for ease in integration since neighbours are more likely to have similarities in the socio-political environment of neighbouring countries. </w:t>
      </w:r>
    </w:p>
    <w:p w14:paraId="363F3628" w14:textId="2731F132" w:rsidR="00500D3E" w:rsidRPr="004B747D" w:rsidRDefault="00500D3E" w:rsidP="00500D3E">
      <w:pPr>
        <w:spacing w:line="480" w:lineRule="auto"/>
        <w:jc w:val="both"/>
        <w:rPr>
          <w:rFonts w:ascii="Times New Roman" w:hAnsi="Times New Roman" w:cs="Times New Roman"/>
          <w:sz w:val="24"/>
          <w:szCs w:val="24"/>
        </w:rPr>
      </w:pPr>
      <w:r w:rsidRPr="004B747D">
        <w:rPr>
          <w:rFonts w:ascii="Times New Roman" w:hAnsi="Times New Roman" w:cs="Times New Roman"/>
          <w:sz w:val="24"/>
          <w:szCs w:val="24"/>
        </w:rPr>
        <w:t xml:space="preserve">Over the last decade, increase in irregular migration has been a very noticeable trend in African migration (AU, 2018). Migrants use increasingly precarious routes, which render them vulnerable to abuse by smugglers and traffickers. Women and girls are particularly vulnerable to human trafficking, sexual and gender-based violence, and other risks. Moreover, countries often perceive irregular migration from the angle of national security, which may lead to a generalisation that all refugees and migrants are a potential threat to national security. This perception about migrants as a potential threat to national security has amounted to the securitisation of migration, including the reinforcement of border control, without due respect for the human rights of migrants. Also, corruption and harassment at African borders continue to be a challenge which also undermines the human rights of migrants, even in regions which implement the protocol on free movement of persons. It is therefore important that policies that are aimed at managing migration uphold the human rights of all migrants. Another major challenge in Africa is displaced populations, inter alia triggered by conflict, terrorism, and climatic pressure. Majority of refugees in the world are hosted by Africa. African countries </w:t>
      </w:r>
      <w:r w:rsidRPr="004B747D">
        <w:rPr>
          <w:rFonts w:ascii="Times New Roman" w:hAnsi="Times New Roman" w:cs="Times New Roman"/>
          <w:sz w:val="24"/>
          <w:szCs w:val="24"/>
        </w:rPr>
        <w:lastRenderedPageBreak/>
        <w:t xml:space="preserve">(Democratic Republic of Congo, Chad Ethiopia, Kenya and Uganda) which are in the top </w:t>
      </w:r>
      <w:r w:rsidR="007F3F52">
        <w:rPr>
          <w:rFonts w:ascii="Times New Roman" w:hAnsi="Times New Roman" w:cs="Times New Roman"/>
          <w:sz w:val="24"/>
          <w:szCs w:val="24"/>
        </w:rPr>
        <w:t>ten (</w:t>
      </w:r>
      <w:r w:rsidRPr="004B747D">
        <w:rPr>
          <w:rFonts w:ascii="Times New Roman" w:hAnsi="Times New Roman" w:cs="Times New Roman"/>
          <w:sz w:val="24"/>
          <w:szCs w:val="24"/>
        </w:rPr>
        <w:t>10</w:t>
      </w:r>
      <w:r w:rsidR="007F3F52">
        <w:rPr>
          <w:rFonts w:ascii="Times New Roman" w:hAnsi="Times New Roman" w:cs="Times New Roman"/>
          <w:sz w:val="24"/>
          <w:szCs w:val="24"/>
        </w:rPr>
        <w:t>)</w:t>
      </w:r>
      <w:r w:rsidRPr="004B747D">
        <w:rPr>
          <w:rFonts w:ascii="Times New Roman" w:hAnsi="Times New Roman" w:cs="Times New Roman"/>
          <w:sz w:val="24"/>
          <w:szCs w:val="24"/>
        </w:rPr>
        <w:t xml:space="preserve"> countries hosting displaced population</w:t>
      </w:r>
      <w:r w:rsidR="007F3F52">
        <w:rPr>
          <w:rFonts w:ascii="Times New Roman" w:hAnsi="Times New Roman" w:cs="Times New Roman"/>
          <w:sz w:val="24"/>
          <w:szCs w:val="24"/>
        </w:rPr>
        <w:t>s</w:t>
      </w:r>
      <w:r w:rsidRPr="004B747D">
        <w:rPr>
          <w:rFonts w:ascii="Times New Roman" w:hAnsi="Times New Roman" w:cs="Times New Roman"/>
          <w:sz w:val="24"/>
          <w:szCs w:val="24"/>
        </w:rPr>
        <w:t xml:space="preserve"> in the world, account for 21% of the world’s refugees. Africa’s displaced population stands at approximately 18.5 million, of which over 27% are refugees, and 67% are Internally Displaced Persons (IDPs). These displaced populations require substantial resources to manage, provide for, and integrate into host communities. Situations of protracted displacement have emerged, whereby refugees or IDPs are displaced for prolonged period of time, without immediate prospects for durable solutions, which would allow them to return to their homes, integrate fully into host communities, or settle elsewhere. In recent times, calls for developing durable solutions for displaced populations in Africa have increased.</w:t>
      </w:r>
    </w:p>
    <w:p w14:paraId="320D5EB2" w14:textId="1108EE2F" w:rsidR="00500D3E" w:rsidRPr="004B747D" w:rsidRDefault="00500D3E" w:rsidP="00500D3E">
      <w:pPr>
        <w:spacing w:line="480" w:lineRule="auto"/>
        <w:jc w:val="both"/>
        <w:rPr>
          <w:rFonts w:ascii="Times New Roman" w:hAnsi="Times New Roman" w:cs="Times New Roman"/>
          <w:sz w:val="24"/>
          <w:szCs w:val="24"/>
        </w:rPr>
      </w:pPr>
      <w:r w:rsidRPr="004B747D">
        <w:rPr>
          <w:rFonts w:ascii="Times New Roman" w:hAnsi="Times New Roman" w:cs="Times New Roman"/>
          <w:sz w:val="24"/>
          <w:szCs w:val="24"/>
        </w:rPr>
        <w:t>Migrant integration in Africa has many drivers including duration (how long a migrant has lived in a destination country), socio-political environment, and the culture of the citizens of the de</w:t>
      </w:r>
      <w:r w:rsidR="00C20727">
        <w:rPr>
          <w:rFonts w:ascii="Times New Roman" w:hAnsi="Times New Roman" w:cs="Times New Roman"/>
          <w:sz w:val="24"/>
          <w:szCs w:val="24"/>
        </w:rPr>
        <w:t>stination country (Westmore</w:t>
      </w:r>
      <w:r w:rsidRPr="004B747D">
        <w:rPr>
          <w:rFonts w:ascii="Times New Roman" w:hAnsi="Times New Roman" w:cs="Times New Roman"/>
          <w:sz w:val="24"/>
          <w:szCs w:val="24"/>
        </w:rPr>
        <w:t xml:space="preserve">, 2015). Integration can be challenging due to varying culture of the host communities and the migrants including differences in the language, religion, values and lifestyle choices of the host community. Over the years, African countries have seen many migrants who face resistance from the destination community due to the inability of the destination community to comprehend some characteristics of the migrants such as their culture (Whitaker, 2015). Forced migrants such as refugees are not spared from these challenges. In their quest to escape volatile conditions, they do not get the opportunity to choose their destination countries; thus they have no predetermined expectations or preparedness while crossing international borders (Kisoon, 2015). Even though duration of stay in host nations can drive integration, this is not always the case. In some instances, forced migrants leave their countries whiles they are traumatized owing to the violent conflicts they have experienced. This trauma causes them to isolate; thus, regardless of how long they stay in the host communities, their </w:t>
      </w:r>
      <w:r w:rsidRPr="004B747D">
        <w:rPr>
          <w:rFonts w:ascii="Times New Roman" w:hAnsi="Times New Roman" w:cs="Times New Roman"/>
          <w:sz w:val="24"/>
          <w:szCs w:val="24"/>
        </w:rPr>
        <w:lastRenderedPageBreak/>
        <w:t>successful integration is not assured. Derluyn et al. (2013) state that most host countries do not have policies regarding rehabilitation services for victims of wars that can assist such victims to socialize and integrate; thus, abruptly reducing the effects of wars on these migrants. On gendered integration of forced migrants, Derluyn et al. (2013) states that male refugees from Sierra Leone who were once militants and were coerced to murder close relatives cross borders to neighboring countries for refuge. When they did, they did not access rehabilitation or demobilization and disarmament facilities. Due to this, their integration was based on distorted mindset- causing them to be unable to properly adjust to their new environment. Adeyemi-Suenu (2014) reports that these ex-militants either form or join existing rebel groups to contribute their combat skills and expertise to escalating conflicts as it is in the case of the Niger-Delta militants in Nigeria. Regarding the integration of female forced migrants, Kholi et al. (2014) report a worse case. These authors argue that relative to male forced migrants, some female forced migrants face worse psychological trauma upon settling down in host countries because of mental and physical injuries they sustained from rape and torture during violent conflicts in their countries. Tankink (2013) provides an example of female South Sudanese migrants. In most cases, these forced migrants are victims of rape owing to the rampant gory activities during the prolonged violent conflict. Most of these rape victims hail from the Upper Nile State of South Sudan and resided in Akoka, Bailet, Fashoda, Longochuk, Maban, Maiwut, Malakal, Manyo, Melut, Luakpiny / Nasser, Panyikang, Renk and Ulang have fallen victims of rape by militants (Tankink, 2013). These human right violations, cause damages to the productive capacity of refugee women in host communities, due to injuries sustained from rape, such as damaged uterus (Benshoof, 2014).  These experiences from rape discourages their successful integration in the host communities especially in the institution of marriage.</w:t>
      </w:r>
    </w:p>
    <w:p w14:paraId="45F6950D" w14:textId="77777777" w:rsidR="00500D3E" w:rsidRPr="004B747D" w:rsidRDefault="00500D3E" w:rsidP="00500D3E">
      <w:pPr>
        <w:spacing w:line="480" w:lineRule="auto"/>
        <w:jc w:val="both"/>
        <w:rPr>
          <w:rFonts w:ascii="Times New Roman" w:hAnsi="Times New Roman" w:cs="Times New Roman"/>
          <w:sz w:val="24"/>
          <w:szCs w:val="24"/>
        </w:rPr>
      </w:pPr>
      <w:r w:rsidRPr="004B747D">
        <w:rPr>
          <w:rFonts w:ascii="Times New Roman" w:hAnsi="Times New Roman" w:cs="Times New Roman"/>
          <w:sz w:val="24"/>
          <w:szCs w:val="24"/>
        </w:rPr>
        <w:lastRenderedPageBreak/>
        <w:t xml:space="preserve">Opportunities in the labour markets of host communities appear to be a major pull factor for migration in Africa (AU, 2018). Prior to migration, all migrants intend to enter the labour markets without assessing the existence of barriers that could limit their access to the labour market in destination countries (Creighton, 2013) and access to labour market is an indication of successful integration of migrants in their destination countries (Huddleston et al., 2013). However, this integration process can be contrary to the expectations of migrants since there are some limitations to employment for migrants in some countries including overwhelming labour markets, youth bulge and limited vacancies and government restrictions. Also, as stated by Menjivar and Lakhani (2016), some countries do not permit migrants to work with their visitor’s visa. This lack of permission usually cause migrants to work in the informal sectors of the host countries and even at the extreme, some migrants engage in criminal activities as a resolve to income generation for themselves and for their families. </w:t>
      </w:r>
    </w:p>
    <w:p w14:paraId="1FC0EB04" w14:textId="77777777" w:rsidR="00500D3E" w:rsidRPr="004B747D" w:rsidRDefault="00500D3E" w:rsidP="00500D3E">
      <w:pPr>
        <w:spacing w:line="480" w:lineRule="auto"/>
        <w:jc w:val="both"/>
        <w:rPr>
          <w:rFonts w:ascii="Times New Roman" w:hAnsi="Times New Roman" w:cs="Times New Roman"/>
          <w:b/>
          <w:sz w:val="24"/>
          <w:szCs w:val="24"/>
        </w:rPr>
      </w:pPr>
    </w:p>
    <w:p w14:paraId="4704C362" w14:textId="77777777" w:rsidR="00500D3E" w:rsidRPr="004B747D" w:rsidRDefault="00500D3E" w:rsidP="00F477A8">
      <w:pPr>
        <w:pStyle w:val="Heading2"/>
        <w:spacing w:before="0" w:line="480" w:lineRule="auto"/>
        <w:rPr>
          <w:rFonts w:ascii="Times New Roman" w:hAnsi="Times New Roman" w:cs="Times New Roman"/>
          <w:b/>
          <w:color w:val="auto"/>
          <w:sz w:val="24"/>
          <w:szCs w:val="24"/>
        </w:rPr>
      </w:pPr>
      <w:bookmarkStart w:id="32" w:name="_Toc27127895"/>
      <w:r w:rsidRPr="004B747D">
        <w:rPr>
          <w:rFonts w:ascii="Times New Roman" w:hAnsi="Times New Roman" w:cs="Times New Roman"/>
          <w:b/>
          <w:color w:val="auto"/>
          <w:sz w:val="24"/>
          <w:szCs w:val="24"/>
        </w:rPr>
        <w:t>2.1.2 Migration policies for Africa</w:t>
      </w:r>
      <w:bookmarkEnd w:id="32"/>
    </w:p>
    <w:p w14:paraId="1CC852A8" w14:textId="5B4AB69D" w:rsidR="00500D3E" w:rsidRPr="004B747D" w:rsidRDefault="00500D3E" w:rsidP="00500D3E">
      <w:pPr>
        <w:spacing w:line="480" w:lineRule="auto"/>
        <w:ind w:firstLine="720"/>
        <w:jc w:val="both"/>
        <w:rPr>
          <w:rFonts w:ascii="Times New Roman" w:hAnsi="Times New Roman" w:cs="Times New Roman"/>
          <w:sz w:val="24"/>
          <w:szCs w:val="24"/>
        </w:rPr>
      </w:pPr>
      <w:r w:rsidRPr="004B747D">
        <w:rPr>
          <w:rFonts w:ascii="Times New Roman" w:hAnsi="Times New Roman" w:cs="Times New Roman"/>
          <w:sz w:val="24"/>
          <w:szCs w:val="24"/>
        </w:rPr>
        <w:t>Absence of regulations on migration can make migration detrimental to both migrants and host communities. It is therefore important to establish migration policies to protect migrants and host communities. The African Union and its members have set migration policies that are geared towards regulating migration in the interest of both the host communities and the migrants (AU, 2018). The AU highlights eight major migration policies that hover around migration governance, labour migration and education, diaspora engagement, border governance, forced displacement, irregular migration, internal migration, and migration and trade. Of these migration policies, labour migrati</w:t>
      </w:r>
      <w:r w:rsidR="0032396E">
        <w:rPr>
          <w:rFonts w:ascii="Times New Roman" w:hAnsi="Times New Roman" w:cs="Times New Roman"/>
          <w:sz w:val="24"/>
          <w:szCs w:val="24"/>
        </w:rPr>
        <w:t>on,</w:t>
      </w:r>
      <w:r w:rsidRPr="004B747D">
        <w:rPr>
          <w:rFonts w:ascii="Times New Roman" w:hAnsi="Times New Roman" w:cs="Times New Roman"/>
          <w:sz w:val="24"/>
          <w:szCs w:val="24"/>
        </w:rPr>
        <w:t xml:space="preserve"> education and forced displacement have direct links to migrant integration in Africa.</w:t>
      </w:r>
    </w:p>
    <w:p w14:paraId="4C17B885" w14:textId="77777777" w:rsidR="00500D3E" w:rsidRPr="004B747D" w:rsidRDefault="00500D3E" w:rsidP="00500D3E">
      <w:pPr>
        <w:spacing w:line="480" w:lineRule="auto"/>
        <w:jc w:val="both"/>
        <w:rPr>
          <w:rFonts w:ascii="Times New Roman" w:hAnsi="Times New Roman" w:cs="Times New Roman"/>
          <w:b/>
          <w:sz w:val="24"/>
          <w:szCs w:val="24"/>
        </w:rPr>
      </w:pPr>
      <w:r w:rsidRPr="004B747D">
        <w:rPr>
          <w:rFonts w:ascii="Times New Roman" w:hAnsi="Times New Roman" w:cs="Times New Roman"/>
          <w:sz w:val="24"/>
          <w:szCs w:val="24"/>
        </w:rPr>
        <w:lastRenderedPageBreak/>
        <w:t xml:space="preserve">Effective labour migration policies are beneficial to both countries of origin and destination countries. To countries of origin, labour migration can lead to economic growth and development through increased remittance flow and knowledge and skills transfer; whiles to host communities, labour migration can feed the labour market with skilled and knowledgeable labour force. Incomes earned through labour migration are used to cater for families of migrants in host communities. Even though there is a high incidence of unemployment and youth bulge in many African countries the AU, through the Joint Labour Migration Programme (JLMP), seeks to promote important areas of ensuring the free mobility of workers as a means of advancing regional integration and development. Vital areas of this programme include skills portability and the mutual recognition of qualifications, and the development of an African Qualifications Framework. Bringing regional skills together and enabled through mobility can address the challenge of high incidence of unemployment and youth bulge when labour is allocated in sectors where it is more productive and needed. Thus, there is the need to present Africa’s youth with appropriate opportunities and capacity to work in the necessary economic sectors.  </w:t>
      </w:r>
    </w:p>
    <w:p w14:paraId="450E96B7" w14:textId="5EE1F172" w:rsidR="00500D3E" w:rsidRPr="004B747D" w:rsidRDefault="00500D3E" w:rsidP="00500D3E">
      <w:pPr>
        <w:spacing w:line="480" w:lineRule="auto"/>
        <w:jc w:val="both"/>
        <w:rPr>
          <w:rFonts w:ascii="Times New Roman" w:hAnsi="Times New Roman" w:cs="Times New Roman"/>
          <w:sz w:val="24"/>
          <w:szCs w:val="24"/>
        </w:rPr>
      </w:pPr>
      <w:r w:rsidRPr="004B747D">
        <w:rPr>
          <w:rFonts w:ascii="Times New Roman" w:hAnsi="Times New Roman" w:cs="Times New Roman"/>
          <w:sz w:val="24"/>
          <w:szCs w:val="24"/>
        </w:rPr>
        <w:t>For migrants to be able to successfully integra</w:t>
      </w:r>
      <w:r w:rsidR="0023226F">
        <w:rPr>
          <w:rFonts w:ascii="Times New Roman" w:hAnsi="Times New Roman" w:cs="Times New Roman"/>
          <w:sz w:val="24"/>
          <w:szCs w:val="24"/>
        </w:rPr>
        <w:t>te into the labour</w:t>
      </w:r>
      <w:r w:rsidRPr="004B747D">
        <w:rPr>
          <w:rFonts w:ascii="Times New Roman" w:hAnsi="Times New Roman" w:cs="Times New Roman"/>
          <w:sz w:val="24"/>
          <w:szCs w:val="24"/>
        </w:rPr>
        <w:t xml:space="preserve"> sectors of African host communities, AU (2018) recommends that there are effective mechanisms that allow migrants to complain against their employers on the grounds of issues pertaining to sexual harassment in the workplace, and also have access to solutions to issues like unpaid wages and compensation for violations of labour rights, without fear of punishments. Also, there is the need for increasing feminization of labour migration through the promotion of gender-sensitive and non-discriminatory labour migration practices and policies. This is key to the protection of rights of migrant women. Further on discrimination, there is the urgent need for the promotion of respect </w:t>
      </w:r>
      <w:r w:rsidRPr="004B747D">
        <w:rPr>
          <w:rFonts w:ascii="Times New Roman" w:hAnsi="Times New Roman" w:cs="Times New Roman"/>
          <w:sz w:val="24"/>
          <w:szCs w:val="24"/>
        </w:rPr>
        <w:lastRenderedPageBreak/>
        <w:t xml:space="preserve">for and the protection of the rights of labour migrants including the fight against xenophobia through activities such as civil education in African host communities. </w:t>
      </w:r>
    </w:p>
    <w:p w14:paraId="5BB8C07F" w14:textId="148E5058" w:rsidR="00500D3E" w:rsidRPr="004B747D" w:rsidRDefault="00500D3E" w:rsidP="00500D3E">
      <w:pPr>
        <w:spacing w:line="480" w:lineRule="auto"/>
        <w:jc w:val="both"/>
        <w:rPr>
          <w:rFonts w:ascii="Times New Roman" w:hAnsi="Times New Roman" w:cs="Times New Roman"/>
          <w:sz w:val="24"/>
          <w:szCs w:val="24"/>
        </w:rPr>
      </w:pPr>
      <w:r w:rsidRPr="004B747D">
        <w:rPr>
          <w:rFonts w:ascii="Times New Roman" w:hAnsi="Times New Roman" w:cs="Times New Roman"/>
          <w:sz w:val="24"/>
          <w:szCs w:val="24"/>
        </w:rPr>
        <w:t>Policymakers must incorporate measures that ensure equal opportunities and equal access for labour migrants and nationals in the areas of employment, working conditions, remuneration, social security, educatio</w:t>
      </w:r>
      <w:r w:rsidR="0023226F">
        <w:rPr>
          <w:rFonts w:ascii="Times New Roman" w:hAnsi="Times New Roman" w:cs="Times New Roman"/>
          <w:sz w:val="24"/>
          <w:szCs w:val="24"/>
        </w:rPr>
        <w:t>n and geographical mobility.</w:t>
      </w:r>
      <w:r w:rsidRPr="004B747D">
        <w:rPr>
          <w:rFonts w:ascii="Times New Roman" w:hAnsi="Times New Roman" w:cs="Times New Roman"/>
          <w:sz w:val="24"/>
          <w:szCs w:val="24"/>
        </w:rPr>
        <w:t xml:space="preserve"> AU (2018) recommends policies that have to</w:t>
      </w:r>
      <w:r w:rsidR="0023226F">
        <w:rPr>
          <w:rFonts w:ascii="Times New Roman" w:hAnsi="Times New Roman" w:cs="Times New Roman"/>
          <w:sz w:val="24"/>
          <w:szCs w:val="24"/>
        </w:rPr>
        <w:t xml:space="preserve"> do with the facilitation of</w:t>
      </w:r>
      <w:r w:rsidRPr="004B747D">
        <w:rPr>
          <w:rFonts w:ascii="Times New Roman" w:hAnsi="Times New Roman" w:cs="Times New Roman"/>
          <w:sz w:val="24"/>
          <w:szCs w:val="24"/>
        </w:rPr>
        <w:t xml:space="preserve"> integration of all migrants in the labour market, education and training sectors. Also, labour policies should favor migrants by allowing them to participate in collective action through their active engagement in trade or labour unions. Moreover, migration policies should ensure appropriate conditions of service including the provision of social protection and social security benefits, particularly unemployment insurance, compensation for employment injury, long-term illness, death benefits, disability, parental leave, supplementary insurance schemes, and old age pension for all labour migrants, including women migrant workers, while working abroad and/or upon their return.</w:t>
      </w:r>
    </w:p>
    <w:p w14:paraId="55D10B67" w14:textId="00A39429" w:rsidR="008E680D" w:rsidRPr="00FF785A" w:rsidRDefault="00500D3E" w:rsidP="00FF785A">
      <w:pPr>
        <w:spacing w:line="480" w:lineRule="auto"/>
        <w:jc w:val="both"/>
        <w:rPr>
          <w:rFonts w:ascii="Times New Roman" w:hAnsi="Times New Roman" w:cs="Times New Roman"/>
          <w:sz w:val="24"/>
          <w:szCs w:val="24"/>
        </w:rPr>
      </w:pPr>
      <w:r w:rsidRPr="004B747D">
        <w:rPr>
          <w:rFonts w:ascii="Times New Roman" w:hAnsi="Times New Roman" w:cs="Times New Roman"/>
          <w:sz w:val="24"/>
          <w:szCs w:val="24"/>
        </w:rPr>
        <w:t xml:space="preserve">On forced displacement, AU (2018) argues that the successful integration of migrants into host communities and their reintegration in their countries of origin promotes social stability and cohesion, mutual respect, and cultural acceptance. The integration of regular migrants requires that they have access to basic social services including education, employment, and health. Thus, the AU recommends policies that can ensure the integration and reintegration of displaced migrants. The policies suggest that children of long-term migrants should access education, training and economic opportunities that are equal to services accessed by nationals. Also, there must be the implementation of measures that ensure that the integration and the reintegration of migrant workers are encouraged by cultural and social acceptance and further ensures that the rights of migrants and their relatives are respected and protected. Further, integration policies </w:t>
      </w:r>
      <w:r w:rsidRPr="004B747D">
        <w:rPr>
          <w:rFonts w:ascii="Times New Roman" w:hAnsi="Times New Roman" w:cs="Times New Roman"/>
          <w:sz w:val="24"/>
          <w:szCs w:val="24"/>
        </w:rPr>
        <w:lastRenderedPageBreak/>
        <w:t>must be gender sensitive and there should be the provision of services that are geared towards meeting the legal, psychological, socio-economic needs of returning migrants. These services can facilitate the reintegration of migrants and for a successful reintegration, these services are supposed to be provided before, during, and after the return of migrants.</w:t>
      </w:r>
    </w:p>
    <w:p w14:paraId="798B26DC" w14:textId="5D31AD45" w:rsidR="00500D3E" w:rsidRPr="0023226F" w:rsidRDefault="00500D3E" w:rsidP="0023226F">
      <w:pPr>
        <w:pStyle w:val="ListParagraph"/>
        <w:numPr>
          <w:ilvl w:val="0"/>
          <w:numId w:val="39"/>
        </w:numPr>
        <w:spacing w:line="480" w:lineRule="auto"/>
        <w:jc w:val="both"/>
        <w:rPr>
          <w:rFonts w:ascii="Times New Roman" w:hAnsi="Times New Roman" w:cs="Times New Roman"/>
          <w:b/>
          <w:i/>
          <w:sz w:val="24"/>
          <w:szCs w:val="24"/>
        </w:rPr>
      </w:pPr>
      <w:r w:rsidRPr="0023226F">
        <w:rPr>
          <w:rFonts w:ascii="Times New Roman" w:hAnsi="Times New Roman" w:cs="Times New Roman"/>
          <w:b/>
          <w:i/>
          <w:sz w:val="24"/>
          <w:szCs w:val="24"/>
        </w:rPr>
        <w:t>The AU African Passport for Free Movement</w:t>
      </w:r>
    </w:p>
    <w:p w14:paraId="6A5EABD2" w14:textId="7F7AFAC9" w:rsidR="00500D3E" w:rsidRPr="004B747D" w:rsidRDefault="00500D3E" w:rsidP="00500D3E">
      <w:pPr>
        <w:spacing w:line="480" w:lineRule="auto"/>
        <w:jc w:val="both"/>
        <w:rPr>
          <w:rFonts w:ascii="Times New Roman" w:hAnsi="Times New Roman" w:cs="Times New Roman"/>
          <w:sz w:val="24"/>
          <w:szCs w:val="24"/>
        </w:rPr>
      </w:pPr>
      <w:r w:rsidRPr="004B747D">
        <w:rPr>
          <w:rFonts w:ascii="Times New Roman" w:hAnsi="Times New Roman" w:cs="Times New Roman"/>
          <w:sz w:val="24"/>
          <w:szCs w:val="24"/>
        </w:rPr>
        <w:t>Also, the African Union Executive Council called for an issuance of an African passport in support of the AU’s policy on free movement of persons in Africa (</w:t>
      </w:r>
      <w:r w:rsidR="0023226F">
        <w:rPr>
          <w:rFonts w:ascii="Times New Roman" w:hAnsi="Times New Roman" w:cs="Times New Roman"/>
          <w:sz w:val="24"/>
          <w:szCs w:val="24"/>
        </w:rPr>
        <w:t>AU, 2018). Following this, the C</w:t>
      </w:r>
      <w:r w:rsidRPr="004B747D">
        <w:rPr>
          <w:rFonts w:ascii="Times New Roman" w:hAnsi="Times New Roman" w:cs="Times New Roman"/>
          <w:sz w:val="24"/>
          <w:szCs w:val="24"/>
        </w:rPr>
        <w:t>ouncil also adopted The Migration Policy Framework and African Position on Migration and Development which committed African Union Member States to the free movement of people in Africa. Similarly, according to the AU (2018) Minimum Integration Programme, which “consists of different activities on which the Regional Economic Communities (RECs) and parties involved should agree upon to speed up and bring to a successful conclusion the process of regional and continental integration” which include free movement of persons in Africa was adopted by the AU Member States, RECs and the Afr</w:t>
      </w:r>
      <w:r w:rsidR="00C202EE">
        <w:rPr>
          <w:rFonts w:ascii="Times New Roman" w:hAnsi="Times New Roman" w:cs="Times New Roman"/>
          <w:sz w:val="24"/>
          <w:szCs w:val="24"/>
        </w:rPr>
        <w:t>ican Union. According to the AU, (2018</w:t>
      </w:r>
      <w:r w:rsidRPr="004B747D">
        <w:rPr>
          <w:rFonts w:ascii="Times New Roman" w:hAnsi="Times New Roman" w:cs="Times New Roman"/>
          <w:sz w:val="24"/>
          <w:szCs w:val="24"/>
        </w:rPr>
        <w:t>), significant to the quest for free movement of persons in Africa is the African Union’s Agenda 2063. This document captures the ambitious aspirations of the “Africa we want” which envisages an “integrated continent, politically united based on the ideals of pan-Africanism”.</w:t>
      </w:r>
    </w:p>
    <w:p w14:paraId="42CA7A06" w14:textId="7832E882" w:rsidR="008E680D" w:rsidRPr="002E56D9" w:rsidRDefault="00500D3E" w:rsidP="007536E4">
      <w:pPr>
        <w:spacing w:line="480" w:lineRule="auto"/>
        <w:jc w:val="both"/>
        <w:rPr>
          <w:rFonts w:ascii="Times New Roman" w:hAnsi="Times New Roman" w:cs="Times New Roman"/>
          <w:sz w:val="24"/>
          <w:szCs w:val="24"/>
        </w:rPr>
      </w:pPr>
      <w:r w:rsidRPr="004B747D">
        <w:rPr>
          <w:rFonts w:ascii="Times New Roman" w:hAnsi="Times New Roman" w:cs="Times New Roman"/>
          <w:sz w:val="24"/>
          <w:szCs w:val="24"/>
        </w:rPr>
        <w:t xml:space="preserve">One of the target areas to be met by 2023 is the free movement of people within the RECs. Member States, and at the continental level by 2018 with a waiver of all visa requirements for intra-African travel. Consequently, Member States are urged to domesticate all protocols facilitating free movement of persons within the RECs. Some states including Benin, Ghana, Kenya, Mauritius, Rwanda, and Seychelles have already began implementing this policy by </w:t>
      </w:r>
      <w:r w:rsidRPr="004B747D">
        <w:rPr>
          <w:rFonts w:ascii="Times New Roman" w:hAnsi="Times New Roman" w:cs="Times New Roman"/>
          <w:sz w:val="24"/>
          <w:szCs w:val="24"/>
        </w:rPr>
        <w:lastRenderedPageBreak/>
        <w:t xml:space="preserve">allowing all Africans visiting these countries to obtain visas on arrival for a stay up to </w:t>
      </w:r>
      <w:r w:rsidR="00872173">
        <w:rPr>
          <w:rFonts w:ascii="Times New Roman" w:hAnsi="Times New Roman" w:cs="Times New Roman"/>
          <w:sz w:val="24"/>
          <w:szCs w:val="24"/>
        </w:rPr>
        <w:t>thirty (</w:t>
      </w:r>
      <w:r w:rsidRPr="004B747D">
        <w:rPr>
          <w:rFonts w:ascii="Times New Roman" w:hAnsi="Times New Roman" w:cs="Times New Roman"/>
          <w:sz w:val="24"/>
          <w:szCs w:val="24"/>
        </w:rPr>
        <w:t>30</w:t>
      </w:r>
      <w:r w:rsidR="00872173">
        <w:rPr>
          <w:rFonts w:ascii="Times New Roman" w:hAnsi="Times New Roman" w:cs="Times New Roman"/>
          <w:sz w:val="24"/>
          <w:szCs w:val="24"/>
        </w:rPr>
        <w:t>)</w:t>
      </w:r>
      <w:r w:rsidRPr="004B747D">
        <w:rPr>
          <w:rFonts w:ascii="Times New Roman" w:hAnsi="Times New Roman" w:cs="Times New Roman"/>
          <w:sz w:val="24"/>
          <w:szCs w:val="24"/>
        </w:rPr>
        <w:t xml:space="preserve"> days (Kidane, 2016). At the July 2016 African Union Summit in Kigali, the Assembly officially launched the common, electronic, biometric African passport (AU, 2018), which would facilitate the free movement of persons across Africa and this could increase labour and student mobility. This protocol will also increase migration in Africa</w:t>
      </w:r>
      <w:r w:rsidR="0023226F">
        <w:rPr>
          <w:rFonts w:ascii="Times New Roman" w:hAnsi="Times New Roman" w:cs="Times New Roman"/>
          <w:sz w:val="24"/>
          <w:szCs w:val="24"/>
        </w:rPr>
        <w:t>,</w:t>
      </w:r>
      <w:r w:rsidRPr="004B747D">
        <w:rPr>
          <w:rFonts w:ascii="Times New Roman" w:hAnsi="Times New Roman" w:cs="Times New Roman"/>
          <w:sz w:val="24"/>
          <w:szCs w:val="24"/>
        </w:rPr>
        <w:t xml:space="preserve"> hence integration.</w:t>
      </w:r>
    </w:p>
    <w:p w14:paraId="3B8E230E" w14:textId="11FA1A2A" w:rsidR="00500D3E" w:rsidRPr="00186CB8" w:rsidRDefault="00500D3E" w:rsidP="00186CB8">
      <w:pPr>
        <w:pStyle w:val="ListParagraph"/>
        <w:numPr>
          <w:ilvl w:val="0"/>
          <w:numId w:val="39"/>
        </w:numPr>
        <w:spacing w:line="480" w:lineRule="auto"/>
        <w:jc w:val="both"/>
        <w:rPr>
          <w:rFonts w:ascii="Times New Roman" w:hAnsi="Times New Roman" w:cs="Times New Roman"/>
          <w:b/>
          <w:i/>
          <w:sz w:val="24"/>
          <w:szCs w:val="24"/>
        </w:rPr>
      </w:pPr>
      <w:r w:rsidRPr="00186CB8">
        <w:rPr>
          <w:rFonts w:ascii="Times New Roman" w:hAnsi="Times New Roman" w:cs="Times New Roman"/>
          <w:b/>
          <w:i/>
          <w:sz w:val="24"/>
          <w:szCs w:val="24"/>
        </w:rPr>
        <w:t>The ECOWAS Protocol on Free Movement</w:t>
      </w:r>
    </w:p>
    <w:p w14:paraId="56E3A44E" w14:textId="77777777" w:rsidR="00500D3E" w:rsidRPr="004B747D" w:rsidRDefault="00500D3E" w:rsidP="00500D3E">
      <w:pPr>
        <w:spacing w:line="480" w:lineRule="auto"/>
        <w:ind w:firstLine="720"/>
        <w:jc w:val="both"/>
        <w:rPr>
          <w:rFonts w:ascii="Times New Roman" w:hAnsi="Times New Roman" w:cs="Times New Roman"/>
          <w:sz w:val="24"/>
          <w:szCs w:val="24"/>
        </w:rPr>
      </w:pPr>
      <w:r w:rsidRPr="004B747D">
        <w:rPr>
          <w:rFonts w:ascii="Times New Roman" w:hAnsi="Times New Roman" w:cs="Times New Roman"/>
          <w:sz w:val="24"/>
          <w:szCs w:val="24"/>
        </w:rPr>
        <w:t xml:space="preserve">West African migration has been characterized as a way of life or a culture (Adepoju, 2000) and this culture dates back to the pre-colonial period owing to the fact that West Africans have migrated over the generations in response to demographic, political and economic factors.  This culture prompted the need for a protocol to facilitate the free movement of West Africans within the region. The Economic Community of West African States (ECOWAS) was formed in 1975 with the aim of accelerating economic and social development of Member States to improve the standards of living of ECOWAS citizens (ECOWAS Treaty, 1975). Also, the formation of the ECOWAS was on the basis of the belief that to promote harmonious economic development of Member States, it was required that there must be effective economic co-operation and integration mainly through a determined and concerted policy of self-reliance (Agyei and Clottey, 2007). According to these authors, the ECOWAS protocol on free movement of persons, the right of residence and the right of establishment were enacted on the basis of the need for economic integration, which was affirmed by Article 27 of the ECOWAS Treaty, including free flow of people, goods and services. The Protocol started by guaranteeing the free entry of citizens from Member States without visa for ninety days and the removal of all barriers to migration in West Africa in 1980, and established the right of residence in 1986. Upon this all member states abolished visa requirement, which is a major requirement to access a </w:t>
      </w:r>
      <w:r w:rsidRPr="004B747D">
        <w:rPr>
          <w:rFonts w:ascii="Times New Roman" w:hAnsi="Times New Roman" w:cs="Times New Roman"/>
          <w:sz w:val="24"/>
          <w:szCs w:val="24"/>
        </w:rPr>
        <w:lastRenderedPageBreak/>
        <w:t xml:space="preserve">country in which a person is not a citizen, and the only requirements which became valid was an international travel document and an international health certificate (Agyei and Clottey, 2007). Citizens of Member States now have the opportunity to work and undertake commercial activities within West Africa. However, regardless of the protocol, an immigrant can be denied entry into another West African state once the Member State considers the immigrant as inadmissible. </w:t>
      </w:r>
    </w:p>
    <w:p w14:paraId="76232477" w14:textId="77777777" w:rsidR="00500D3E" w:rsidRPr="004B747D" w:rsidRDefault="00500D3E" w:rsidP="00500D3E">
      <w:pPr>
        <w:spacing w:line="480" w:lineRule="auto"/>
        <w:jc w:val="both"/>
        <w:rPr>
          <w:rFonts w:ascii="Times New Roman" w:hAnsi="Times New Roman" w:cs="Times New Roman"/>
          <w:sz w:val="24"/>
          <w:szCs w:val="24"/>
        </w:rPr>
      </w:pPr>
      <w:r w:rsidRPr="004B747D">
        <w:rPr>
          <w:rFonts w:ascii="Times New Roman" w:hAnsi="Times New Roman" w:cs="Times New Roman"/>
          <w:sz w:val="24"/>
          <w:szCs w:val="24"/>
        </w:rPr>
        <w:t xml:space="preserve">Successful free movement of ECOWAS citizens encourage these citizens to integrate in their sister countries. This integration process is evident in their access to education, health, and the labour market. Also, ECOWAS citizens in host countries which are Member States successfully acquire assets and successfully integrate into the socio-cultural and the socio-political environment in member states due to their knowledge of and familiarity with the socio-cultural and socio-political environments in their sister countries. </w:t>
      </w:r>
    </w:p>
    <w:p w14:paraId="3D3AEB28" w14:textId="77777777" w:rsidR="00500D3E" w:rsidRPr="004B747D" w:rsidRDefault="00500D3E" w:rsidP="00500D3E">
      <w:pPr>
        <w:spacing w:line="480" w:lineRule="auto"/>
        <w:jc w:val="both"/>
        <w:rPr>
          <w:rFonts w:ascii="Times New Roman" w:hAnsi="Times New Roman" w:cs="Times New Roman"/>
          <w:b/>
          <w:sz w:val="24"/>
          <w:szCs w:val="24"/>
        </w:rPr>
      </w:pPr>
    </w:p>
    <w:p w14:paraId="185C362D" w14:textId="77777777" w:rsidR="00500D3E" w:rsidRPr="004B747D" w:rsidRDefault="00500D3E" w:rsidP="00F477A8">
      <w:pPr>
        <w:pStyle w:val="Heading2"/>
        <w:spacing w:before="0" w:line="480" w:lineRule="auto"/>
        <w:rPr>
          <w:rFonts w:ascii="Times New Roman" w:hAnsi="Times New Roman" w:cs="Times New Roman"/>
          <w:b/>
          <w:color w:val="auto"/>
          <w:sz w:val="24"/>
          <w:szCs w:val="24"/>
        </w:rPr>
      </w:pPr>
      <w:bookmarkStart w:id="33" w:name="_Toc27127896"/>
      <w:r w:rsidRPr="004B747D">
        <w:rPr>
          <w:rFonts w:ascii="Times New Roman" w:hAnsi="Times New Roman" w:cs="Times New Roman"/>
          <w:b/>
          <w:color w:val="auto"/>
          <w:sz w:val="24"/>
          <w:szCs w:val="24"/>
        </w:rPr>
        <w:t>2.1.3 Trends of Migration and Integration in Ghana</w:t>
      </w:r>
      <w:bookmarkEnd w:id="33"/>
      <w:r w:rsidRPr="004B747D">
        <w:rPr>
          <w:rFonts w:ascii="Times New Roman" w:hAnsi="Times New Roman" w:cs="Times New Roman"/>
          <w:b/>
          <w:color w:val="auto"/>
          <w:sz w:val="24"/>
          <w:szCs w:val="24"/>
        </w:rPr>
        <w:t xml:space="preserve"> </w:t>
      </w:r>
    </w:p>
    <w:p w14:paraId="24970B41" w14:textId="77777777" w:rsidR="00500D3E" w:rsidRPr="0049024D" w:rsidRDefault="00500D3E" w:rsidP="00500D3E">
      <w:pPr>
        <w:pStyle w:val="ListParagraph"/>
        <w:numPr>
          <w:ilvl w:val="0"/>
          <w:numId w:val="28"/>
        </w:numPr>
        <w:spacing w:line="480" w:lineRule="auto"/>
        <w:jc w:val="both"/>
        <w:rPr>
          <w:rFonts w:ascii="Times New Roman" w:hAnsi="Times New Roman" w:cs="Times New Roman"/>
          <w:sz w:val="24"/>
          <w:szCs w:val="24"/>
        </w:rPr>
      </w:pPr>
      <w:r w:rsidRPr="004B747D">
        <w:rPr>
          <w:rFonts w:ascii="Times New Roman" w:hAnsi="Times New Roman" w:cs="Times New Roman"/>
          <w:b/>
          <w:i/>
          <w:sz w:val="24"/>
          <w:szCs w:val="24"/>
        </w:rPr>
        <w:t xml:space="preserve">Immigrants in Ghana </w:t>
      </w:r>
    </w:p>
    <w:p w14:paraId="3737465A" w14:textId="3310C339" w:rsidR="00F477A8" w:rsidRPr="0049024D" w:rsidRDefault="00500D3E" w:rsidP="00500D3E">
      <w:pPr>
        <w:spacing w:line="480" w:lineRule="auto"/>
        <w:jc w:val="both"/>
        <w:rPr>
          <w:rFonts w:ascii="Times New Roman" w:hAnsi="Times New Roman" w:cs="Times New Roman"/>
          <w:sz w:val="24"/>
          <w:szCs w:val="24"/>
        </w:rPr>
      </w:pPr>
      <w:r w:rsidRPr="004B747D">
        <w:rPr>
          <w:rFonts w:ascii="Times New Roman" w:hAnsi="Times New Roman" w:cs="Times New Roman"/>
          <w:sz w:val="24"/>
          <w:szCs w:val="24"/>
        </w:rPr>
        <w:t xml:space="preserve">Ghana’s economy is said to be the second largest in West Africa after Nigeria which has attracted many immigrants till date. Also the relative peace, security, and political stability in the country contributes to the reasons people move to Ghana (IOM, 2009). In West Africa, Ghana is often referred to as an oasis of peace, thus serving as a pull factor to many migrants from all over the world for diverse reasons. In addition to the economic incentives mentioned before, there were significant political incentives to immigrate to Ghana. Ghana was nominally independent as early as 1951, and adopted pan-Africanist political and immigration policies designed to attract </w:t>
      </w:r>
      <w:r w:rsidRPr="004B747D">
        <w:rPr>
          <w:rFonts w:ascii="Times New Roman" w:hAnsi="Times New Roman" w:cs="Times New Roman"/>
          <w:sz w:val="24"/>
          <w:szCs w:val="24"/>
        </w:rPr>
        <w:lastRenderedPageBreak/>
        <w:t xml:space="preserve">other Africans to Ghana. Later, African presidents visited or lived in Ghana in the 1940s and 1950s, including those of Malawi, Nigeria, Sierra Leone, Zambia and Zimbabwe. Ghana became a hub for anti-colonial African leaders and dissidents even before it became fully independent itself. This opened the doors of Ghana to persons of African descent to come into the country. As they moved here, they were able to apply for citizenship and live in Ghana. Immigrants from other countries, such as the Middle East, particularly Lebanon, have a long history in Ghana. According to (Akyeampong, 2006 &amp; Awumbila, et al, 2008), there are immigrants in Ghana who moved from Lebanon, China, Cuba and India. Many of them migrated to Ghana for economic advantages as Ghana is seen to be a good destination with a prosperous environment that promotes business. The Ghana Investment Promotion Center (GIPC, 2015) report shows that Italy, Britain, India, Lebanon, Nigeria, USA, British Virgin Islands, Germany and Korea were the top ten countries that have transacted business with Ghana over the years by investing in the country. By the beginning of this twenty first century, companies owned by Lebanese immigrants ranged from cosmetics and steel industries to broadcasting stations and one of the largest cellular phone networks in Ghana (Akyeampong, 2006). They had also become important actors in retail trade in Ghana. However, while people from other parts of the world are still migrating to Ghana for business purposes, there is ample evidence of International students from other countries who have migrated to Ghana to pursue Ghanaian tertiary education. </w:t>
      </w:r>
      <w:r w:rsidRPr="00E93868">
        <w:rPr>
          <w:rFonts w:ascii="Times New Roman" w:hAnsi="Times New Roman" w:cs="Times New Roman"/>
          <w:sz w:val="24"/>
          <w:szCs w:val="24"/>
        </w:rPr>
        <w:t xml:space="preserve">These students form the majority of migrants who have been granted residents’ permits in Ghana with a total number of 12,978 international students recorded in 2017. Studies by Bosiakoh (2009), </w:t>
      </w:r>
      <w:r w:rsidRPr="00E93868">
        <w:rPr>
          <w:rFonts w:ascii="Times New Roman" w:hAnsi="Times New Roman" w:cs="Times New Roman"/>
          <w:sz w:val="24"/>
          <w:szCs w:val="24"/>
          <w:shd w:val="clear" w:color="auto" w:fill="FFFFFF"/>
        </w:rPr>
        <w:t xml:space="preserve">Anarfi et al., (2003) and Boateng, A., &amp; Thompson, A. M. </w:t>
      </w:r>
      <w:r w:rsidRPr="0049024D">
        <w:rPr>
          <w:rFonts w:ascii="Times New Roman" w:hAnsi="Times New Roman" w:cs="Times New Roman"/>
          <w:sz w:val="24"/>
          <w:szCs w:val="24"/>
          <w:shd w:val="clear" w:color="auto" w:fill="FFFFFF"/>
        </w:rPr>
        <w:t>(2013)</w:t>
      </w:r>
      <w:r w:rsidRPr="004B747D">
        <w:rPr>
          <w:rFonts w:ascii="Times New Roman" w:hAnsi="Times New Roman" w:cs="Times New Roman"/>
          <w:sz w:val="24"/>
          <w:szCs w:val="24"/>
        </w:rPr>
        <w:t xml:space="preserve"> have clearly shown that people have migrated from other countries including countries in the West African sub-region to study in Ghana. According to Bosiakoh (2009), the Ghanaian tertiary education is preferred by other </w:t>
      </w:r>
      <w:r w:rsidRPr="004B747D">
        <w:rPr>
          <w:rFonts w:ascii="Times New Roman" w:hAnsi="Times New Roman" w:cs="Times New Roman"/>
          <w:sz w:val="24"/>
          <w:szCs w:val="24"/>
        </w:rPr>
        <w:lastRenderedPageBreak/>
        <w:t>nationals because it is well-structured with a definite starting and end point. The final group of migrants in Ghana are tourists. Over the years there has been a tremendous growth in the number of tourists from across the world in Ghana, most of which are from other African countries (</w:t>
      </w:r>
      <w:r w:rsidRPr="0049024D">
        <w:rPr>
          <w:rFonts w:ascii="Times New Roman" w:hAnsi="Times New Roman" w:cs="Times New Roman"/>
          <w:sz w:val="24"/>
          <w:szCs w:val="24"/>
          <w:shd w:val="clear" w:color="auto" w:fill="FFFFFF"/>
        </w:rPr>
        <w:t>Konadu-Agyemang, 2001).</w:t>
      </w:r>
      <w:r w:rsidRPr="0049024D">
        <w:rPr>
          <w:rFonts w:ascii="Times New Roman" w:hAnsi="Times New Roman" w:cs="Times New Roman"/>
          <w:sz w:val="24"/>
          <w:szCs w:val="24"/>
        </w:rPr>
        <w:t xml:space="preserve"> </w:t>
      </w:r>
      <w:r w:rsidRPr="004B747D">
        <w:rPr>
          <w:rFonts w:ascii="Times New Roman" w:hAnsi="Times New Roman" w:cs="Times New Roman"/>
          <w:sz w:val="24"/>
          <w:szCs w:val="24"/>
        </w:rPr>
        <w:t xml:space="preserve">Other migrants in Ghana are illegal migrants, trafficked or smuggled migrants and migrants who have voluntarily returned to Ghana from the diaspora (IOM, 2009). </w:t>
      </w:r>
    </w:p>
    <w:p w14:paraId="6CF49E64" w14:textId="77777777" w:rsidR="002E56D9" w:rsidRDefault="002E56D9" w:rsidP="002E56D9">
      <w:pPr>
        <w:pStyle w:val="ListParagraph"/>
        <w:spacing w:line="480" w:lineRule="auto"/>
        <w:jc w:val="both"/>
        <w:rPr>
          <w:rFonts w:ascii="Times New Roman" w:hAnsi="Times New Roman" w:cs="Times New Roman"/>
          <w:b/>
          <w:i/>
          <w:sz w:val="24"/>
          <w:szCs w:val="24"/>
        </w:rPr>
      </w:pPr>
    </w:p>
    <w:p w14:paraId="5E92CD73" w14:textId="007D961E" w:rsidR="00500D3E" w:rsidRPr="004B747D" w:rsidRDefault="00500D3E" w:rsidP="00500D3E">
      <w:pPr>
        <w:pStyle w:val="ListParagraph"/>
        <w:numPr>
          <w:ilvl w:val="0"/>
          <w:numId w:val="28"/>
        </w:numPr>
        <w:spacing w:line="480" w:lineRule="auto"/>
        <w:jc w:val="both"/>
        <w:rPr>
          <w:rFonts w:ascii="Times New Roman" w:hAnsi="Times New Roman" w:cs="Times New Roman"/>
          <w:b/>
          <w:i/>
          <w:sz w:val="24"/>
          <w:szCs w:val="24"/>
        </w:rPr>
      </w:pPr>
      <w:r w:rsidRPr="004B747D">
        <w:rPr>
          <w:rFonts w:ascii="Times New Roman" w:hAnsi="Times New Roman" w:cs="Times New Roman"/>
          <w:b/>
          <w:i/>
          <w:sz w:val="24"/>
          <w:szCs w:val="24"/>
        </w:rPr>
        <w:t>Migration to Ghana from its Neighbours</w:t>
      </w:r>
    </w:p>
    <w:p w14:paraId="40E09E0D" w14:textId="77777777" w:rsidR="00500D3E" w:rsidRPr="004B747D" w:rsidRDefault="00500D3E" w:rsidP="00286A1D">
      <w:pPr>
        <w:spacing w:line="480" w:lineRule="auto"/>
        <w:jc w:val="both"/>
        <w:rPr>
          <w:rFonts w:ascii="Times New Roman" w:hAnsi="Times New Roman" w:cs="Times New Roman"/>
          <w:sz w:val="24"/>
          <w:szCs w:val="24"/>
        </w:rPr>
      </w:pPr>
      <w:r w:rsidRPr="004B747D">
        <w:rPr>
          <w:rFonts w:ascii="Times New Roman" w:hAnsi="Times New Roman" w:cs="Times New Roman"/>
          <w:sz w:val="24"/>
          <w:szCs w:val="24"/>
        </w:rPr>
        <w:t xml:space="preserve">Migration within Ghana and from its neighbours dates back to pre-colonial times as migration during this time was mainly driven by trade (Adepoju, 2005). According to Anarfi et al., (2003), trade resulting from migration increased in the colonial era and this form of migration accounted for peace during the colonial era. Eades (1993:  107-139, 196 &amp; 200) noted that most of the migrants to Ghana at that time was a sizeable number of self-employed traders who migrated mainly from West African countries such as Niger, Mali and Nigeria. As reported by Anarfi et al. (2000), this trade continued until the late 1960s and early 1970s when the Aliens Compliance Order and the Business Promotion Act 334, saw the repatriation of Nigerians from Ghana in the same way Ghanaians were repatriated from Nigeria. </w:t>
      </w:r>
    </w:p>
    <w:p w14:paraId="041C3A6F" w14:textId="77777777" w:rsidR="00500D3E" w:rsidRPr="004B747D" w:rsidRDefault="00500D3E" w:rsidP="00500D3E">
      <w:pPr>
        <w:spacing w:line="480" w:lineRule="auto"/>
        <w:jc w:val="both"/>
        <w:rPr>
          <w:rFonts w:ascii="Times New Roman" w:hAnsi="Times New Roman" w:cs="Times New Roman"/>
          <w:sz w:val="24"/>
          <w:szCs w:val="24"/>
        </w:rPr>
      </w:pPr>
      <w:r w:rsidRPr="004B747D">
        <w:rPr>
          <w:rFonts w:ascii="Times New Roman" w:hAnsi="Times New Roman" w:cs="Times New Roman"/>
          <w:sz w:val="24"/>
          <w:szCs w:val="24"/>
        </w:rPr>
        <w:t xml:space="preserve">Ghana attracted many migrants in the late nineteenth century to the second half of the twentieth century due to the developments of gold mines and cocoa farms. These migrants were young male adults who were concentrated in Southern Ghana and mainly engaged in agriculture and mining (Amin, 1974). Further, Southern Ghana’s forest zone favours economic development than the Northern Savannah and this makes Southern Ghana more attractive to migrants (Mabogunje, 1972). This easy movement into Ghana can be attributed to the fact that Ghana is </w:t>
      </w:r>
      <w:r w:rsidRPr="004B747D">
        <w:rPr>
          <w:rFonts w:ascii="Times New Roman" w:hAnsi="Times New Roman" w:cs="Times New Roman"/>
          <w:sz w:val="24"/>
          <w:szCs w:val="24"/>
        </w:rPr>
        <w:lastRenderedPageBreak/>
        <w:t>signatory to the ECOWAS (free movement and establishment) and the African Union (AU) protocols on immigration and labour immigration, therefore making it easy for people especially from other West African countries to move into Ghana and establish themselves here.</w:t>
      </w:r>
    </w:p>
    <w:p w14:paraId="49FA6268" w14:textId="77777777" w:rsidR="00500D3E" w:rsidRPr="004B747D" w:rsidRDefault="00500D3E" w:rsidP="00500D3E">
      <w:pPr>
        <w:spacing w:line="480" w:lineRule="auto"/>
        <w:jc w:val="both"/>
        <w:rPr>
          <w:rFonts w:ascii="Times New Roman" w:hAnsi="Times New Roman" w:cs="Times New Roman"/>
          <w:sz w:val="24"/>
          <w:szCs w:val="24"/>
        </w:rPr>
      </w:pPr>
      <w:r w:rsidRPr="004B747D">
        <w:rPr>
          <w:rFonts w:ascii="Times New Roman" w:hAnsi="Times New Roman" w:cs="Times New Roman"/>
          <w:sz w:val="24"/>
          <w:szCs w:val="24"/>
        </w:rPr>
        <w:t>Immigration in Ghana has continued to the present times and these migrants can be categorized into different types including refugees and asylum seekers, labour migrants, students, tourists and visitors (IOM, 2006). The UNHCR (2009) reported that in 2008, Ghana hosted the fourth-largest refugee population in West Africa as it hosted about 31,000 refugees and asylum seekers. The report indicates that most of these refugees were fleeing violent conflicts in Liberia, Sierra Leone, and Ivory Coast. Statistics show that, the refugee population in Ghana rose from 11,721 in 2001 to 53,524 in 2005, later declined to 34,950 in 2007 and drastically within a short period to  18,206 in 2008 (UNHCR, 2009a). Currently, Ghana now hosts about 13,216 refugees (UNHCR, 2018). The majority of these refugees are Liberians and mostly reside in the Gomoa Budumburam camp, whiles other refugees can be found in the Krisan Camp.</w:t>
      </w:r>
    </w:p>
    <w:p w14:paraId="259DFE75" w14:textId="3677F362" w:rsidR="00500D3E" w:rsidRPr="004B747D" w:rsidRDefault="00500D3E" w:rsidP="00500D3E">
      <w:pPr>
        <w:spacing w:line="480" w:lineRule="auto"/>
        <w:jc w:val="both"/>
        <w:rPr>
          <w:rFonts w:ascii="Times New Roman" w:hAnsi="Times New Roman" w:cs="Times New Roman"/>
          <w:sz w:val="24"/>
          <w:szCs w:val="24"/>
        </w:rPr>
      </w:pPr>
      <w:r w:rsidRPr="004B747D">
        <w:rPr>
          <w:rFonts w:ascii="Times New Roman" w:hAnsi="Times New Roman" w:cs="Times New Roman"/>
          <w:sz w:val="24"/>
          <w:szCs w:val="24"/>
        </w:rPr>
        <w:t xml:space="preserve">Likewise the country’s legal instruments on labour and industrial relations accommodate and regulate the activities of immigrants in the country, therefore allowing people to move into Ghana to engage in the labour sector. Regarding labour migrants, Quartey (2006) found that Ghana is a net immigration country with migrants from neighbouring countries including Togo, Burkina Faso, Nigeria and Ivory Coast. However, Nigeria is said to be the country with most of its nationals in Ghana. Most of them move to Ghana for business purposes. Furthermore, apart from Nigerians, immigrants from other countries in the region have also moved to Ghana from Burkina Faso and Mali who can be found in urban inner-city informal settlements (called Zongos) in Ghana. Most of these migrants work in the industry and service sectors of the economy; whiles only a small fraction of them are engaged in the agricultural sector of the </w:t>
      </w:r>
      <w:r w:rsidRPr="004B747D">
        <w:rPr>
          <w:rFonts w:ascii="Times New Roman" w:hAnsi="Times New Roman" w:cs="Times New Roman"/>
          <w:sz w:val="24"/>
          <w:szCs w:val="24"/>
        </w:rPr>
        <w:lastRenderedPageBreak/>
        <w:t>Ghanaian economy. The stable political atmosphere experienced in Ghana over the years as compared to other countries in the sub-region is also a major factor that has made the country a preferred destination of labour migrants and investors from West Africa and beyond. This is as a result of the GIPC Act (865) whic</w:t>
      </w:r>
      <w:r w:rsidR="00286A1D">
        <w:rPr>
          <w:rFonts w:ascii="Times New Roman" w:hAnsi="Times New Roman" w:cs="Times New Roman"/>
          <w:sz w:val="24"/>
          <w:szCs w:val="24"/>
        </w:rPr>
        <w:t xml:space="preserve">h has been </w:t>
      </w:r>
      <w:r w:rsidRPr="004B747D">
        <w:rPr>
          <w:rFonts w:ascii="Times New Roman" w:hAnsi="Times New Roman" w:cs="Times New Roman"/>
          <w:sz w:val="24"/>
          <w:szCs w:val="24"/>
        </w:rPr>
        <w:t>contributing to the promotion of investment as it seeks to create a viable environment for investment in the country.</w:t>
      </w:r>
    </w:p>
    <w:p w14:paraId="39379DB4" w14:textId="4F69C367" w:rsidR="00500D3E" w:rsidRPr="004B747D" w:rsidRDefault="00500D3E" w:rsidP="00500D3E">
      <w:pPr>
        <w:spacing w:line="480" w:lineRule="auto"/>
        <w:jc w:val="both"/>
        <w:rPr>
          <w:rFonts w:ascii="Times New Roman" w:hAnsi="Times New Roman" w:cs="Times New Roman"/>
          <w:sz w:val="24"/>
          <w:szCs w:val="24"/>
        </w:rPr>
      </w:pPr>
      <w:r w:rsidRPr="004B747D">
        <w:rPr>
          <w:rFonts w:ascii="Times New Roman" w:hAnsi="Times New Roman" w:cs="Times New Roman"/>
          <w:sz w:val="24"/>
          <w:szCs w:val="24"/>
        </w:rPr>
        <w:t>Migrants in Ghana tend to integrate in the country as they are able to access the various social services such as employment, health and education of the economy. For example, the OECD/ILO (2018) reports that in partner countries like Ghana</w:t>
      </w:r>
      <w:r w:rsidR="00286A1D">
        <w:rPr>
          <w:rFonts w:ascii="Times New Roman" w:hAnsi="Times New Roman" w:cs="Times New Roman"/>
          <w:sz w:val="24"/>
          <w:szCs w:val="24"/>
        </w:rPr>
        <w:t>,</w:t>
      </w:r>
      <w:r w:rsidRPr="004B747D">
        <w:rPr>
          <w:rFonts w:ascii="Times New Roman" w:hAnsi="Times New Roman" w:cs="Times New Roman"/>
          <w:sz w:val="24"/>
          <w:szCs w:val="24"/>
        </w:rPr>
        <w:t xml:space="preserve"> immigrants are able to access the labour market.  This access to these services is an indication that these migrants have integrated into the Ghanaian economy. Further, Kyereko (2020) argues that migrants’ access to education is a key indicator of their integration. Labour immigrants form the most popular group of migrants who appear to have integrated in Ghana. The OECD/ILO (2018) report categorizes labour immigrants under migrants who travel to destination countries with the main aim to access the labour market. This group of people include people who are already employed and those who are actively looking for gainful employment. According to the report, though integration in the labour markets manifest among labour migrants in terms of their representation in the labour market from both the angles of quality and quantity, there are significant differences in employment and unemployment outcome for women. The report indicates that male migrants have more access to the labour market than female migrants. </w:t>
      </w:r>
    </w:p>
    <w:p w14:paraId="25A9DC02" w14:textId="2190140B" w:rsidR="00F477A8" w:rsidRPr="004B747D" w:rsidRDefault="00BF67A0" w:rsidP="00BF67A0">
      <w:pPr>
        <w:tabs>
          <w:tab w:val="left" w:pos="2055"/>
        </w:tabs>
        <w:spacing w:line="480" w:lineRule="auto"/>
        <w:jc w:val="both"/>
        <w:rPr>
          <w:rFonts w:ascii="Times New Roman" w:hAnsi="Times New Roman" w:cs="Times New Roman"/>
          <w:b/>
          <w:sz w:val="24"/>
          <w:szCs w:val="24"/>
        </w:rPr>
      </w:pPr>
      <w:r>
        <w:rPr>
          <w:rFonts w:ascii="Times New Roman" w:hAnsi="Times New Roman" w:cs="Times New Roman"/>
          <w:b/>
          <w:sz w:val="24"/>
          <w:szCs w:val="24"/>
        </w:rPr>
        <w:tab/>
      </w:r>
    </w:p>
    <w:p w14:paraId="0069F57F" w14:textId="77777777" w:rsidR="00500D3E" w:rsidRPr="004B747D" w:rsidRDefault="00500D3E" w:rsidP="00F477A8">
      <w:pPr>
        <w:pStyle w:val="Heading2"/>
        <w:spacing w:before="0" w:line="480" w:lineRule="auto"/>
        <w:rPr>
          <w:rFonts w:ascii="Times New Roman" w:hAnsi="Times New Roman" w:cs="Times New Roman"/>
          <w:b/>
          <w:color w:val="auto"/>
          <w:sz w:val="24"/>
          <w:szCs w:val="24"/>
        </w:rPr>
      </w:pPr>
      <w:bookmarkStart w:id="34" w:name="_Toc27127897"/>
      <w:r w:rsidRPr="004B747D">
        <w:rPr>
          <w:rFonts w:ascii="Times New Roman" w:hAnsi="Times New Roman" w:cs="Times New Roman"/>
          <w:b/>
          <w:color w:val="auto"/>
          <w:sz w:val="24"/>
          <w:szCs w:val="24"/>
        </w:rPr>
        <w:t>2.1.4 Migration policies for immigrants in Ghana</w:t>
      </w:r>
      <w:bookmarkEnd w:id="34"/>
    </w:p>
    <w:p w14:paraId="7BFBC886" w14:textId="77777777" w:rsidR="00500D3E" w:rsidRPr="004B747D" w:rsidRDefault="00500D3E" w:rsidP="00500D3E">
      <w:pPr>
        <w:spacing w:line="480" w:lineRule="auto"/>
        <w:jc w:val="both"/>
        <w:rPr>
          <w:rFonts w:ascii="Times New Roman" w:hAnsi="Times New Roman" w:cs="Times New Roman"/>
          <w:sz w:val="24"/>
          <w:szCs w:val="24"/>
        </w:rPr>
      </w:pPr>
      <w:r w:rsidRPr="004B747D">
        <w:rPr>
          <w:rFonts w:ascii="Times New Roman" w:hAnsi="Times New Roman" w:cs="Times New Roman"/>
          <w:sz w:val="24"/>
          <w:szCs w:val="24"/>
        </w:rPr>
        <w:t xml:space="preserve">The 1992 Constitution of Ghana empowers its institutions to implement laws such as the labour and immigration laws, and includes the obligation to respect the human rights and freedoms of </w:t>
      </w:r>
      <w:r w:rsidRPr="004B747D">
        <w:rPr>
          <w:rFonts w:ascii="Times New Roman" w:hAnsi="Times New Roman" w:cs="Times New Roman"/>
          <w:sz w:val="24"/>
          <w:szCs w:val="24"/>
        </w:rPr>
        <w:lastRenderedPageBreak/>
        <w:t>all persons in Ghana, including foreign nationals, irrespective of their country of birth or legal status. From the mid-1990s, the legal architecture for immigration and investment was comprehensively restructured to allow for and encourage foreign talent and expertise into the country. The reform of the citizenship laws demonstrates the government of Ghana’s commitment to the creation of a society which is more welcoming to foreigners and investment.</w:t>
      </w:r>
    </w:p>
    <w:p w14:paraId="0548B026" w14:textId="77777777" w:rsidR="00500D3E" w:rsidRPr="004B747D" w:rsidRDefault="00500D3E" w:rsidP="00500D3E">
      <w:pPr>
        <w:spacing w:line="480" w:lineRule="auto"/>
        <w:jc w:val="both"/>
        <w:rPr>
          <w:rFonts w:ascii="Times New Roman" w:hAnsi="Times New Roman" w:cs="Times New Roman"/>
          <w:b/>
          <w:i/>
          <w:sz w:val="24"/>
          <w:szCs w:val="24"/>
        </w:rPr>
      </w:pPr>
    </w:p>
    <w:p w14:paraId="509A6038" w14:textId="77777777" w:rsidR="00500D3E" w:rsidRPr="004B747D" w:rsidRDefault="00500D3E" w:rsidP="00500D3E">
      <w:pPr>
        <w:pStyle w:val="ListParagraph"/>
        <w:numPr>
          <w:ilvl w:val="0"/>
          <w:numId w:val="31"/>
        </w:numPr>
        <w:spacing w:line="480" w:lineRule="auto"/>
        <w:jc w:val="both"/>
        <w:rPr>
          <w:rFonts w:ascii="Times New Roman" w:hAnsi="Times New Roman" w:cs="Times New Roman"/>
          <w:b/>
          <w:i/>
          <w:sz w:val="24"/>
          <w:szCs w:val="24"/>
        </w:rPr>
      </w:pPr>
      <w:r w:rsidRPr="004B747D">
        <w:rPr>
          <w:rFonts w:ascii="Times New Roman" w:hAnsi="Times New Roman" w:cs="Times New Roman"/>
          <w:b/>
          <w:i/>
          <w:sz w:val="24"/>
          <w:szCs w:val="24"/>
        </w:rPr>
        <w:t>The National Migration Policy</w:t>
      </w:r>
    </w:p>
    <w:p w14:paraId="4D6A29F2" w14:textId="3FD68845" w:rsidR="00500D3E" w:rsidRPr="0049024D" w:rsidRDefault="00500D3E" w:rsidP="00500D3E">
      <w:pPr>
        <w:spacing w:line="480" w:lineRule="auto"/>
        <w:jc w:val="both"/>
        <w:rPr>
          <w:rFonts w:ascii="Times New Roman" w:hAnsi="Times New Roman" w:cs="Times New Roman"/>
          <w:sz w:val="24"/>
          <w:szCs w:val="24"/>
        </w:rPr>
      </w:pPr>
      <w:r w:rsidRPr="004B747D">
        <w:rPr>
          <w:rFonts w:ascii="Times New Roman" w:hAnsi="Times New Roman" w:cs="Times New Roman"/>
          <w:sz w:val="24"/>
          <w:szCs w:val="24"/>
        </w:rPr>
        <w:t>While Ghana has had a number of laws and regulations regarding the employment and protection of immigrants and emigrants for many years, it was not until 2016 that the National Migration Policy (NMP) was adopted (Government of Ghana, 2015). The goal of the NMP is to promote the benefits and minimise the costs of internal and international migration through legal means with the rights and security of migrants well respected in order to ensure socio</w:t>
      </w:r>
      <w:r w:rsidR="00286A1D">
        <w:rPr>
          <w:rFonts w:ascii="Times New Roman" w:hAnsi="Times New Roman" w:cs="Times New Roman"/>
          <w:sz w:val="24"/>
          <w:szCs w:val="24"/>
        </w:rPr>
        <w:t>-</w:t>
      </w:r>
      <w:r w:rsidRPr="004B747D">
        <w:rPr>
          <w:rFonts w:ascii="Times New Roman" w:hAnsi="Times New Roman" w:cs="Times New Roman"/>
          <w:sz w:val="24"/>
          <w:szCs w:val="24"/>
        </w:rPr>
        <w:t>economic development in Ghana’ (Government of Ghana, 2015, p. 1). The efforts to manage migration for development are led by an Inter-Ministerial Steering Committee on Migration (IMSCM), which was responsible for the formulation of the NMP.</w:t>
      </w:r>
    </w:p>
    <w:p w14:paraId="7CD80E70" w14:textId="6D21D581" w:rsidR="00500D3E" w:rsidRPr="004B747D" w:rsidRDefault="00500D3E" w:rsidP="00500D3E">
      <w:pPr>
        <w:spacing w:line="480" w:lineRule="auto"/>
        <w:jc w:val="both"/>
        <w:rPr>
          <w:rFonts w:ascii="Times New Roman" w:hAnsi="Times New Roman" w:cs="Times New Roman"/>
          <w:sz w:val="24"/>
          <w:szCs w:val="24"/>
        </w:rPr>
      </w:pPr>
      <w:r w:rsidRPr="004B747D">
        <w:rPr>
          <w:rFonts w:ascii="Times New Roman" w:hAnsi="Times New Roman" w:cs="Times New Roman"/>
          <w:sz w:val="24"/>
          <w:szCs w:val="24"/>
        </w:rPr>
        <w:t xml:space="preserve">The current National Migration Policy for Ghana does not explicitly state policies to ensure the integration of migrants. However, the policies on some of the indicators of integration can be used as proxies for integration policies for immigrants in Ghana. The NMP is said to have objectives targeted at managing immigration issues. It seeks to address challenges faced by immigrants by promoting peace, protecting the rights of migrants and host population, the mapping of migration patterns and the effects of migration on host populations and the environment. In lieu of this, the policy seeks to develop a framework which will facilitate the </w:t>
      </w:r>
      <w:r w:rsidRPr="004B747D">
        <w:rPr>
          <w:rFonts w:ascii="Times New Roman" w:hAnsi="Times New Roman" w:cs="Times New Roman"/>
          <w:sz w:val="24"/>
          <w:szCs w:val="24"/>
        </w:rPr>
        <w:lastRenderedPageBreak/>
        <w:t>integration of migrants. These policies if implemented can ease</w:t>
      </w:r>
      <w:r w:rsidR="00B72B37">
        <w:rPr>
          <w:rFonts w:ascii="Times New Roman" w:hAnsi="Times New Roman" w:cs="Times New Roman"/>
          <w:sz w:val="24"/>
          <w:szCs w:val="24"/>
        </w:rPr>
        <w:t xml:space="preserve"> the integration</w:t>
      </w:r>
      <w:r w:rsidRPr="004B747D">
        <w:rPr>
          <w:rFonts w:ascii="Times New Roman" w:hAnsi="Times New Roman" w:cs="Times New Roman"/>
          <w:sz w:val="24"/>
          <w:szCs w:val="24"/>
        </w:rPr>
        <w:t xml:space="preserve"> of Nigerian migrants in Ghana.   </w:t>
      </w:r>
    </w:p>
    <w:p w14:paraId="07AEE39D" w14:textId="77777777" w:rsidR="00500D3E" w:rsidRPr="004B747D" w:rsidRDefault="00500D3E" w:rsidP="00500D3E">
      <w:pPr>
        <w:spacing w:line="480" w:lineRule="auto"/>
        <w:jc w:val="both"/>
        <w:rPr>
          <w:rFonts w:ascii="Times New Roman" w:hAnsi="Times New Roman" w:cs="Times New Roman"/>
          <w:sz w:val="24"/>
          <w:szCs w:val="24"/>
        </w:rPr>
      </w:pPr>
      <w:r w:rsidRPr="004B747D">
        <w:rPr>
          <w:rFonts w:ascii="Times New Roman" w:hAnsi="Times New Roman" w:cs="Times New Roman"/>
          <w:sz w:val="24"/>
          <w:szCs w:val="24"/>
        </w:rPr>
        <w:t xml:space="preserve">Policies to address challenges immigrants encounter in Ghana include the implementation of the Programme of Action of the 2001 World Conference Against Racism and Xenophobia; the enforcement of non-discriminatory policies that are already in existence; the reduction of discrimination through increased government capacity building; grant migrants access to social services; raise awareness on non-discrimination and promotion of reciprocity of respect between migrants and host population. The policy on ensuring that migrants access social services is a step to promoting migrant integration because migrants will be empowered when they access social services like education and health and this can insulate them against discrimination in the long term.   </w:t>
      </w:r>
    </w:p>
    <w:p w14:paraId="5B5EBA80" w14:textId="77777777" w:rsidR="00500D3E" w:rsidRPr="004B747D" w:rsidRDefault="00500D3E" w:rsidP="00500D3E">
      <w:pPr>
        <w:spacing w:line="480" w:lineRule="auto"/>
        <w:jc w:val="both"/>
        <w:rPr>
          <w:rFonts w:ascii="Times New Roman" w:hAnsi="Times New Roman" w:cs="Times New Roman"/>
          <w:b/>
          <w:sz w:val="24"/>
          <w:szCs w:val="24"/>
        </w:rPr>
      </w:pPr>
    </w:p>
    <w:p w14:paraId="5C25B0BE" w14:textId="77777777" w:rsidR="00500D3E" w:rsidRPr="004B747D" w:rsidRDefault="00500D3E" w:rsidP="00F477A8">
      <w:pPr>
        <w:pStyle w:val="Heading2"/>
        <w:spacing w:before="0" w:line="480" w:lineRule="auto"/>
        <w:rPr>
          <w:rFonts w:ascii="Times New Roman" w:hAnsi="Times New Roman" w:cs="Times New Roman"/>
          <w:b/>
          <w:color w:val="auto"/>
          <w:sz w:val="24"/>
          <w:szCs w:val="24"/>
        </w:rPr>
      </w:pPr>
      <w:bookmarkStart w:id="35" w:name="_Toc27127898"/>
      <w:r w:rsidRPr="004B747D">
        <w:rPr>
          <w:rFonts w:ascii="Times New Roman" w:hAnsi="Times New Roman" w:cs="Times New Roman"/>
          <w:b/>
          <w:color w:val="auto"/>
          <w:sz w:val="24"/>
          <w:szCs w:val="24"/>
        </w:rPr>
        <w:t>2.2 Conclusion</w:t>
      </w:r>
      <w:bookmarkEnd w:id="35"/>
    </w:p>
    <w:p w14:paraId="2CFA469C" w14:textId="77777777" w:rsidR="00500D3E" w:rsidRPr="004B747D" w:rsidRDefault="00500D3E" w:rsidP="00500D3E">
      <w:pPr>
        <w:spacing w:line="480" w:lineRule="auto"/>
        <w:ind w:firstLine="720"/>
        <w:jc w:val="both"/>
        <w:rPr>
          <w:rFonts w:ascii="Times New Roman" w:hAnsi="Times New Roman" w:cs="Times New Roman"/>
          <w:sz w:val="24"/>
          <w:szCs w:val="24"/>
        </w:rPr>
      </w:pPr>
      <w:r w:rsidRPr="004B747D">
        <w:rPr>
          <w:rFonts w:ascii="Times New Roman" w:hAnsi="Times New Roman" w:cs="Times New Roman"/>
          <w:sz w:val="24"/>
          <w:szCs w:val="24"/>
        </w:rPr>
        <w:t>Unlike many developed countries, policies necessary to improve migrant integration in developing countries are lacking. The influx of Nigerian migrants in the Ghanaian society needs attention which should be geared towards enhancing the integration of Nigerian migrants to reduce the possible risks this influx is likely to pose on the economy of Ghana.</w:t>
      </w:r>
    </w:p>
    <w:p w14:paraId="1873A37E" w14:textId="77777777" w:rsidR="00500D3E" w:rsidRPr="004B747D" w:rsidRDefault="00500D3E" w:rsidP="00D43A19">
      <w:pPr>
        <w:spacing w:line="480" w:lineRule="auto"/>
        <w:rPr>
          <w:rFonts w:ascii="Times New Roman" w:hAnsi="Times New Roman" w:cs="Times New Roman"/>
          <w:b/>
          <w:sz w:val="24"/>
          <w:szCs w:val="24"/>
        </w:rPr>
      </w:pPr>
    </w:p>
    <w:p w14:paraId="2753E3EE" w14:textId="77777777" w:rsidR="005A314D" w:rsidRPr="004B747D" w:rsidRDefault="005A314D" w:rsidP="005A314D">
      <w:pPr>
        <w:spacing w:line="480" w:lineRule="auto"/>
        <w:rPr>
          <w:rFonts w:ascii="Times New Roman" w:hAnsi="Times New Roman" w:cs="Times New Roman"/>
          <w:b/>
          <w:sz w:val="24"/>
          <w:szCs w:val="24"/>
        </w:rPr>
      </w:pPr>
    </w:p>
    <w:p w14:paraId="70ABD879" w14:textId="5F4F1A29" w:rsidR="00DA4E6A" w:rsidRDefault="00DA4E6A" w:rsidP="00DA4E6A">
      <w:pPr>
        <w:pStyle w:val="Heading1"/>
        <w:spacing w:before="0" w:line="480" w:lineRule="auto"/>
        <w:rPr>
          <w:rFonts w:ascii="Times New Roman" w:hAnsi="Times New Roman" w:cs="Times New Roman"/>
          <w:b/>
          <w:color w:val="auto"/>
          <w:sz w:val="24"/>
          <w:szCs w:val="24"/>
        </w:rPr>
      </w:pPr>
      <w:bookmarkStart w:id="36" w:name="_Toc27127899"/>
    </w:p>
    <w:p w14:paraId="72BEEA6B" w14:textId="77777777" w:rsidR="00DA4E6A" w:rsidRPr="00DA4E6A" w:rsidRDefault="00DA4E6A" w:rsidP="00DA4E6A"/>
    <w:p w14:paraId="3AAAF1EF" w14:textId="29565948" w:rsidR="00500D3E" w:rsidRPr="004B747D" w:rsidRDefault="00500D3E" w:rsidP="00DA4E6A">
      <w:pPr>
        <w:pStyle w:val="Heading1"/>
        <w:spacing w:before="0" w:line="480" w:lineRule="auto"/>
        <w:jc w:val="center"/>
        <w:rPr>
          <w:rFonts w:ascii="Times New Roman" w:hAnsi="Times New Roman" w:cs="Times New Roman"/>
          <w:b/>
          <w:color w:val="auto"/>
          <w:sz w:val="24"/>
          <w:szCs w:val="24"/>
        </w:rPr>
      </w:pPr>
      <w:r w:rsidRPr="004B747D">
        <w:rPr>
          <w:rFonts w:ascii="Times New Roman" w:hAnsi="Times New Roman" w:cs="Times New Roman"/>
          <w:b/>
          <w:color w:val="auto"/>
          <w:sz w:val="24"/>
          <w:szCs w:val="24"/>
        </w:rPr>
        <w:lastRenderedPageBreak/>
        <w:t>CHAPTER THREE</w:t>
      </w:r>
      <w:bookmarkEnd w:id="36"/>
    </w:p>
    <w:p w14:paraId="027E1A80" w14:textId="163A10B7" w:rsidR="00DA4E6A" w:rsidRDefault="00500D3E" w:rsidP="00DA4E6A">
      <w:pPr>
        <w:pStyle w:val="Heading1"/>
        <w:spacing w:before="0" w:line="480" w:lineRule="auto"/>
        <w:jc w:val="center"/>
        <w:rPr>
          <w:rFonts w:ascii="Times New Roman" w:hAnsi="Times New Roman" w:cs="Times New Roman"/>
          <w:b/>
          <w:color w:val="auto"/>
          <w:sz w:val="24"/>
          <w:szCs w:val="24"/>
        </w:rPr>
      </w:pPr>
      <w:bookmarkStart w:id="37" w:name="_Toc27127900"/>
      <w:r w:rsidRPr="004B747D">
        <w:rPr>
          <w:rFonts w:ascii="Times New Roman" w:hAnsi="Times New Roman" w:cs="Times New Roman"/>
          <w:b/>
          <w:color w:val="auto"/>
          <w:sz w:val="24"/>
          <w:szCs w:val="24"/>
        </w:rPr>
        <w:t>SO</w:t>
      </w:r>
      <w:r w:rsidR="001C66D9" w:rsidRPr="004B747D">
        <w:rPr>
          <w:rFonts w:ascii="Times New Roman" w:hAnsi="Times New Roman" w:cs="Times New Roman"/>
          <w:b/>
          <w:color w:val="auto"/>
          <w:sz w:val="24"/>
          <w:szCs w:val="24"/>
        </w:rPr>
        <w:t>CIO-ECONOMIC INTEGRATION</w:t>
      </w:r>
      <w:r w:rsidRPr="004B747D">
        <w:rPr>
          <w:rFonts w:ascii="Times New Roman" w:hAnsi="Times New Roman" w:cs="Times New Roman"/>
          <w:b/>
          <w:color w:val="auto"/>
          <w:sz w:val="24"/>
          <w:szCs w:val="24"/>
        </w:rPr>
        <w:t xml:space="preserve"> OF NIGERIAN MIGRANTS IN GHANA</w:t>
      </w:r>
      <w:bookmarkStart w:id="38" w:name="_Toc27127901"/>
      <w:bookmarkEnd w:id="37"/>
    </w:p>
    <w:p w14:paraId="029688F2" w14:textId="2688BDCD" w:rsidR="00DA4E6A" w:rsidRPr="00DA4E6A" w:rsidRDefault="00500D3E" w:rsidP="00DA4E6A">
      <w:pPr>
        <w:pStyle w:val="Heading2"/>
        <w:spacing w:before="0" w:line="480" w:lineRule="auto"/>
        <w:rPr>
          <w:rFonts w:ascii="Times New Roman" w:hAnsi="Times New Roman" w:cs="Times New Roman"/>
          <w:b/>
          <w:color w:val="auto"/>
          <w:sz w:val="24"/>
          <w:szCs w:val="24"/>
        </w:rPr>
      </w:pPr>
      <w:r w:rsidRPr="004B747D">
        <w:rPr>
          <w:rFonts w:ascii="Times New Roman" w:hAnsi="Times New Roman" w:cs="Times New Roman"/>
          <w:b/>
          <w:color w:val="auto"/>
          <w:sz w:val="24"/>
          <w:szCs w:val="24"/>
        </w:rPr>
        <w:t>3.0 Introduction</w:t>
      </w:r>
      <w:bookmarkEnd w:id="38"/>
    </w:p>
    <w:p w14:paraId="2EADC9EA" w14:textId="7AAAB960" w:rsidR="00C202EE" w:rsidRDefault="00500D3E" w:rsidP="00C202EE">
      <w:pPr>
        <w:spacing w:line="480" w:lineRule="auto"/>
        <w:jc w:val="both"/>
        <w:rPr>
          <w:rFonts w:ascii="Times New Roman" w:hAnsi="Times New Roman" w:cs="Times New Roman"/>
          <w:sz w:val="24"/>
          <w:szCs w:val="24"/>
        </w:rPr>
      </w:pPr>
      <w:r w:rsidRPr="004B747D">
        <w:rPr>
          <w:rFonts w:ascii="Times New Roman" w:hAnsi="Times New Roman" w:cs="Times New Roman"/>
          <w:sz w:val="24"/>
          <w:szCs w:val="24"/>
        </w:rPr>
        <w:t>This chapter presents an analysis of the so</w:t>
      </w:r>
      <w:r w:rsidR="009D347C">
        <w:rPr>
          <w:rFonts w:ascii="Times New Roman" w:hAnsi="Times New Roman" w:cs="Times New Roman"/>
          <w:sz w:val="24"/>
          <w:szCs w:val="24"/>
        </w:rPr>
        <w:t>cio-economic integration</w:t>
      </w:r>
      <w:r w:rsidRPr="004B747D">
        <w:rPr>
          <w:rFonts w:ascii="Times New Roman" w:hAnsi="Times New Roman" w:cs="Times New Roman"/>
          <w:sz w:val="24"/>
          <w:szCs w:val="24"/>
        </w:rPr>
        <w:t xml:space="preserve"> of Nigerians in Ghana. </w:t>
      </w:r>
    </w:p>
    <w:p w14:paraId="59723562" w14:textId="353ADFF0" w:rsidR="00500D3E" w:rsidRPr="004B747D" w:rsidRDefault="00500D3E" w:rsidP="00C202EE">
      <w:pPr>
        <w:spacing w:line="480" w:lineRule="auto"/>
        <w:jc w:val="both"/>
        <w:rPr>
          <w:rFonts w:ascii="Times New Roman" w:hAnsi="Times New Roman" w:cs="Times New Roman"/>
          <w:sz w:val="24"/>
          <w:szCs w:val="24"/>
        </w:rPr>
      </w:pPr>
      <w:r w:rsidRPr="004B747D">
        <w:rPr>
          <w:rFonts w:ascii="Times New Roman" w:hAnsi="Times New Roman" w:cs="Times New Roman"/>
          <w:sz w:val="24"/>
          <w:szCs w:val="24"/>
        </w:rPr>
        <w:t>In this chapter, the researcher categorizes information gathered into thematic areas. The various themes falls under the two sections of the concept of integration- which are, social and economic to determine the extent to which Nigerian migrants have integrated in Ghana. It f</w:t>
      </w:r>
      <w:r w:rsidR="00F47942" w:rsidRPr="004B747D">
        <w:rPr>
          <w:rFonts w:ascii="Times New Roman" w:hAnsi="Times New Roman" w:cs="Times New Roman"/>
          <w:sz w:val="24"/>
          <w:szCs w:val="24"/>
        </w:rPr>
        <w:t>urther looks at the views of</w:t>
      </w:r>
      <w:r w:rsidRPr="004B747D">
        <w:rPr>
          <w:rFonts w:ascii="Times New Roman" w:hAnsi="Times New Roman" w:cs="Times New Roman"/>
          <w:sz w:val="24"/>
          <w:szCs w:val="24"/>
        </w:rPr>
        <w:t xml:space="preserve"> </w:t>
      </w:r>
      <w:r w:rsidR="009D347C">
        <w:rPr>
          <w:rFonts w:ascii="Times New Roman" w:hAnsi="Times New Roman" w:cs="Times New Roman"/>
          <w:sz w:val="24"/>
          <w:szCs w:val="24"/>
        </w:rPr>
        <w:t>twenty</w:t>
      </w:r>
      <w:r w:rsidR="001C66D9" w:rsidRPr="004B747D">
        <w:rPr>
          <w:rFonts w:ascii="Times New Roman" w:hAnsi="Times New Roman" w:cs="Times New Roman"/>
          <w:sz w:val="24"/>
          <w:szCs w:val="24"/>
        </w:rPr>
        <w:t xml:space="preserve"> Nigerian migrants and five</w:t>
      </w:r>
      <w:r w:rsidRPr="004B747D">
        <w:rPr>
          <w:rFonts w:ascii="Times New Roman" w:hAnsi="Times New Roman" w:cs="Times New Roman"/>
          <w:sz w:val="24"/>
          <w:szCs w:val="24"/>
        </w:rPr>
        <w:t xml:space="preserve"> Ghanaians living in the Nigerian community about the integration of these Nigerians into the Ghanaian society. The chap</w:t>
      </w:r>
      <w:r w:rsidR="001C66D9" w:rsidRPr="004B747D">
        <w:rPr>
          <w:rFonts w:ascii="Times New Roman" w:hAnsi="Times New Roman" w:cs="Times New Roman"/>
          <w:sz w:val="24"/>
          <w:szCs w:val="24"/>
        </w:rPr>
        <w:t xml:space="preserve">ter finally presents how the existing Ghanaian </w:t>
      </w:r>
      <w:r w:rsidR="00F47942" w:rsidRPr="004B747D">
        <w:rPr>
          <w:rFonts w:ascii="Times New Roman" w:hAnsi="Times New Roman" w:cs="Times New Roman"/>
          <w:sz w:val="24"/>
          <w:szCs w:val="24"/>
        </w:rPr>
        <w:t xml:space="preserve">migration </w:t>
      </w:r>
      <w:r w:rsidR="001C66D9" w:rsidRPr="004B747D">
        <w:rPr>
          <w:rFonts w:ascii="Times New Roman" w:hAnsi="Times New Roman" w:cs="Times New Roman"/>
          <w:sz w:val="24"/>
          <w:szCs w:val="24"/>
        </w:rPr>
        <w:t>policies have contributed</w:t>
      </w:r>
      <w:r w:rsidRPr="004B747D">
        <w:rPr>
          <w:rFonts w:ascii="Times New Roman" w:hAnsi="Times New Roman" w:cs="Times New Roman"/>
          <w:sz w:val="24"/>
          <w:szCs w:val="24"/>
        </w:rPr>
        <w:t xml:space="preserve"> </w:t>
      </w:r>
      <w:r w:rsidR="001C66D9" w:rsidRPr="004B747D">
        <w:rPr>
          <w:rFonts w:ascii="Times New Roman" w:hAnsi="Times New Roman" w:cs="Times New Roman"/>
          <w:sz w:val="24"/>
          <w:szCs w:val="24"/>
        </w:rPr>
        <w:t>to the</w:t>
      </w:r>
      <w:r w:rsidRPr="004B747D">
        <w:rPr>
          <w:rFonts w:ascii="Times New Roman" w:hAnsi="Times New Roman" w:cs="Times New Roman"/>
          <w:sz w:val="24"/>
          <w:szCs w:val="24"/>
        </w:rPr>
        <w:t xml:space="preserve"> socio-economic integration of Nigerian migrants in Ghana. </w:t>
      </w:r>
    </w:p>
    <w:p w14:paraId="0D76C593" w14:textId="77777777" w:rsidR="00500D3E" w:rsidRPr="004B747D" w:rsidRDefault="00500D3E" w:rsidP="00500D3E">
      <w:pPr>
        <w:spacing w:line="480" w:lineRule="auto"/>
        <w:jc w:val="both"/>
        <w:rPr>
          <w:rFonts w:ascii="Times New Roman" w:hAnsi="Times New Roman" w:cs="Times New Roman"/>
          <w:b/>
          <w:sz w:val="24"/>
          <w:szCs w:val="24"/>
        </w:rPr>
      </w:pPr>
    </w:p>
    <w:p w14:paraId="20864B22" w14:textId="77777777" w:rsidR="00500D3E" w:rsidRPr="004B747D" w:rsidRDefault="00500D3E" w:rsidP="00137CA1">
      <w:pPr>
        <w:pStyle w:val="Heading2"/>
        <w:spacing w:before="0" w:line="480" w:lineRule="auto"/>
        <w:rPr>
          <w:rFonts w:ascii="Times New Roman" w:hAnsi="Times New Roman" w:cs="Times New Roman"/>
          <w:b/>
          <w:color w:val="auto"/>
          <w:sz w:val="24"/>
          <w:szCs w:val="24"/>
        </w:rPr>
      </w:pPr>
      <w:bookmarkStart w:id="39" w:name="_Toc27127902"/>
      <w:r w:rsidRPr="004B747D">
        <w:rPr>
          <w:rFonts w:ascii="Times New Roman" w:hAnsi="Times New Roman" w:cs="Times New Roman"/>
          <w:b/>
          <w:color w:val="auto"/>
          <w:sz w:val="24"/>
          <w:szCs w:val="24"/>
        </w:rPr>
        <w:t>3.1 Nigerian Migration and Integration in Ghana</w:t>
      </w:r>
      <w:bookmarkEnd w:id="39"/>
    </w:p>
    <w:p w14:paraId="5AFD09B4" w14:textId="5BB29DDF" w:rsidR="00500D3E" w:rsidRPr="004B747D" w:rsidRDefault="00500D3E" w:rsidP="00500D3E">
      <w:pPr>
        <w:spacing w:line="480" w:lineRule="auto"/>
        <w:ind w:firstLine="720"/>
        <w:jc w:val="both"/>
        <w:rPr>
          <w:rFonts w:ascii="Times New Roman" w:hAnsi="Times New Roman" w:cs="Times New Roman"/>
          <w:sz w:val="24"/>
          <w:szCs w:val="24"/>
        </w:rPr>
      </w:pPr>
      <w:r w:rsidRPr="004B747D">
        <w:rPr>
          <w:rFonts w:ascii="Times New Roman" w:hAnsi="Times New Roman" w:cs="Times New Roman"/>
          <w:sz w:val="24"/>
          <w:szCs w:val="24"/>
        </w:rPr>
        <w:t>Intra-West African migration has its roots in the 15</w:t>
      </w:r>
      <w:r w:rsidRPr="004B747D">
        <w:rPr>
          <w:rFonts w:ascii="Times New Roman" w:hAnsi="Times New Roman" w:cs="Times New Roman"/>
          <w:sz w:val="24"/>
          <w:szCs w:val="24"/>
          <w:vertAlign w:val="superscript"/>
        </w:rPr>
        <w:t>th</w:t>
      </w:r>
      <w:r w:rsidRPr="004B747D">
        <w:rPr>
          <w:rFonts w:ascii="Times New Roman" w:hAnsi="Times New Roman" w:cs="Times New Roman"/>
          <w:sz w:val="24"/>
          <w:szCs w:val="24"/>
        </w:rPr>
        <w:t xml:space="preserve"> Century. During this period and till date, Nigerian migration has been on the rise (Bosiakoh, 2009) and it continues to form part of international migration into Ghana (Twum-Baah, 2005). Nigerian migrants, in the 20</w:t>
      </w:r>
      <w:r w:rsidRPr="004B747D">
        <w:rPr>
          <w:rFonts w:ascii="Times New Roman" w:hAnsi="Times New Roman" w:cs="Times New Roman"/>
          <w:sz w:val="24"/>
          <w:szCs w:val="24"/>
          <w:vertAlign w:val="superscript"/>
        </w:rPr>
        <w:t>th</w:t>
      </w:r>
      <w:r w:rsidRPr="004B747D">
        <w:rPr>
          <w:rFonts w:ascii="Times New Roman" w:hAnsi="Times New Roman" w:cs="Times New Roman"/>
          <w:sz w:val="24"/>
          <w:szCs w:val="24"/>
        </w:rPr>
        <w:t xml:space="preserve"> century, were the largest immigrant group from other British West African colonies in Ghana (Cardinall, 1931</w:t>
      </w:r>
      <w:r w:rsidR="009D347C">
        <w:rPr>
          <w:rFonts w:ascii="Times New Roman" w:hAnsi="Times New Roman" w:cs="Times New Roman"/>
          <w:sz w:val="24"/>
          <w:szCs w:val="24"/>
        </w:rPr>
        <w:t>). Until the 1970s when Nigeria</w:t>
      </w:r>
      <w:r w:rsidRPr="004B747D">
        <w:rPr>
          <w:rFonts w:ascii="Times New Roman" w:hAnsi="Times New Roman" w:cs="Times New Roman"/>
          <w:sz w:val="24"/>
          <w:szCs w:val="24"/>
        </w:rPr>
        <w:t xml:space="preserve"> experienced an oil boom, Ghana had large numbers of Nigerian migrants (Adepoju, 2005). During this same time, trade and commerce were dominated by foreigners (Peil 1974: 368) and the</w:t>
      </w:r>
      <w:r w:rsidR="009D347C">
        <w:rPr>
          <w:rFonts w:ascii="Times New Roman" w:hAnsi="Times New Roman" w:cs="Times New Roman"/>
          <w:sz w:val="24"/>
          <w:szCs w:val="24"/>
        </w:rPr>
        <w:t xml:space="preserve"> involvement of Nigerians in</w:t>
      </w:r>
      <w:r w:rsidRPr="004B747D">
        <w:rPr>
          <w:rFonts w:ascii="Times New Roman" w:hAnsi="Times New Roman" w:cs="Times New Roman"/>
          <w:sz w:val="24"/>
          <w:szCs w:val="24"/>
        </w:rPr>
        <w:t xml:space="preserve"> diamond mining, yam selling and butchering was intense. These migrants dominated and controlled major market places in Ghana in areas like Accra, Winneba and Kumasi; whiles other migra</w:t>
      </w:r>
      <w:r w:rsidR="009D347C">
        <w:rPr>
          <w:rFonts w:ascii="Times New Roman" w:hAnsi="Times New Roman" w:cs="Times New Roman"/>
          <w:sz w:val="24"/>
          <w:szCs w:val="24"/>
        </w:rPr>
        <w:t>nts occupied the majority of</w:t>
      </w:r>
      <w:r w:rsidRPr="004B747D">
        <w:rPr>
          <w:rFonts w:ascii="Times New Roman" w:hAnsi="Times New Roman" w:cs="Times New Roman"/>
          <w:sz w:val="24"/>
          <w:szCs w:val="24"/>
        </w:rPr>
        <w:t xml:space="preserve"> positions for skilled labour in the industry (Skinner, 1963:.310-320). Gould (1974) notes that the </w:t>
      </w:r>
      <w:r w:rsidRPr="004B747D">
        <w:rPr>
          <w:rFonts w:ascii="Times New Roman" w:hAnsi="Times New Roman" w:cs="Times New Roman"/>
          <w:sz w:val="24"/>
          <w:szCs w:val="24"/>
        </w:rPr>
        <w:lastRenderedPageBreak/>
        <w:t>constant dominance of foreigners in Ghana became alarming and this caused citizens to mount pressure for increased participation in national affairs and opportunities at the expense of migrants. Consequently, Ghana’s economy approached crisis as there was increased unemployment and this crisis was attributed to the influx on migrants in the country (Adomako-Sa</w:t>
      </w:r>
      <w:r w:rsidR="00F10A3F">
        <w:rPr>
          <w:rFonts w:ascii="Times New Roman" w:hAnsi="Times New Roman" w:cs="Times New Roman"/>
          <w:sz w:val="24"/>
          <w:szCs w:val="24"/>
        </w:rPr>
        <w:t>rfoh, 2018</w:t>
      </w:r>
      <w:r w:rsidRPr="004B747D">
        <w:rPr>
          <w:rFonts w:ascii="Times New Roman" w:hAnsi="Times New Roman" w:cs="Times New Roman"/>
          <w:sz w:val="24"/>
          <w:szCs w:val="24"/>
        </w:rPr>
        <w:t xml:space="preserve">). This led to the implementation of the Aliens Compliance Order in 1969 which saw the expatriation of Nigerian migrants among other migrants without </w:t>
      </w:r>
      <w:r w:rsidR="00F47942" w:rsidRPr="004B747D">
        <w:rPr>
          <w:rFonts w:ascii="Times New Roman" w:hAnsi="Times New Roman" w:cs="Times New Roman"/>
          <w:sz w:val="24"/>
          <w:szCs w:val="24"/>
        </w:rPr>
        <w:t xml:space="preserve">residence </w:t>
      </w:r>
      <w:r w:rsidRPr="004B747D">
        <w:rPr>
          <w:rFonts w:ascii="Times New Roman" w:hAnsi="Times New Roman" w:cs="Times New Roman"/>
          <w:sz w:val="24"/>
          <w:szCs w:val="24"/>
        </w:rPr>
        <w:t xml:space="preserve">permit from Ghana (Anarfi et al., 2000). </w:t>
      </w:r>
    </w:p>
    <w:p w14:paraId="386A1AA1" w14:textId="77777777" w:rsidR="00500D3E" w:rsidRPr="004B747D" w:rsidRDefault="00500D3E" w:rsidP="00500D3E">
      <w:pPr>
        <w:spacing w:line="480" w:lineRule="auto"/>
        <w:jc w:val="both"/>
        <w:rPr>
          <w:rFonts w:ascii="Times New Roman" w:hAnsi="Times New Roman" w:cs="Times New Roman"/>
          <w:sz w:val="24"/>
          <w:szCs w:val="24"/>
        </w:rPr>
      </w:pPr>
      <w:r w:rsidRPr="004B747D">
        <w:rPr>
          <w:rFonts w:ascii="Times New Roman" w:hAnsi="Times New Roman" w:cs="Times New Roman"/>
          <w:sz w:val="24"/>
          <w:szCs w:val="24"/>
        </w:rPr>
        <w:t xml:space="preserve">However, over the past few decades, Ghana has witnessed an upsurge of Nigerian migrants. For instance, According to the 2010 population census, Nigerians make up to about 1.4% percent of the total population of Ghana (GSS, 2010) and this significant number of Nigerian migrants in Ghana can be attributed to population pressure in Nigeria (Adepoju, 2005). Major migration trends between Ghana and Nigeria center on labour or brain exchanges where most Ghanaian professionals migrated to Nigeria during economic downturns and vice versa (Anarfi et al., 2000). Bosiakoh (2009) notes that Nigerians are more likely to migrate to countries with similar socio-cultural, political and economic background as theirs, so that they can easily adjust to such cultures and integrate successfully.  Also, like many migrants, Nigerians travel to Ghana with the hope of finding gainful employment, and or to associate with other people of their kind. Historical factors such as common colonial heritage and long standing trade and other commercial ties with Ghana, language, general appearance, and socio-cultural similarities are a few of the reasons why Ghana has become a popular destination for Nigerian migrants. In many cases, it is expected that when migrants are able to fulfil their purpose of travel, they are more likely to integrate in their host communities. </w:t>
      </w:r>
    </w:p>
    <w:p w14:paraId="598C5CF7" w14:textId="33BA44C1" w:rsidR="00500D3E" w:rsidRPr="004B747D" w:rsidRDefault="00500D3E" w:rsidP="00500D3E">
      <w:pPr>
        <w:spacing w:line="480" w:lineRule="auto"/>
        <w:jc w:val="both"/>
        <w:rPr>
          <w:rFonts w:ascii="Times New Roman" w:hAnsi="Times New Roman" w:cs="Times New Roman"/>
          <w:sz w:val="24"/>
          <w:szCs w:val="24"/>
        </w:rPr>
      </w:pPr>
      <w:r w:rsidRPr="004B747D">
        <w:rPr>
          <w:rFonts w:ascii="Times New Roman" w:hAnsi="Times New Roman" w:cs="Times New Roman"/>
          <w:sz w:val="24"/>
          <w:szCs w:val="24"/>
        </w:rPr>
        <w:lastRenderedPageBreak/>
        <w:t>Nigerians in Ghana are currently in the process of integrating as there are some services they are able to easily access in the social and economic aspects of the Ghanaian society such as educat</w:t>
      </w:r>
      <w:r w:rsidR="009D347C">
        <w:rPr>
          <w:rFonts w:ascii="Times New Roman" w:hAnsi="Times New Roman" w:cs="Times New Roman"/>
          <w:sz w:val="24"/>
          <w:szCs w:val="24"/>
        </w:rPr>
        <w:t>ion, the labour market</w:t>
      </w:r>
      <w:r w:rsidRPr="004B747D">
        <w:rPr>
          <w:rFonts w:ascii="Times New Roman" w:hAnsi="Times New Roman" w:cs="Times New Roman"/>
          <w:sz w:val="24"/>
          <w:szCs w:val="24"/>
        </w:rPr>
        <w:t xml:space="preserve"> and housing. Notwithstanding, there are other aspects they have challenges accessing. Most of them engage in trading and businesses because they are able to access the </w:t>
      </w:r>
      <w:r w:rsidR="00F47942" w:rsidRPr="004B747D">
        <w:rPr>
          <w:rFonts w:ascii="Times New Roman" w:hAnsi="Times New Roman" w:cs="Times New Roman"/>
          <w:sz w:val="24"/>
          <w:szCs w:val="24"/>
        </w:rPr>
        <w:t xml:space="preserve">informal sector of the </w:t>
      </w:r>
      <w:r w:rsidRPr="004B747D">
        <w:rPr>
          <w:rFonts w:ascii="Times New Roman" w:hAnsi="Times New Roman" w:cs="Times New Roman"/>
          <w:sz w:val="24"/>
          <w:szCs w:val="24"/>
        </w:rPr>
        <w:t>labour mark</w:t>
      </w:r>
      <w:r w:rsidR="00F47942" w:rsidRPr="004B747D">
        <w:rPr>
          <w:rFonts w:ascii="Times New Roman" w:hAnsi="Times New Roman" w:cs="Times New Roman"/>
          <w:sz w:val="24"/>
          <w:szCs w:val="24"/>
        </w:rPr>
        <w:t>et. This is mainly possible because of</w:t>
      </w:r>
      <w:r w:rsidRPr="004B747D">
        <w:rPr>
          <w:rFonts w:ascii="Times New Roman" w:hAnsi="Times New Roman" w:cs="Times New Roman"/>
          <w:sz w:val="24"/>
          <w:szCs w:val="24"/>
        </w:rPr>
        <w:t xml:space="preserve"> the help of social capital or networks which are available in Ghana at their time of arrival, hence these networks play a role in their integration process. Therefore, to better understand their integration process, the analyses will be done based </w:t>
      </w:r>
      <w:r w:rsidR="00F47942" w:rsidRPr="004B747D">
        <w:rPr>
          <w:rFonts w:ascii="Times New Roman" w:hAnsi="Times New Roman" w:cs="Times New Roman"/>
          <w:sz w:val="24"/>
          <w:szCs w:val="24"/>
        </w:rPr>
        <w:t>on the social and economic elements of</w:t>
      </w:r>
      <w:r w:rsidRPr="004B747D">
        <w:rPr>
          <w:rFonts w:ascii="Times New Roman" w:hAnsi="Times New Roman" w:cs="Times New Roman"/>
          <w:sz w:val="24"/>
          <w:szCs w:val="24"/>
        </w:rPr>
        <w:t xml:space="preserve"> the concept of integration.</w:t>
      </w:r>
    </w:p>
    <w:p w14:paraId="78D75EB2" w14:textId="77777777" w:rsidR="00500D3E" w:rsidRPr="004B747D" w:rsidRDefault="00500D3E" w:rsidP="00500D3E">
      <w:pPr>
        <w:spacing w:line="480" w:lineRule="auto"/>
        <w:jc w:val="both"/>
        <w:rPr>
          <w:rFonts w:ascii="Times New Roman" w:hAnsi="Times New Roman" w:cs="Times New Roman"/>
          <w:b/>
          <w:sz w:val="24"/>
          <w:szCs w:val="24"/>
        </w:rPr>
      </w:pPr>
    </w:p>
    <w:p w14:paraId="7958D33D" w14:textId="5317AAED" w:rsidR="00500D3E" w:rsidRPr="004B747D" w:rsidRDefault="00500D3E" w:rsidP="00500D3E">
      <w:pPr>
        <w:spacing w:line="480" w:lineRule="auto"/>
        <w:jc w:val="both"/>
        <w:rPr>
          <w:rFonts w:ascii="Times New Roman" w:hAnsi="Times New Roman" w:cs="Times New Roman"/>
          <w:b/>
          <w:sz w:val="24"/>
          <w:szCs w:val="24"/>
        </w:rPr>
      </w:pPr>
      <w:r w:rsidRPr="004B747D">
        <w:rPr>
          <w:rFonts w:ascii="Times New Roman" w:hAnsi="Times New Roman" w:cs="Times New Roman"/>
          <w:b/>
          <w:sz w:val="24"/>
          <w:szCs w:val="24"/>
        </w:rPr>
        <w:t>3.</w:t>
      </w:r>
      <w:r w:rsidR="0049024D">
        <w:rPr>
          <w:rFonts w:ascii="Times New Roman" w:hAnsi="Times New Roman" w:cs="Times New Roman"/>
          <w:b/>
          <w:sz w:val="24"/>
          <w:szCs w:val="24"/>
        </w:rPr>
        <w:t>1.1 Education and Occupational D</w:t>
      </w:r>
      <w:r w:rsidRPr="004B747D">
        <w:rPr>
          <w:rFonts w:ascii="Times New Roman" w:hAnsi="Times New Roman" w:cs="Times New Roman"/>
          <w:b/>
          <w:sz w:val="24"/>
          <w:szCs w:val="24"/>
        </w:rPr>
        <w:t>emand</w:t>
      </w:r>
    </w:p>
    <w:p w14:paraId="5FACBFAC" w14:textId="77999D75" w:rsidR="00500D3E" w:rsidRPr="004B747D" w:rsidRDefault="00500D3E" w:rsidP="00500D3E">
      <w:pPr>
        <w:spacing w:line="480" w:lineRule="auto"/>
        <w:ind w:firstLine="720"/>
        <w:jc w:val="both"/>
        <w:rPr>
          <w:rFonts w:ascii="Times New Roman" w:hAnsi="Times New Roman" w:cs="Times New Roman"/>
          <w:sz w:val="24"/>
          <w:szCs w:val="24"/>
        </w:rPr>
      </w:pPr>
      <w:r w:rsidRPr="004B747D">
        <w:rPr>
          <w:rFonts w:ascii="Times New Roman" w:hAnsi="Times New Roman" w:cs="Times New Roman"/>
          <w:sz w:val="24"/>
          <w:szCs w:val="24"/>
        </w:rPr>
        <w:t>Education and skills of migrants are important factor</w:t>
      </w:r>
      <w:r w:rsidR="00907D93" w:rsidRPr="004B747D">
        <w:rPr>
          <w:rFonts w:ascii="Times New Roman" w:hAnsi="Times New Roman" w:cs="Times New Roman"/>
          <w:sz w:val="24"/>
          <w:szCs w:val="24"/>
        </w:rPr>
        <w:t>s</w:t>
      </w:r>
      <w:r w:rsidRPr="004B747D">
        <w:rPr>
          <w:rFonts w:ascii="Times New Roman" w:hAnsi="Times New Roman" w:cs="Times New Roman"/>
          <w:sz w:val="24"/>
          <w:szCs w:val="24"/>
        </w:rPr>
        <w:t xml:space="preserve"> which influence their pattern of occupation. Education is key for an active and successful integration of immigrants into their destination country </w:t>
      </w:r>
      <w:r w:rsidR="00907D93" w:rsidRPr="004B747D">
        <w:rPr>
          <w:rFonts w:ascii="Times New Roman" w:hAnsi="Times New Roman" w:cs="Times New Roman"/>
          <w:sz w:val="24"/>
          <w:szCs w:val="24"/>
        </w:rPr>
        <w:t>since i</w:t>
      </w:r>
      <w:r w:rsidRPr="004B747D">
        <w:rPr>
          <w:rFonts w:ascii="Times New Roman" w:hAnsi="Times New Roman" w:cs="Times New Roman"/>
          <w:sz w:val="24"/>
          <w:szCs w:val="24"/>
        </w:rPr>
        <w:t xml:space="preserve">t influences certain critical decisions of migrants in the host country such as choosing an occupation. De Paolo and Brunello (2016) argue that education is a key driver of human capital development which has a significant effect on the probability of employment and on wages, thereby making education a key factor in the integration process of migrants. As a result, migrant’s socio-economic survival in the destination country is very much linked to their educational level. This corresponds with the findings of </w:t>
      </w:r>
      <w:r w:rsidRPr="0049024D">
        <w:rPr>
          <w:rFonts w:ascii="Times New Roman" w:hAnsi="Times New Roman" w:cs="Times New Roman"/>
          <w:sz w:val="24"/>
          <w:szCs w:val="24"/>
          <w:shd w:val="clear" w:color="auto" w:fill="FFFFFF"/>
        </w:rPr>
        <w:t>McGuinness et al. (2017)</w:t>
      </w:r>
      <w:r w:rsidRPr="004B747D">
        <w:rPr>
          <w:rFonts w:ascii="Times New Roman" w:hAnsi="Times New Roman" w:cs="Times New Roman"/>
          <w:sz w:val="24"/>
          <w:szCs w:val="24"/>
        </w:rPr>
        <w:t xml:space="preserve"> who indicate</w:t>
      </w:r>
      <w:r w:rsidR="00EE424B">
        <w:rPr>
          <w:rFonts w:ascii="Times New Roman" w:hAnsi="Times New Roman" w:cs="Times New Roman"/>
          <w:sz w:val="24"/>
          <w:szCs w:val="24"/>
        </w:rPr>
        <w:t>s</w:t>
      </w:r>
      <w:r w:rsidRPr="004B747D">
        <w:rPr>
          <w:rFonts w:ascii="Times New Roman" w:hAnsi="Times New Roman" w:cs="Times New Roman"/>
          <w:sz w:val="24"/>
          <w:szCs w:val="24"/>
        </w:rPr>
        <w:t xml:space="preserve"> that skills mismatch may occur if levels of education are not linked to the require</w:t>
      </w:r>
      <w:r w:rsidR="00F47942" w:rsidRPr="004B747D">
        <w:rPr>
          <w:rFonts w:ascii="Times New Roman" w:hAnsi="Times New Roman" w:cs="Times New Roman"/>
          <w:sz w:val="24"/>
          <w:szCs w:val="24"/>
        </w:rPr>
        <w:t>ments</w:t>
      </w:r>
      <w:r w:rsidR="00EE424B">
        <w:rPr>
          <w:rFonts w:ascii="Times New Roman" w:hAnsi="Times New Roman" w:cs="Times New Roman"/>
          <w:sz w:val="24"/>
          <w:szCs w:val="24"/>
        </w:rPr>
        <w:t xml:space="preserve"> of jobs. Out of the twenty</w:t>
      </w:r>
      <w:r w:rsidR="00F47942" w:rsidRPr="004B747D">
        <w:rPr>
          <w:rFonts w:ascii="Times New Roman" w:hAnsi="Times New Roman" w:cs="Times New Roman"/>
          <w:sz w:val="24"/>
          <w:szCs w:val="24"/>
        </w:rPr>
        <w:t xml:space="preserve"> Nigerians</w:t>
      </w:r>
      <w:r w:rsidRPr="004B747D">
        <w:rPr>
          <w:rFonts w:ascii="Times New Roman" w:hAnsi="Times New Roman" w:cs="Times New Roman"/>
          <w:sz w:val="24"/>
          <w:szCs w:val="24"/>
        </w:rPr>
        <w:t xml:space="preserve"> who were intervi</w:t>
      </w:r>
      <w:r w:rsidR="00F47942" w:rsidRPr="004B747D">
        <w:rPr>
          <w:rFonts w:ascii="Times New Roman" w:hAnsi="Times New Roman" w:cs="Times New Roman"/>
          <w:sz w:val="24"/>
          <w:szCs w:val="24"/>
        </w:rPr>
        <w:t>ewed, almost all of them</w:t>
      </w:r>
      <w:r w:rsidRPr="004B747D">
        <w:rPr>
          <w:rFonts w:ascii="Times New Roman" w:hAnsi="Times New Roman" w:cs="Times New Roman"/>
          <w:sz w:val="24"/>
          <w:szCs w:val="24"/>
        </w:rPr>
        <w:t xml:space="preserve"> (90 percent) have had formal education. The migrant share of the working-age population strongly suggests that Ghana has received higher proportions of higher educated immigrants over the past </w:t>
      </w:r>
      <w:r w:rsidRPr="004B747D">
        <w:rPr>
          <w:rFonts w:ascii="Times New Roman" w:hAnsi="Times New Roman" w:cs="Times New Roman"/>
          <w:sz w:val="24"/>
          <w:szCs w:val="24"/>
        </w:rPr>
        <w:lastRenderedPageBreak/>
        <w:t>years. Of the 90 percent, majority (34 percent) had completed Senior High School education, 20 percent did not continue after attaining Junior Secondary School education, 24 percent had acquired some technical skills through vocational/technical education, 12 percent had completed tertiary education. Due to the level of education of majority of the Nigerian migrants and the qualifications th</w:t>
      </w:r>
      <w:r w:rsidR="00C468B9" w:rsidRPr="004B747D">
        <w:rPr>
          <w:rFonts w:ascii="Times New Roman" w:hAnsi="Times New Roman" w:cs="Times New Roman"/>
          <w:sz w:val="24"/>
          <w:szCs w:val="24"/>
        </w:rPr>
        <w:t>ey possess, most of them are un</w:t>
      </w:r>
      <w:r w:rsidRPr="004B747D">
        <w:rPr>
          <w:rFonts w:ascii="Times New Roman" w:hAnsi="Times New Roman" w:cs="Times New Roman"/>
          <w:sz w:val="24"/>
          <w:szCs w:val="24"/>
        </w:rPr>
        <w:t xml:space="preserve">able to obtain employment in the mainstream sector; the formal sector because they do not possess the requisite qualifications, therefore, they engage in the informal sector (a part of the labour market) for jobs which matches their qualifications. This is consistent with OCED/ILO (2018) report which found that access to the labour market by migrants is low which could be attributed to the low level of formal education among migrants. </w:t>
      </w:r>
    </w:p>
    <w:p w14:paraId="014214B6" w14:textId="77777777" w:rsidR="00500D3E" w:rsidRPr="004B747D" w:rsidRDefault="00500D3E" w:rsidP="00500D3E">
      <w:pPr>
        <w:spacing w:line="480" w:lineRule="auto"/>
        <w:jc w:val="both"/>
        <w:rPr>
          <w:rFonts w:ascii="Times New Roman" w:hAnsi="Times New Roman" w:cs="Times New Roman"/>
          <w:b/>
          <w:sz w:val="24"/>
          <w:szCs w:val="24"/>
        </w:rPr>
      </w:pPr>
    </w:p>
    <w:p w14:paraId="5F213AD2" w14:textId="4B4F69AB" w:rsidR="00500D3E" w:rsidRPr="004B747D" w:rsidRDefault="00500D3E" w:rsidP="00500D3E">
      <w:pPr>
        <w:spacing w:line="480" w:lineRule="auto"/>
        <w:jc w:val="both"/>
        <w:rPr>
          <w:rFonts w:ascii="Times New Roman" w:hAnsi="Times New Roman" w:cs="Times New Roman"/>
          <w:sz w:val="24"/>
          <w:szCs w:val="24"/>
        </w:rPr>
      </w:pPr>
      <w:r w:rsidRPr="004B747D">
        <w:rPr>
          <w:rFonts w:ascii="Times New Roman" w:hAnsi="Times New Roman" w:cs="Times New Roman"/>
          <w:b/>
          <w:sz w:val="24"/>
          <w:szCs w:val="24"/>
        </w:rPr>
        <w:t>3.1.2 Livelihood St</w:t>
      </w:r>
      <w:r w:rsidR="00CD75AC">
        <w:rPr>
          <w:rFonts w:ascii="Times New Roman" w:hAnsi="Times New Roman" w:cs="Times New Roman"/>
          <w:b/>
          <w:sz w:val="24"/>
          <w:szCs w:val="24"/>
        </w:rPr>
        <w:t>rategies of Nigerian Migra</w:t>
      </w:r>
      <w:r w:rsidR="00994801" w:rsidRPr="004B747D">
        <w:rPr>
          <w:rFonts w:ascii="Times New Roman" w:hAnsi="Times New Roman" w:cs="Times New Roman"/>
          <w:b/>
          <w:sz w:val="24"/>
          <w:szCs w:val="24"/>
        </w:rPr>
        <w:t>nts in Ghana</w:t>
      </w:r>
    </w:p>
    <w:p w14:paraId="18DA66AE" w14:textId="14E3C72D" w:rsidR="00500D3E" w:rsidRPr="004B747D" w:rsidRDefault="00500D3E" w:rsidP="00500D3E">
      <w:pPr>
        <w:spacing w:line="480" w:lineRule="auto"/>
        <w:ind w:firstLine="720"/>
        <w:jc w:val="both"/>
        <w:rPr>
          <w:rFonts w:ascii="Times New Roman" w:hAnsi="Times New Roman" w:cs="Times New Roman"/>
          <w:sz w:val="24"/>
          <w:szCs w:val="24"/>
        </w:rPr>
      </w:pPr>
      <w:r w:rsidRPr="004B747D">
        <w:rPr>
          <w:rFonts w:ascii="Times New Roman" w:hAnsi="Times New Roman" w:cs="Times New Roman"/>
          <w:sz w:val="24"/>
          <w:szCs w:val="24"/>
        </w:rPr>
        <w:t>This section presents the various livelihood strategies or</w:t>
      </w:r>
      <w:r w:rsidR="00CD75AC">
        <w:rPr>
          <w:rFonts w:ascii="Times New Roman" w:hAnsi="Times New Roman" w:cs="Times New Roman"/>
          <w:sz w:val="24"/>
          <w:szCs w:val="24"/>
        </w:rPr>
        <w:t xml:space="preserve"> activities of Nigerian migra</w:t>
      </w:r>
      <w:r w:rsidRPr="004B747D">
        <w:rPr>
          <w:rFonts w:ascii="Times New Roman" w:hAnsi="Times New Roman" w:cs="Times New Roman"/>
          <w:sz w:val="24"/>
          <w:szCs w:val="24"/>
        </w:rPr>
        <w:t>nts in Accra. The study found out that most of the migrants are engaged in businesses which is mostly trading. This finding is in line with Van Dalen et al (2005) who noted that a key driver of migration is the expected economic benefits in the destinat</w:t>
      </w:r>
      <w:r w:rsidR="00593E34" w:rsidRPr="004B747D">
        <w:rPr>
          <w:rFonts w:ascii="Times New Roman" w:hAnsi="Times New Roman" w:cs="Times New Roman"/>
          <w:sz w:val="24"/>
          <w:szCs w:val="24"/>
        </w:rPr>
        <w:t>ion area</w:t>
      </w:r>
      <w:r w:rsidR="00D9449E">
        <w:rPr>
          <w:rFonts w:ascii="Times New Roman" w:hAnsi="Times New Roman" w:cs="Times New Roman"/>
          <w:sz w:val="24"/>
          <w:szCs w:val="24"/>
        </w:rPr>
        <w:t>. A</w:t>
      </w:r>
      <w:r w:rsidR="00907D93" w:rsidRPr="004B747D">
        <w:rPr>
          <w:rFonts w:ascii="Times New Roman" w:hAnsi="Times New Roman" w:cs="Times New Roman"/>
          <w:sz w:val="24"/>
          <w:szCs w:val="24"/>
        </w:rPr>
        <w:t>n active involvement in livelihood strategies that yield economic benefits implies achieving successful integration</w:t>
      </w:r>
      <w:r w:rsidR="00593E34" w:rsidRPr="004B747D">
        <w:rPr>
          <w:rFonts w:ascii="Times New Roman" w:hAnsi="Times New Roman" w:cs="Times New Roman"/>
          <w:sz w:val="24"/>
          <w:szCs w:val="24"/>
        </w:rPr>
        <w:t>. The response from the Ghanaian respondents</w:t>
      </w:r>
      <w:r w:rsidRPr="004B747D">
        <w:rPr>
          <w:rFonts w:ascii="Times New Roman" w:hAnsi="Times New Roman" w:cs="Times New Roman"/>
          <w:sz w:val="24"/>
          <w:szCs w:val="24"/>
        </w:rPr>
        <w:t xml:space="preserve"> who live</w:t>
      </w:r>
      <w:r w:rsidR="00907D93" w:rsidRPr="004B747D">
        <w:rPr>
          <w:rFonts w:ascii="Times New Roman" w:hAnsi="Times New Roman" w:cs="Times New Roman"/>
          <w:sz w:val="24"/>
          <w:szCs w:val="24"/>
        </w:rPr>
        <w:t>d</w:t>
      </w:r>
      <w:r w:rsidRPr="004B747D">
        <w:rPr>
          <w:rFonts w:ascii="Times New Roman" w:hAnsi="Times New Roman" w:cs="Times New Roman"/>
          <w:sz w:val="24"/>
          <w:szCs w:val="24"/>
        </w:rPr>
        <w:t xml:space="preserve"> in the same community with the Nigerians also affirmed this. The former indicated that most of the Nigerians in the community </w:t>
      </w:r>
      <w:r w:rsidR="00907D93" w:rsidRPr="004B747D">
        <w:rPr>
          <w:rFonts w:ascii="Times New Roman" w:hAnsi="Times New Roman" w:cs="Times New Roman"/>
          <w:sz w:val="24"/>
          <w:szCs w:val="24"/>
        </w:rPr>
        <w:t>we</w:t>
      </w:r>
      <w:r w:rsidRPr="004B747D">
        <w:rPr>
          <w:rFonts w:ascii="Times New Roman" w:hAnsi="Times New Roman" w:cs="Times New Roman"/>
          <w:sz w:val="24"/>
          <w:szCs w:val="24"/>
        </w:rPr>
        <w:t xml:space="preserve">re traders who owned shops where they sold various items. </w:t>
      </w:r>
    </w:p>
    <w:p w14:paraId="15EA6448" w14:textId="023F492A" w:rsidR="005A314D" w:rsidRPr="00BF67A0" w:rsidRDefault="00593E34" w:rsidP="00BF67A0">
      <w:pPr>
        <w:spacing w:line="480" w:lineRule="auto"/>
        <w:jc w:val="both"/>
        <w:rPr>
          <w:rFonts w:ascii="Times New Roman" w:hAnsi="Times New Roman" w:cs="Times New Roman"/>
          <w:sz w:val="24"/>
          <w:szCs w:val="24"/>
        </w:rPr>
      </w:pPr>
      <w:r w:rsidRPr="004B747D">
        <w:rPr>
          <w:rFonts w:ascii="Times New Roman" w:hAnsi="Times New Roman" w:cs="Times New Roman"/>
          <w:sz w:val="24"/>
          <w:szCs w:val="24"/>
        </w:rPr>
        <w:t>Nigerian r</w:t>
      </w:r>
      <w:r w:rsidR="00500D3E" w:rsidRPr="004B747D">
        <w:rPr>
          <w:rFonts w:ascii="Times New Roman" w:hAnsi="Times New Roman" w:cs="Times New Roman"/>
          <w:sz w:val="24"/>
          <w:szCs w:val="24"/>
        </w:rPr>
        <w:t>espondents were asked to specify the type of goods they traded and from their responses, it was identified</w:t>
      </w:r>
      <w:r w:rsidRPr="004B747D">
        <w:rPr>
          <w:rFonts w:ascii="Times New Roman" w:hAnsi="Times New Roman" w:cs="Times New Roman"/>
          <w:sz w:val="24"/>
          <w:szCs w:val="24"/>
        </w:rPr>
        <w:t xml:space="preserve"> that majority of them</w:t>
      </w:r>
      <w:r w:rsidR="00500D3E" w:rsidRPr="004B747D">
        <w:rPr>
          <w:rFonts w:ascii="Times New Roman" w:hAnsi="Times New Roman" w:cs="Times New Roman"/>
          <w:sz w:val="24"/>
          <w:szCs w:val="24"/>
        </w:rPr>
        <w:t xml:space="preserve"> traded in</w:t>
      </w:r>
      <w:r w:rsidR="00AA45E4">
        <w:rPr>
          <w:rFonts w:ascii="Times New Roman" w:hAnsi="Times New Roman" w:cs="Times New Roman"/>
          <w:sz w:val="24"/>
          <w:szCs w:val="24"/>
        </w:rPr>
        <w:t xml:space="preserve"> home/electrical appliances (75 </w:t>
      </w:r>
      <w:r w:rsidR="00AA45E4">
        <w:rPr>
          <w:rFonts w:ascii="Times New Roman" w:hAnsi="Times New Roman" w:cs="Times New Roman"/>
          <w:sz w:val="24"/>
          <w:szCs w:val="24"/>
        </w:rPr>
        <w:lastRenderedPageBreak/>
        <w:t>percent), 40</w:t>
      </w:r>
      <w:r w:rsidR="00920E65" w:rsidRPr="004B747D">
        <w:rPr>
          <w:rFonts w:ascii="Times New Roman" w:hAnsi="Times New Roman" w:cs="Times New Roman"/>
          <w:sz w:val="24"/>
          <w:szCs w:val="24"/>
        </w:rPr>
        <w:t xml:space="preserve"> percent</w:t>
      </w:r>
      <w:r w:rsidR="00500D3E" w:rsidRPr="004B747D">
        <w:rPr>
          <w:rFonts w:ascii="Times New Roman" w:hAnsi="Times New Roman" w:cs="Times New Roman"/>
          <w:sz w:val="24"/>
          <w:szCs w:val="24"/>
        </w:rPr>
        <w:t xml:space="preserve"> were into the sale of mobile phon</w:t>
      </w:r>
      <w:r w:rsidR="00920E65" w:rsidRPr="004B747D">
        <w:rPr>
          <w:rFonts w:ascii="Times New Roman" w:hAnsi="Times New Roman" w:cs="Times New Roman"/>
          <w:sz w:val="24"/>
          <w:szCs w:val="24"/>
        </w:rPr>
        <w:t>e</w:t>
      </w:r>
      <w:r w:rsidR="00AA45E4">
        <w:rPr>
          <w:rFonts w:ascii="Times New Roman" w:hAnsi="Times New Roman" w:cs="Times New Roman"/>
          <w:sz w:val="24"/>
          <w:szCs w:val="24"/>
        </w:rPr>
        <w:t>s and its accessories while 3</w:t>
      </w:r>
      <w:r w:rsidR="00920E65" w:rsidRPr="004B747D">
        <w:rPr>
          <w:rFonts w:ascii="Times New Roman" w:hAnsi="Times New Roman" w:cs="Times New Roman"/>
          <w:sz w:val="24"/>
          <w:szCs w:val="24"/>
        </w:rPr>
        <w:t>0 percent</w:t>
      </w:r>
      <w:r w:rsidR="00500D3E" w:rsidRPr="004B747D">
        <w:rPr>
          <w:rFonts w:ascii="Times New Roman" w:hAnsi="Times New Roman" w:cs="Times New Roman"/>
          <w:sz w:val="24"/>
          <w:szCs w:val="24"/>
        </w:rPr>
        <w:t xml:space="preserve"> sold food items</w:t>
      </w:r>
      <w:r w:rsidR="00D7378E">
        <w:rPr>
          <w:rFonts w:ascii="Times New Roman" w:hAnsi="Times New Roman" w:cs="Times New Roman"/>
          <w:sz w:val="24"/>
          <w:szCs w:val="24"/>
        </w:rPr>
        <w:t xml:space="preserve"> (provisions)</w:t>
      </w:r>
      <w:r w:rsidR="00500D3E" w:rsidRPr="004B747D">
        <w:rPr>
          <w:rFonts w:ascii="Times New Roman" w:hAnsi="Times New Roman" w:cs="Times New Roman"/>
          <w:sz w:val="24"/>
          <w:szCs w:val="24"/>
        </w:rPr>
        <w:t xml:space="preserve"> and drinks. Other items sold were s</w:t>
      </w:r>
      <w:r w:rsidR="00AA45E4">
        <w:rPr>
          <w:rFonts w:ascii="Times New Roman" w:hAnsi="Times New Roman" w:cs="Times New Roman"/>
          <w:sz w:val="24"/>
          <w:szCs w:val="24"/>
        </w:rPr>
        <w:t>pare parts of motor/bicycles (15 percent) and cosmetics (10</w:t>
      </w:r>
      <w:r w:rsidR="00920E65" w:rsidRPr="004B747D">
        <w:rPr>
          <w:rFonts w:ascii="Times New Roman" w:hAnsi="Times New Roman" w:cs="Times New Roman"/>
          <w:sz w:val="24"/>
          <w:szCs w:val="24"/>
        </w:rPr>
        <w:t xml:space="preserve"> percent</w:t>
      </w:r>
      <w:r w:rsidR="00500D3E" w:rsidRPr="004B747D">
        <w:rPr>
          <w:rFonts w:ascii="Times New Roman" w:hAnsi="Times New Roman" w:cs="Times New Roman"/>
          <w:sz w:val="24"/>
          <w:szCs w:val="24"/>
        </w:rPr>
        <w:t xml:space="preserve">). This finding corroborates with the findings of Yendaw et al. (2019) who found that most West African migrants engage in trading activities due to their inability to access the formal sector of the labour market of Ghana. Table 3.1 presents the type of trading activities </w:t>
      </w:r>
      <w:r w:rsidRPr="004B747D">
        <w:rPr>
          <w:rFonts w:ascii="Times New Roman" w:hAnsi="Times New Roman" w:cs="Times New Roman"/>
          <w:sz w:val="24"/>
          <w:szCs w:val="24"/>
        </w:rPr>
        <w:t xml:space="preserve">engaged in by </w:t>
      </w:r>
      <w:r w:rsidR="00D9449E">
        <w:rPr>
          <w:rFonts w:ascii="Times New Roman" w:hAnsi="Times New Roman" w:cs="Times New Roman"/>
          <w:sz w:val="24"/>
          <w:szCs w:val="24"/>
        </w:rPr>
        <w:t>the twenty</w:t>
      </w:r>
      <w:r w:rsidR="00994801" w:rsidRPr="004B747D">
        <w:rPr>
          <w:rFonts w:ascii="Times New Roman" w:hAnsi="Times New Roman" w:cs="Times New Roman"/>
          <w:sz w:val="24"/>
          <w:szCs w:val="24"/>
        </w:rPr>
        <w:t xml:space="preserve"> Nigerian responde</w:t>
      </w:r>
      <w:r w:rsidRPr="004B747D">
        <w:rPr>
          <w:rFonts w:ascii="Times New Roman" w:hAnsi="Times New Roman" w:cs="Times New Roman"/>
          <w:sz w:val="24"/>
          <w:szCs w:val="24"/>
        </w:rPr>
        <w:t>nts</w:t>
      </w:r>
      <w:r w:rsidR="00BF67A0">
        <w:rPr>
          <w:rFonts w:ascii="Times New Roman" w:hAnsi="Times New Roman" w:cs="Times New Roman"/>
          <w:sz w:val="24"/>
          <w:szCs w:val="24"/>
        </w:rPr>
        <w:t xml:space="preserve">. </w:t>
      </w:r>
    </w:p>
    <w:tbl>
      <w:tblPr>
        <w:tblStyle w:val="TableGrid"/>
        <w:tblpPr w:leftFromText="180" w:rightFromText="180" w:vertAnchor="text" w:horzAnchor="margin" w:tblpY="55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50"/>
        <w:gridCol w:w="1536"/>
        <w:gridCol w:w="1074"/>
      </w:tblGrid>
      <w:tr w:rsidR="004B747D" w:rsidRPr="004B747D" w14:paraId="79862167" w14:textId="77777777" w:rsidTr="00907D93">
        <w:tc>
          <w:tcPr>
            <w:tcW w:w="6750" w:type="dxa"/>
            <w:tcBorders>
              <w:top w:val="single" w:sz="4" w:space="0" w:color="auto"/>
              <w:bottom w:val="single" w:sz="4" w:space="0" w:color="auto"/>
            </w:tcBorders>
          </w:tcPr>
          <w:p w14:paraId="5C15E869" w14:textId="77777777" w:rsidR="00907D93" w:rsidRPr="004B747D" w:rsidRDefault="00907D93" w:rsidP="00907D93">
            <w:pPr>
              <w:spacing w:line="480" w:lineRule="auto"/>
              <w:rPr>
                <w:rFonts w:ascii="Times New Roman" w:hAnsi="Times New Roman" w:cs="Times New Roman"/>
                <w:b/>
                <w:sz w:val="24"/>
                <w:szCs w:val="24"/>
              </w:rPr>
            </w:pPr>
            <w:r w:rsidRPr="004B747D">
              <w:rPr>
                <w:rFonts w:ascii="Times New Roman" w:hAnsi="Times New Roman" w:cs="Times New Roman"/>
                <w:b/>
                <w:sz w:val="24"/>
                <w:szCs w:val="24"/>
              </w:rPr>
              <w:t>Type of Traded Goods</w:t>
            </w:r>
          </w:p>
        </w:tc>
        <w:tc>
          <w:tcPr>
            <w:tcW w:w="1536" w:type="dxa"/>
            <w:tcBorders>
              <w:top w:val="single" w:sz="4" w:space="0" w:color="auto"/>
              <w:bottom w:val="single" w:sz="4" w:space="0" w:color="auto"/>
            </w:tcBorders>
          </w:tcPr>
          <w:p w14:paraId="4F81DE35" w14:textId="77777777" w:rsidR="00907D93" w:rsidRPr="004B747D" w:rsidRDefault="00907D93" w:rsidP="00907D93">
            <w:pPr>
              <w:spacing w:line="480" w:lineRule="auto"/>
              <w:rPr>
                <w:rFonts w:ascii="Times New Roman" w:hAnsi="Times New Roman" w:cs="Times New Roman"/>
                <w:b/>
                <w:sz w:val="24"/>
                <w:szCs w:val="24"/>
              </w:rPr>
            </w:pPr>
            <w:r w:rsidRPr="004B747D">
              <w:rPr>
                <w:rFonts w:ascii="Times New Roman" w:hAnsi="Times New Roman" w:cs="Times New Roman"/>
                <w:b/>
                <w:sz w:val="24"/>
                <w:szCs w:val="24"/>
              </w:rPr>
              <w:t>Frequency</w:t>
            </w:r>
          </w:p>
        </w:tc>
        <w:tc>
          <w:tcPr>
            <w:tcW w:w="1074" w:type="dxa"/>
            <w:tcBorders>
              <w:top w:val="single" w:sz="4" w:space="0" w:color="auto"/>
              <w:bottom w:val="single" w:sz="4" w:space="0" w:color="auto"/>
            </w:tcBorders>
          </w:tcPr>
          <w:p w14:paraId="44367DD5" w14:textId="77777777" w:rsidR="00907D93" w:rsidRPr="004B747D" w:rsidRDefault="00907D93" w:rsidP="00907D93">
            <w:pPr>
              <w:spacing w:line="480" w:lineRule="auto"/>
              <w:rPr>
                <w:rFonts w:ascii="Times New Roman" w:hAnsi="Times New Roman" w:cs="Times New Roman"/>
                <w:b/>
                <w:sz w:val="24"/>
                <w:szCs w:val="24"/>
              </w:rPr>
            </w:pPr>
            <w:r w:rsidRPr="004B747D">
              <w:rPr>
                <w:rFonts w:ascii="Times New Roman" w:hAnsi="Times New Roman" w:cs="Times New Roman"/>
                <w:b/>
                <w:sz w:val="24"/>
                <w:szCs w:val="24"/>
              </w:rPr>
              <w:t>Percent</w:t>
            </w:r>
          </w:p>
        </w:tc>
      </w:tr>
      <w:tr w:rsidR="004B747D" w:rsidRPr="004B747D" w14:paraId="774F2035" w14:textId="77777777" w:rsidTr="00907D93">
        <w:tc>
          <w:tcPr>
            <w:tcW w:w="6750" w:type="dxa"/>
            <w:tcBorders>
              <w:top w:val="single" w:sz="4" w:space="0" w:color="auto"/>
            </w:tcBorders>
          </w:tcPr>
          <w:p w14:paraId="29BC6222" w14:textId="77777777" w:rsidR="00907D93" w:rsidRPr="004B747D" w:rsidRDefault="00907D93" w:rsidP="00907D93">
            <w:pPr>
              <w:spacing w:line="480" w:lineRule="auto"/>
              <w:rPr>
                <w:rFonts w:ascii="Times New Roman" w:hAnsi="Times New Roman" w:cs="Times New Roman"/>
                <w:sz w:val="24"/>
                <w:szCs w:val="24"/>
              </w:rPr>
            </w:pPr>
            <w:r w:rsidRPr="004B747D">
              <w:rPr>
                <w:rFonts w:ascii="Times New Roman" w:hAnsi="Times New Roman" w:cs="Times New Roman"/>
                <w:sz w:val="24"/>
                <w:szCs w:val="24"/>
              </w:rPr>
              <w:t>Home/electronic Appliances</w:t>
            </w:r>
          </w:p>
        </w:tc>
        <w:tc>
          <w:tcPr>
            <w:tcW w:w="1536" w:type="dxa"/>
            <w:tcBorders>
              <w:top w:val="single" w:sz="4" w:space="0" w:color="auto"/>
            </w:tcBorders>
          </w:tcPr>
          <w:p w14:paraId="3B0D739D" w14:textId="5E351153" w:rsidR="00907D93" w:rsidRPr="004B747D" w:rsidRDefault="00D7378E" w:rsidP="00907D93">
            <w:pPr>
              <w:spacing w:line="480" w:lineRule="auto"/>
              <w:rPr>
                <w:rFonts w:ascii="Times New Roman" w:hAnsi="Times New Roman" w:cs="Times New Roman"/>
                <w:sz w:val="24"/>
                <w:szCs w:val="24"/>
              </w:rPr>
            </w:pPr>
            <w:r>
              <w:rPr>
                <w:rFonts w:ascii="Times New Roman" w:hAnsi="Times New Roman" w:cs="Times New Roman"/>
                <w:sz w:val="24"/>
                <w:szCs w:val="24"/>
              </w:rPr>
              <w:t>15</w:t>
            </w:r>
          </w:p>
        </w:tc>
        <w:tc>
          <w:tcPr>
            <w:tcW w:w="1074" w:type="dxa"/>
            <w:tcBorders>
              <w:top w:val="single" w:sz="4" w:space="0" w:color="auto"/>
            </w:tcBorders>
          </w:tcPr>
          <w:p w14:paraId="0E192FE5" w14:textId="7E93642E" w:rsidR="00907D93" w:rsidRPr="004B747D" w:rsidRDefault="00D7378E" w:rsidP="00907D93">
            <w:pPr>
              <w:spacing w:line="480" w:lineRule="auto"/>
              <w:rPr>
                <w:rFonts w:ascii="Times New Roman" w:hAnsi="Times New Roman" w:cs="Times New Roman"/>
                <w:sz w:val="24"/>
                <w:szCs w:val="24"/>
              </w:rPr>
            </w:pPr>
            <w:r>
              <w:rPr>
                <w:rFonts w:ascii="Times New Roman" w:hAnsi="Times New Roman" w:cs="Times New Roman"/>
                <w:sz w:val="24"/>
                <w:szCs w:val="24"/>
              </w:rPr>
              <w:t>75</w:t>
            </w:r>
          </w:p>
        </w:tc>
      </w:tr>
      <w:tr w:rsidR="004B747D" w:rsidRPr="004B747D" w14:paraId="20EC5660" w14:textId="77777777" w:rsidTr="00907D93">
        <w:tc>
          <w:tcPr>
            <w:tcW w:w="6750" w:type="dxa"/>
          </w:tcPr>
          <w:p w14:paraId="31937E0D" w14:textId="77777777" w:rsidR="00907D93" w:rsidRPr="004B747D" w:rsidRDefault="00907D93" w:rsidP="00907D93">
            <w:pPr>
              <w:spacing w:line="480" w:lineRule="auto"/>
              <w:rPr>
                <w:rFonts w:ascii="Times New Roman" w:hAnsi="Times New Roman" w:cs="Times New Roman"/>
                <w:sz w:val="24"/>
                <w:szCs w:val="24"/>
              </w:rPr>
            </w:pPr>
            <w:r w:rsidRPr="004B747D">
              <w:rPr>
                <w:rFonts w:ascii="Times New Roman" w:hAnsi="Times New Roman" w:cs="Times New Roman"/>
                <w:sz w:val="24"/>
                <w:szCs w:val="24"/>
              </w:rPr>
              <w:t>Mobile phones and accessories</w:t>
            </w:r>
          </w:p>
        </w:tc>
        <w:tc>
          <w:tcPr>
            <w:tcW w:w="1536" w:type="dxa"/>
          </w:tcPr>
          <w:p w14:paraId="025788AD" w14:textId="0D45A12B" w:rsidR="00907D93" w:rsidRPr="004B747D" w:rsidRDefault="00D7378E" w:rsidP="00907D93">
            <w:pPr>
              <w:spacing w:line="480" w:lineRule="auto"/>
              <w:rPr>
                <w:rFonts w:ascii="Times New Roman" w:hAnsi="Times New Roman" w:cs="Times New Roman"/>
                <w:sz w:val="24"/>
                <w:szCs w:val="24"/>
              </w:rPr>
            </w:pPr>
            <w:r>
              <w:rPr>
                <w:rFonts w:ascii="Times New Roman" w:hAnsi="Times New Roman" w:cs="Times New Roman"/>
                <w:sz w:val="24"/>
                <w:szCs w:val="24"/>
              </w:rPr>
              <w:t>8</w:t>
            </w:r>
          </w:p>
        </w:tc>
        <w:tc>
          <w:tcPr>
            <w:tcW w:w="1074" w:type="dxa"/>
          </w:tcPr>
          <w:p w14:paraId="7323010D" w14:textId="0F840EB4" w:rsidR="00907D93" w:rsidRPr="004B747D" w:rsidRDefault="00D7378E" w:rsidP="00907D93">
            <w:pPr>
              <w:spacing w:line="480" w:lineRule="auto"/>
              <w:rPr>
                <w:rFonts w:ascii="Times New Roman" w:hAnsi="Times New Roman" w:cs="Times New Roman"/>
                <w:sz w:val="24"/>
                <w:szCs w:val="24"/>
              </w:rPr>
            </w:pPr>
            <w:r>
              <w:rPr>
                <w:rFonts w:ascii="Times New Roman" w:hAnsi="Times New Roman" w:cs="Times New Roman"/>
                <w:sz w:val="24"/>
                <w:szCs w:val="24"/>
              </w:rPr>
              <w:t>40</w:t>
            </w:r>
          </w:p>
        </w:tc>
      </w:tr>
      <w:tr w:rsidR="004B747D" w:rsidRPr="004B747D" w14:paraId="7016723E" w14:textId="77777777" w:rsidTr="00907D93">
        <w:tc>
          <w:tcPr>
            <w:tcW w:w="6750" w:type="dxa"/>
          </w:tcPr>
          <w:p w14:paraId="25BA54A7" w14:textId="36B0ECA2" w:rsidR="00907D93" w:rsidRPr="004B747D" w:rsidRDefault="00962D10" w:rsidP="00907D93">
            <w:pPr>
              <w:spacing w:line="480" w:lineRule="auto"/>
              <w:rPr>
                <w:rFonts w:ascii="Times New Roman" w:hAnsi="Times New Roman" w:cs="Times New Roman"/>
                <w:sz w:val="24"/>
                <w:szCs w:val="24"/>
              </w:rPr>
            </w:pPr>
            <w:r>
              <w:rPr>
                <w:rFonts w:ascii="Times New Roman" w:hAnsi="Times New Roman" w:cs="Times New Roman"/>
                <w:sz w:val="24"/>
                <w:szCs w:val="24"/>
              </w:rPr>
              <w:t>Provisions</w:t>
            </w:r>
            <w:r w:rsidR="00907D93" w:rsidRPr="004B747D">
              <w:rPr>
                <w:rFonts w:ascii="Times New Roman" w:hAnsi="Times New Roman" w:cs="Times New Roman"/>
                <w:sz w:val="24"/>
                <w:szCs w:val="24"/>
              </w:rPr>
              <w:t xml:space="preserve"> and Drinks</w:t>
            </w:r>
          </w:p>
        </w:tc>
        <w:tc>
          <w:tcPr>
            <w:tcW w:w="1536" w:type="dxa"/>
          </w:tcPr>
          <w:p w14:paraId="784E51D9" w14:textId="258514C5" w:rsidR="00907D93" w:rsidRPr="004B747D" w:rsidRDefault="00AA45E4" w:rsidP="00907D93">
            <w:pPr>
              <w:spacing w:line="480" w:lineRule="auto"/>
              <w:rPr>
                <w:rFonts w:ascii="Times New Roman" w:hAnsi="Times New Roman" w:cs="Times New Roman"/>
                <w:sz w:val="24"/>
                <w:szCs w:val="24"/>
              </w:rPr>
            </w:pPr>
            <w:r>
              <w:rPr>
                <w:rFonts w:ascii="Times New Roman" w:hAnsi="Times New Roman" w:cs="Times New Roman"/>
                <w:sz w:val="24"/>
                <w:szCs w:val="24"/>
              </w:rPr>
              <w:t>6</w:t>
            </w:r>
          </w:p>
        </w:tc>
        <w:tc>
          <w:tcPr>
            <w:tcW w:w="1074" w:type="dxa"/>
          </w:tcPr>
          <w:p w14:paraId="6FA6E119" w14:textId="18864F17" w:rsidR="00907D93" w:rsidRPr="004B747D" w:rsidRDefault="00AA45E4" w:rsidP="00907D93">
            <w:pPr>
              <w:spacing w:line="480" w:lineRule="auto"/>
              <w:rPr>
                <w:rFonts w:ascii="Times New Roman" w:hAnsi="Times New Roman" w:cs="Times New Roman"/>
                <w:sz w:val="24"/>
                <w:szCs w:val="24"/>
              </w:rPr>
            </w:pPr>
            <w:r>
              <w:rPr>
                <w:rFonts w:ascii="Times New Roman" w:hAnsi="Times New Roman" w:cs="Times New Roman"/>
                <w:sz w:val="24"/>
                <w:szCs w:val="24"/>
              </w:rPr>
              <w:t>3</w:t>
            </w:r>
            <w:r w:rsidR="00907D93" w:rsidRPr="004B747D">
              <w:rPr>
                <w:rFonts w:ascii="Times New Roman" w:hAnsi="Times New Roman" w:cs="Times New Roman"/>
                <w:sz w:val="24"/>
                <w:szCs w:val="24"/>
              </w:rPr>
              <w:t>0</w:t>
            </w:r>
          </w:p>
        </w:tc>
      </w:tr>
      <w:tr w:rsidR="004B747D" w:rsidRPr="004B747D" w14:paraId="2DB323F2" w14:textId="77777777" w:rsidTr="00907D93">
        <w:tc>
          <w:tcPr>
            <w:tcW w:w="6750" w:type="dxa"/>
          </w:tcPr>
          <w:p w14:paraId="28299F99" w14:textId="77777777" w:rsidR="00907D93" w:rsidRPr="004B747D" w:rsidRDefault="00907D93" w:rsidP="00907D93">
            <w:pPr>
              <w:spacing w:line="480" w:lineRule="auto"/>
              <w:rPr>
                <w:rFonts w:ascii="Times New Roman" w:hAnsi="Times New Roman" w:cs="Times New Roman"/>
                <w:sz w:val="24"/>
                <w:szCs w:val="24"/>
              </w:rPr>
            </w:pPr>
            <w:r w:rsidRPr="004B747D">
              <w:rPr>
                <w:rFonts w:ascii="Times New Roman" w:hAnsi="Times New Roman" w:cs="Times New Roman"/>
                <w:sz w:val="24"/>
                <w:szCs w:val="24"/>
              </w:rPr>
              <w:t>Spare parts</w:t>
            </w:r>
          </w:p>
        </w:tc>
        <w:tc>
          <w:tcPr>
            <w:tcW w:w="1536" w:type="dxa"/>
          </w:tcPr>
          <w:p w14:paraId="5FDC79C9" w14:textId="77777777" w:rsidR="00907D93" w:rsidRPr="004B747D" w:rsidRDefault="00907D93" w:rsidP="00907D93">
            <w:pPr>
              <w:spacing w:line="480" w:lineRule="auto"/>
              <w:rPr>
                <w:rFonts w:ascii="Times New Roman" w:hAnsi="Times New Roman" w:cs="Times New Roman"/>
                <w:sz w:val="24"/>
                <w:szCs w:val="24"/>
              </w:rPr>
            </w:pPr>
            <w:r w:rsidRPr="004B747D">
              <w:rPr>
                <w:rFonts w:ascii="Times New Roman" w:hAnsi="Times New Roman" w:cs="Times New Roman"/>
                <w:sz w:val="24"/>
                <w:szCs w:val="24"/>
              </w:rPr>
              <w:t>3</w:t>
            </w:r>
          </w:p>
        </w:tc>
        <w:tc>
          <w:tcPr>
            <w:tcW w:w="1074" w:type="dxa"/>
          </w:tcPr>
          <w:p w14:paraId="2838FF9E" w14:textId="65DB04C5" w:rsidR="00907D93" w:rsidRPr="004B747D" w:rsidRDefault="00AA45E4" w:rsidP="00907D93">
            <w:pPr>
              <w:spacing w:line="480" w:lineRule="auto"/>
              <w:rPr>
                <w:rFonts w:ascii="Times New Roman" w:hAnsi="Times New Roman" w:cs="Times New Roman"/>
                <w:sz w:val="24"/>
                <w:szCs w:val="24"/>
              </w:rPr>
            </w:pPr>
            <w:r>
              <w:rPr>
                <w:rFonts w:ascii="Times New Roman" w:hAnsi="Times New Roman" w:cs="Times New Roman"/>
                <w:sz w:val="24"/>
                <w:szCs w:val="24"/>
              </w:rPr>
              <w:t>15</w:t>
            </w:r>
          </w:p>
        </w:tc>
      </w:tr>
      <w:tr w:rsidR="004B747D" w:rsidRPr="004B747D" w14:paraId="76F1AA81" w14:textId="77777777" w:rsidTr="00907D93">
        <w:tc>
          <w:tcPr>
            <w:tcW w:w="6750" w:type="dxa"/>
            <w:tcBorders>
              <w:bottom w:val="single" w:sz="4" w:space="0" w:color="auto"/>
            </w:tcBorders>
          </w:tcPr>
          <w:p w14:paraId="4C76C2B2" w14:textId="77777777" w:rsidR="00907D93" w:rsidRPr="004B747D" w:rsidRDefault="00907D93" w:rsidP="00907D93">
            <w:pPr>
              <w:spacing w:line="480" w:lineRule="auto"/>
              <w:rPr>
                <w:rFonts w:ascii="Times New Roman" w:hAnsi="Times New Roman" w:cs="Times New Roman"/>
                <w:sz w:val="24"/>
                <w:szCs w:val="24"/>
              </w:rPr>
            </w:pPr>
            <w:r w:rsidRPr="004B747D">
              <w:rPr>
                <w:rFonts w:ascii="Times New Roman" w:hAnsi="Times New Roman" w:cs="Times New Roman"/>
                <w:sz w:val="24"/>
                <w:szCs w:val="24"/>
              </w:rPr>
              <w:t>Cosmetics</w:t>
            </w:r>
          </w:p>
        </w:tc>
        <w:tc>
          <w:tcPr>
            <w:tcW w:w="1536" w:type="dxa"/>
            <w:tcBorders>
              <w:bottom w:val="single" w:sz="4" w:space="0" w:color="auto"/>
            </w:tcBorders>
          </w:tcPr>
          <w:p w14:paraId="031800F5" w14:textId="1179CAC6" w:rsidR="00907D93" w:rsidRPr="004B747D" w:rsidRDefault="00AA45E4" w:rsidP="00907D93">
            <w:pPr>
              <w:spacing w:line="480" w:lineRule="auto"/>
              <w:rPr>
                <w:rFonts w:ascii="Times New Roman" w:hAnsi="Times New Roman" w:cs="Times New Roman"/>
                <w:sz w:val="24"/>
                <w:szCs w:val="24"/>
              </w:rPr>
            </w:pPr>
            <w:r>
              <w:rPr>
                <w:rFonts w:ascii="Times New Roman" w:hAnsi="Times New Roman" w:cs="Times New Roman"/>
                <w:sz w:val="24"/>
                <w:szCs w:val="24"/>
              </w:rPr>
              <w:t>2</w:t>
            </w:r>
          </w:p>
        </w:tc>
        <w:tc>
          <w:tcPr>
            <w:tcW w:w="1074" w:type="dxa"/>
            <w:tcBorders>
              <w:bottom w:val="single" w:sz="4" w:space="0" w:color="auto"/>
            </w:tcBorders>
          </w:tcPr>
          <w:p w14:paraId="4AE965C2" w14:textId="43EDE666" w:rsidR="00907D93" w:rsidRPr="004B747D" w:rsidRDefault="00AA45E4" w:rsidP="00907D93">
            <w:pPr>
              <w:spacing w:line="480" w:lineRule="auto"/>
              <w:rPr>
                <w:rFonts w:ascii="Times New Roman" w:hAnsi="Times New Roman" w:cs="Times New Roman"/>
                <w:sz w:val="24"/>
                <w:szCs w:val="24"/>
              </w:rPr>
            </w:pPr>
            <w:r>
              <w:rPr>
                <w:rFonts w:ascii="Times New Roman" w:hAnsi="Times New Roman" w:cs="Times New Roman"/>
                <w:sz w:val="24"/>
                <w:szCs w:val="24"/>
              </w:rPr>
              <w:t>10</w:t>
            </w:r>
          </w:p>
        </w:tc>
      </w:tr>
    </w:tbl>
    <w:p w14:paraId="3026FE57" w14:textId="2EF1A13F" w:rsidR="00500D3E" w:rsidRPr="004B747D" w:rsidRDefault="00500D3E" w:rsidP="00500D3E">
      <w:pPr>
        <w:spacing w:line="480" w:lineRule="auto"/>
        <w:rPr>
          <w:rFonts w:ascii="Times New Roman" w:hAnsi="Times New Roman" w:cs="Times New Roman"/>
          <w:b/>
          <w:sz w:val="24"/>
          <w:szCs w:val="24"/>
        </w:rPr>
      </w:pPr>
      <w:r w:rsidRPr="004B747D">
        <w:rPr>
          <w:rFonts w:ascii="Times New Roman" w:hAnsi="Times New Roman" w:cs="Times New Roman"/>
          <w:b/>
          <w:sz w:val="24"/>
          <w:szCs w:val="24"/>
        </w:rPr>
        <w:t>Table 3.1 Livelihood S</w:t>
      </w:r>
      <w:r w:rsidR="00593E34" w:rsidRPr="004B747D">
        <w:rPr>
          <w:rFonts w:ascii="Times New Roman" w:hAnsi="Times New Roman" w:cs="Times New Roman"/>
          <w:b/>
          <w:sz w:val="24"/>
          <w:szCs w:val="24"/>
        </w:rPr>
        <w:t>trategies of Nigerian Migrant</w:t>
      </w:r>
      <w:r w:rsidRPr="004B747D">
        <w:rPr>
          <w:rFonts w:ascii="Times New Roman" w:hAnsi="Times New Roman" w:cs="Times New Roman"/>
          <w:b/>
          <w:sz w:val="24"/>
          <w:szCs w:val="24"/>
        </w:rPr>
        <w:t>s</w:t>
      </w:r>
      <w:r w:rsidR="00994801" w:rsidRPr="004B747D">
        <w:rPr>
          <w:rFonts w:ascii="Times New Roman" w:hAnsi="Times New Roman" w:cs="Times New Roman"/>
          <w:b/>
          <w:sz w:val="24"/>
          <w:szCs w:val="24"/>
        </w:rPr>
        <w:t xml:space="preserve"> in Ghana</w:t>
      </w:r>
      <w:r w:rsidRPr="004B747D">
        <w:rPr>
          <w:rFonts w:ascii="Times New Roman" w:hAnsi="Times New Roman" w:cs="Times New Roman"/>
          <w:b/>
          <w:sz w:val="24"/>
          <w:szCs w:val="24"/>
        </w:rPr>
        <w:t xml:space="preserve"> </w:t>
      </w:r>
    </w:p>
    <w:p w14:paraId="502FC2CE" w14:textId="4B7A1AA2" w:rsidR="009274B4" w:rsidRDefault="008E680D" w:rsidP="00500D3E">
      <w:pPr>
        <w:spacing w:line="480" w:lineRule="auto"/>
        <w:rPr>
          <w:rFonts w:ascii="Times New Roman" w:hAnsi="Times New Roman" w:cs="Times New Roman"/>
          <w:b/>
          <w:sz w:val="24"/>
          <w:szCs w:val="24"/>
        </w:rPr>
      </w:pPr>
      <w:r>
        <w:rPr>
          <w:rFonts w:ascii="Times New Roman" w:hAnsi="Times New Roman" w:cs="Times New Roman"/>
          <w:b/>
          <w:sz w:val="24"/>
          <w:szCs w:val="24"/>
        </w:rPr>
        <w:t>Source: Field Data, 2019</w:t>
      </w:r>
    </w:p>
    <w:p w14:paraId="1DC4C0F3" w14:textId="77777777" w:rsidR="009274B4" w:rsidRDefault="009274B4" w:rsidP="00500D3E">
      <w:pPr>
        <w:spacing w:line="480" w:lineRule="auto"/>
        <w:rPr>
          <w:rFonts w:ascii="Times New Roman" w:hAnsi="Times New Roman" w:cs="Times New Roman"/>
          <w:b/>
          <w:sz w:val="24"/>
          <w:szCs w:val="24"/>
        </w:rPr>
      </w:pPr>
    </w:p>
    <w:p w14:paraId="73CDAF95" w14:textId="038EF11E" w:rsidR="00500D3E" w:rsidRPr="004B747D" w:rsidRDefault="00500D3E" w:rsidP="00500D3E">
      <w:pPr>
        <w:spacing w:line="480" w:lineRule="auto"/>
        <w:rPr>
          <w:rFonts w:ascii="Times New Roman" w:hAnsi="Times New Roman" w:cs="Times New Roman"/>
          <w:b/>
          <w:sz w:val="24"/>
          <w:szCs w:val="24"/>
        </w:rPr>
      </w:pPr>
      <w:r w:rsidRPr="004B747D">
        <w:rPr>
          <w:rFonts w:ascii="Times New Roman" w:hAnsi="Times New Roman" w:cs="Times New Roman"/>
          <w:b/>
          <w:sz w:val="24"/>
          <w:szCs w:val="24"/>
        </w:rPr>
        <w:t>3.1.3 Social and Family Relations</w:t>
      </w:r>
    </w:p>
    <w:p w14:paraId="34D5E95B" w14:textId="0F1C2C13" w:rsidR="00500D3E" w:rsidRPr="004B747D" w:rsidRDefault="00500D3E" w:rsidP="00500D3E">
      <w:pPr>
        <w:spacing w:line="480" w:lineRule="auto"/>
        <w:ind w:firstLine="720"/>
        <w:jc w:val="both"/>
        <w:rPr>
          <w:rFonts w:ascii="Times New Roman" w:hAnsi="Times New Roman" w:cs="Times New Roman"/>
          <w:sz w:val="24"/>
          <w:szCs w:val="24"/>
        </w:rPr>
      </w:pPr>
      <w:r w:rsidRPr="004B747D">
        <w:rPr>
          <w:rFonts w:ascii="Times New Roman" w:hAnsi="Times New Roman" w:cs="Times New Roman"/>
          <w:sz w:val="24"/>
          <w:szCs w:val="24"/>
        </w:rPr>
        <w:t>Family relations has been found to be a major determinant of the decision of an individual to migrate or remain a migrant (Bijwaard &amp;</w:t>
      </w:r>
      <w:r w:rsidR="004F052C" w:rsidRPr="004B747D">
        <w:rPr>
          <w:rFonts w:ascii="Times New Roman" w:hAnsi="Times New Roman" w:cs="Times New Roman"/>
          <w:sz w:val="24"/>
          <w:szCs w:val="24"/>
        </w:rPr>
        <w:t xml:space="preserve"> Van Doeselaar, 2014). Most (76 percent</w:t>
      </w:r>
      <w:r w:rsidRPr="004B747D">
        <w:rPr>
          <w:rFonts w:ascii="Times New Roman" w:hAnsi="Times New Roman" w:cs="Times New Roman"/>
          <w:sz w:val="24"/>
          <w:szCs w:val="24"/>
        </w:rPr>
        <w:t xml:space="preserve">) of the respondents </w:t>
      </w:r>
      <w:r w:rsidR="00907D93" w:rsidRPr="004B747D">
        <w:rPr>
          <w:rFonts w:ascii="Times New Roman" w:hAnsi="Times New Roman" w:cs="Times New Roman"/>
          <w:sz w:val="24"/>
          <w:szCs w:val="24"/>
        </w:rPr>
        <w:t>we</w:t>
      </w:r>
      <w:r w:rsidRPr="004B747D">
        <w:rPr>
          <w:rFonts w:ascii="Times New Roman" w:hAnsi="Times New Roman" w:cs="Times New Roman"/>
          <w:sz w:val="24"/>
          <w:szCs w:val="24"/>
        </w:rPr>
        <w:t>re si</w:t>
      </w:r>
      <w:r w:rsidR="004F052C" w:rsidRPr="004B747D">
        <w:rPr>
          <w:rFonts w:ascii="Times New Roman" w:hAnsi="Times New Roman" w:cs="Times New Roman"/>
          <w:sz w:val="24"/>
          <w:szCs w:val="24"/>
        </w:rPr>
        <w:t>ngle with no children, while 18 percent</w:t>
      </w:r>
      <w:r w:rsidRPr="004B747D">
        <w:rPr>
          <w:rFonts w:ascii="Times New Roman" w:hAnsi="Times New Roman" w:cs="Times New Roman"/>
          <w:sz w:val="24"/>
          <w:szCs w:val="24"/>
        </w:rPr>
        <w:t xml:space="preserve"> </w:t>
      </w:r>
      <w:r w:rsidR="00907D93" w:rsidRPr="004B747D">
        <w:rPr>
          <w:rFonts w:ascii="Times New Roman" w:hAnsi="Times New Roman" w:cs="Times New Roman"/>
          <w:sz w:val="24"/>
          <w:szCs w:val="24"/>
        </w:rPr>
        <w:t>we</w:t>
      </w:r>
      <w:r w:rsidRPr="004B747D">
        <w:rPr>
          <w:rFonts w:ascii="Times New Roman" w:hAnsi="Times New Roman" w:cs="Times New Roman"/>
          <w:sz w:val="24"/>
          <w:szCs w:val="24"/>
        </w:rPr>
        <w:t xml:space="preserve">re married with children and the rest </w:t>
      </w:r>
      <w:r w:rsidR="00907D93" w:rsidRPr="004B747D">
        <w:rPr>
          <w:rFonts w:ascii="Times New Roman" w:hAnsi="Times New Roman" w:cs="Times New Roman"/>
          <w:sz w:val="24"/>
          <w:szCs w:val="24"/>
        </w:rPr>
        <w:t>we</w:t>
      </w:r>
      <w:r w:rsidRPr="004B747D">
        <w:rPr>
          <w:rFonts w:ascii="Times New Roman" w:hAnsi="Times New Roman" w:cs="Times New Roman"/>
          <w:sz w:val="24"/>
          <w:szCs w:val="24"/>
        </w:rPr>
        <w:t>re single with childr</w:t>
      </w:r>
      <w:r w:rsidR="004F052C" w:rsidRPr="004B747D">
        <w:rPr>
          <w:rFonts w:ascii="Times New Roman" w:hAnsi="Times New Roman" w:cs="Times New Roman"/>
          <w:sz w:val="24"/>
          <w:szCs w:val="24"/>
        </w:rPr>
        <w:t>en and some without children (6 percent</w:t>
      </w:r>
      <w:r w:rsidRPr="004B747D">
        <w:rPr>
          <w:rFonts w:ascii="Times New Roman" w:hAnsi="Times New Roman" w:cs="Times New Roman"/>
          <w:sz w:val="24"/>
          <w:szCs w:val="24"/>
        </w:rPr>
        <w:t xml:space="preserve">). Some of the respondents who </w:t>
      </w:r>
      <w:r w:rsidR="00907D93" w:rsidRPr="004B747D">
        <w:rPr>
          <w:rFonts w:ascii="Times New Roman" w:hAnsi="Times New Roman" w:cs="Times New Roman"/>
          <w:sz w:val="24"/>
          <w:szCs w:val="24"/>
        </w:rPr>
        <w:t>we</w:t>
      </w:r>
      <w:r w:rsidRPr="004B747D">
        <w:rPr>
          <w:rFonts w:ascii="Times New Roman" w:hAnsi="Times New Roman" w:cs="Times New Roman"/>
          <w:sz w:val="24"/>
          <w:szCs w:val="24"/>
        </w:rPr>
        <w:t>re married live</w:t>
      </w:r>
      <w:r w:rsidR="00907D93" w:rsidRPr="004B747D">
        <w:rPr>
          <w:rFonts w:ascii="Times New Roman" w:hAnsi="Times New Roman" w:cs="Times New Roman"/>
          <w:sz w:val="24"/>
          <w:szCs w:val="24"/>
        </w:rPr>
        <w:t>d</w:t>
      </w:r>
      <w:r w:rsidRPr="004B747D">
        <w:rPr>
          <w:rFonts w:ascii="Times New Roman" w:hAnsi="Times New Roman" w:cs="Times New Roman"/>
          <w:sz w:val="24"/>
          <w:szCs w:val="24"/>
        </w:rPr>
        <w:t xml:space="preserve"> with their spouses and children in Ghana while others came </w:t>
      </w:r>
      <w:r w:rsidRPr="004B747D">
        <w:rPr>
          <w:rFonts w:ascii="Times New Roman" w:hAnsi="Times New Roman" w:cs="Times New Roman"/>
          <w:sz w:val="24"/>
          <w:szCs w:val="24"/>
        </w:rPr>
        <w:lastRenderedPageBreak/>
        <w:t xml:space="preserve">to Ghana without their spouses and children. This finding is expected as household formation among most migrants mostly occurs in the destination countries (Adsera &amp; Ferrer, 2014). Almost all the respondents had some sort of family relation and </w:t>
      </w:r>
      <w:r w:rsidR="004F052C" w:rsidRPr="004B747D">
        <w:rPr>
          <w:rFonts w:ascii="Times New Roman" w:hAnsi="Times New Roman" w:cs="Times New Roman"/>
          <w:sz w:val="24"/>
          <w:szCs w:val="24"/>
        </w:rPr>
        <w:t>social relation (</w:t>
      </w:r>
      <w:r w:rsidRPr="004B747D">
        <w:rPr>
          <w:rFonts w:ascii="Times New Roman" w:hAnsi="Times New Roman" w:cs="Times New Roman"/>
          <w:sz w:val="24"/>
          <w:szCs w:val="24"/>
        </w:rPr>
        <w:t>friends</w:t>
      </w:r>
      <w:r w:rsidR="004F052C" w:rsidRPr="004B747D">
        <w:rPr>
          <w:rFonts w:ascii="Times New Roman" w:hAnsi="Times New Roman" w:cs="Times New Roman"/>
          <w:sz w:val="24"/>
          <w:szCs w:val="24"/>
        </w:rPr>
        <w:t>)</w:t>
      </w:r>
      <w:r w:rsidRPr="004B747D">
        <w:rPr>
          <w:rFonts w:ascii="Times New Roman" w:hAnsi="Times New Roman" w:cs="Times New Roman"/>
          <w:sz w:val="24"/>
          <w:szCs w:val="24"/>
        </w:rPr>
        <w:t xml:space="preserve"> in Ghana. These friends were not only Nigerians but some had Ghanaian friends. It was identified that some of the Nigerian respondents are even married to Ghanaians and</w:t>
      </w:r>
      <w:r w:rsidR="00593E34" w:rsidRPr="004B747D">
        <w:rPr>
          <w:rFonts w:ascii="Times New Roman" w:hAnsi="Times New Roman" w:cs="Times New Roman"/>
          <w:sz w:val="24"/>
          <w:szCs w:val="24"/>
        </w:rPr>
        <w:t xml:space="preserve"> have</w:t>
      </w:r>
      <w:r w:rsidRPr="004B747D">
        <w:rPr>
          <w:rFonts w:ascii="Times New Roman" w:hAnsi="Times New Roman" w:cs="Times New Roman"/>
          <w:sz w:val="24"/>
          <w:szCs w:val="24"/>
        </w:rPr>
        <w:t xml:space="preserve"> had children with them. Only one respondent </w:t>
      </w:r>
      <w:r w:rsidR="00593E34" w:rsidRPr="004B747D">
        <w:rPr>
          <w:rFonts w:ascii="Times New Roman" w:hAnsi="Times New Roman" w:cs="Times New Roman"/>
          <w:sz w:val="24"/>
          <w:szCs w:val="24"/>
        </w:rPr>
        <w:t xml:space="preserve">said he </w:t>
      </w:r>
      <w:r w:rsidRPr="004B747D">
        <w:rPr>
          <w:rFonts w:ascii="Times New Roman" w:hAnsi="Times New Roman" w:cs="Times New Roman"/>
          <w:sz w:val="24"/>
          <w:szCs w:val="24"/>
        </w:rPr>
        <w:t>had</w:t>
      </w:r>
      <w:r w:rsidR="00593E34" w:rsidRPr="004B747D">
        <w:rPr>
          <w:rFonts w:ascii="Times New Roman" w:hAnsi="Times New Roman" w:cs="Times New Roman"/>
          <w:sz w:val="24"/>
          <w:szCs w:val="24"/>
        </w:rPr>
        <w:t xml:space="preserve"> no Ghanaian friend because he does not mingle with Ghanaians</w:t>
      </w:r>
      <w:r w:rsidRPr="004B747D">
        <w:rPr>
          <w:rFonts w:ascii="Times New Roman" w:hAnsi="Times New Roman" w:cs="Times New Roman"/>
          <w:sz w:val="24"/>
          <w:szCs w:val="24"/>
        </w:rPr>
        <w:t xml:space="preserve">. Those who had family members in Nigeria said they maintained close ties with them. </w:t>
      </w:r>
    </w:p>
    <w:p w14:paraId="0D661636" w14:textId="17FB6DCD" w:rsidR="00500D3E" w:rsidRPr="004B747D" w:rsidRDefault="00500D3E" w:rsidP="00500D3E">
      <w:pPr>
        <w:spacing w:line="480" w:lineRule="auto"/>
        <w:jc w:val="both"/>
        <w:rPr>
          <w:rFonts w:ascii="Times New Roman" w:hAnsi="Times New Roman" w:cs="Times New Roman"/>
          <w:i/>
          <w:sz w:val="24"/>
          <w:szCs w:val="24"/>
        </w:rPr>
      </w:pPr>
      <w:r w:rsidRPr="004B747D">
        <w:rPr>
          <w:rFonts w:ascii="Times New Roman" w:hAnsi="Times New Roman" w:cs="Times New Roman"/>
          <w:sz w:val="24"/>
          <w:szCs w:val="24"/>
        </w:rPr>
        <w:t>“</w:t>
      </w:r>
      <w:r w:rsidRPr="004B747D">
        <w:rPr>
          <w:rFonts w:ascii="Times New Roman" w:hAnsi="Times New Roman" w:cs="Times New Roman"/>
          <w:i/>
          <w:sz w:val="24"/>
          <w:szCs w:val="24"/>
        </w:rPr>
        <w:t>I have friends here in Ghana but my family members are in Nigeria. I hear from them from them often and sometimes send home money to h</w:t>
      </w:r>
      <w:r w:rsidR="00D9449E">
        <w:rPr>
          <w:rFonts w:ascii="Times New Roman" w:hAnsi="Times New Roman" w:cs="Times New Roman"/>
          <w:i/>
          <w:sz w:val="24"/>
          <w:szCs w:val="24"/>
        </w:rPr>
        <w:t>elp them cater for themselves”</w:t>
      </w:r>
      <w:r w:rsidRPr="004B747D">
        <w:rPr>
          <w:rFonts w:ascii="Times New Roman" w:hAnsi="Times New Roman" w:cs="Times New Roman"/>
          <w:i/>
          <w:sz w:val="24"/>
          <w:szCs w:val="24"/>
        </w:rPr>
        <w:t>.</w:t>
      </w:r>
    </w:p>
    <w:p w14:paraId="206EDA67" w14:textId="77777777" w:rsidR="00500D3E" w:rsidRPr="004B747D" w:rsidRDefault="00500D3E" w:rsidP="00500D3E">
      <w:pPr>
        <w:spacing w:line="480" w:lineRule="auto"/>
        <w:rPr>
          <w:rFonts w:ascii="Times New Roman" w:hAnsi="Times New Roman" w:cs="Times New Roman"/>
          <w:b/>
          <w:sz w:val="24"/>
          <w:szCs w:val="24"/>
        </w:rPr>
      </w:pPr>
    </w:p>
    <w:p w14:paraId="57BD7184" w14:textId="77777777" w:rsidR="00500D3E" w:rsidRPr="004B747D" w:rsidRDefault="00500D3E" w:rsidP="00137CA1">
      <w:pPr>
        <w:pStyle w:val="Heading2"/>
        <w:spacing w:before="0" w:line="480" w:lineRule="auto"/>
        <w:rPr>
          <w:rFonts w:ascii="Times New Roman" w:hAnsi="Times New Roman" w:cs="Times New Roman"/>
          <w:b/>
          <w:color w:val="auto"/>
          <w:sz w:val="24"/>
          <w:szCs w:val="24"/>
        </w:rPr>
      </w:pPr>
      <w:bookmarkStart w:id="40" w:name="_Toc27127903"/>
      <w:r w:rsidRPr="004B747D">
        <w:rPr>
          <w:rFonts w:ascii="Times New Roman" w:hAnsi="Times New Roman" w:cs="Times New Roman"/>
          <w:b/>
          <w:color w:val="auto"/>
          <w:sz w:val="24"/>
          <w:szCs w:val="24"/>
        </w:rPr>
        <w:t xml:space="preserve">3.2 </w:t>
      </w:r>
      <w:r w:rsidR="007D0968" w:rsidRPr="004B747D">
        <w:rPr>
          <w:rFonts w:ascii="Times New Roman" w:hAnsi="Times New Roman" w:cs="Times New Roman"/>
          <w:b/>
          <w:color w:val="auto"/>
          <w:sz w:val="24"/>
          <w:szCs w:val="24"/>
        </w:rPr>
        <w:t>SOCIO-ECONOMIC FACTOR</w:t>
      </w:r>
      <w:r w:rsidR="005A314D" w:rsidRPr="004B747D">
        <w:rPr>
          <w:rFonts w:ascii="Times New Roman" w:hAnsi="Times New Roman" w:cs="Times New Roman"/>
          <w:b/>
          <w:color w:val="auto"/>
          <w:sz w:val="24"/>
          <w:szCs w:val="24"/>
        </w:rPr>
        <w:t>S</w:t>
      </w:r>
      <w:r w:rsidR="00AB0C18" w:rsidRPr="004B747D">
        <w:rPr>
          <w:rFonts w:ascii="Times New Roman" w:hAnsi="Times New Roman" w:cs="Times New Roman"/>
          <w:b/>
          <w:color w:val="auto"/>
          <w:sz w:val="24"/>
          <w:szCs w:val="24"/>
        </w:rPr>
        <w:t xml:space="preserve"> THAT FACILITATE</w:t>
      </w:r>
      <w:r w:rsidR="007D0968" w:rsidRPr="004B747D">
        <w:rPr>
          <w:rFonts w:ascii="Times New Roman" w:hAnsi="Times New Roman" w:cs="Times New Roman"/>
          <w:b/>
          <w:color w:val="auto"/>
          <w:sz w:val="24"/>
          <w:szCs w:val="24"/>
        </w:rPr>
        <w:t xml:space="preserve"> INTEGRATION</w:t>
      </w:r>
      <w:r w:rsidRPr="004B747D">
        <w:rPr>
          <w:rFonts w:ascii="Times New Roman" w:hAnsi="Times New Roman" w:cs="Times New Roman"/>
          <w:b/>
          <w:color w:val="auto"/>
          <w:sz w:val="24"/>
          <w:szCs w:val="24"/>
        </w:rPr>
        <w:t xml:space="preserve"> </w:t>
      </w:r>
      <w:r w:rsidR="00AB0C18" w:rsidRPr="004B747D">
        <w:rPr>
          <w:rFonts w:ascii="Times New Roman" w:hAnsi="Times New Roman" w:cs="Times New Roman"/>
          <w:b/>
          <w:color w:val="auto"/>
          <w:sz w:val="24"/>
          <w:szCs w:val="24"/>
        </w:rPr>
        <w:t xml:space="preserve">OF NIGERIAN MIGRANTS </w:t>
      </w:r>
      <w:r w:rsidRPr="004B747D">
        <w:rPr>
          <w:rFonts w:ascii="Times New Roman" w:hAnsi="Times New Roman" w:cs="Times New Roman"/>
          <w:b/>
          <w:color w:val="auto"/>
          <w:sz w:val="24"/>
          <w:szCs w:val="24"/>
        </w:rPr>
        <w:t>IN GHANA</w:t>
      </w:r>
      <w:bookmarkEnd w:id="40"/>
    </w:p>
    <w:p w14:paraId="19B8B577" w14:textId="77777777" w:rsidR="00500D3E" w:rsidRPr="004B747D" w:rsidRDefault="00500D3E" w:rsidP="00500D3E">
      <w:pPr>
        <w:spacing w:line="480" w:lineRule="auto"/>
        <w:rPr>
          <w:rFonts w:ascii="Times New Roman" w:hAnsi="Times New Roman" w:cs="Times New Roman"/>
          <w:b/>
          <w:sz w:val="24"/>
          <w:szCs w:val="24"/>
        </w:rPr>
      </w:pPr>
      <w:r w:rsidRPr="004B747D">
        <w:rPr>
          <w:rFonts w:ascii="Times New Roman" w:hAnsi="Times New Roman" w:cs="Times New Roman"/>
          <w:b/>
          <w:sz w:val="24"/>
          <w:szCs w:val="24"/>
        </w:rPr>
        <w:t>3.2.1 Social Capital/Network of Migrants in Ghana</w:t>
      </w:r>
    </w:p>
    <w:p w14:paraId="5E1647E8" w14:textId="3CBC45F6" w:rsidR="00500D3E" w:rsidRPr="004B747D" w:rsidRDefault="00500D3E" w:rsidP="00500D3E">
      <w:pPr>
        <w:spacing w:line="480" w:lineRule="auto"/>
        <w:ind w:firstLine="720"/>
        <w:jc w:val="both"/>
        <w:rPr>
          <w:rFonts w:ascii="Times New Roman" w:hAnsi="Times New Roman" w:cs="Times New Roman"/>
          <w:sz w:val="24"/>
          <w:szCs w:val="24"/>
        </w:rPr>
      </w:pPr>
      <w:r w:rsidRPr="004B747D">
        <w:rPr>
          <w:rFonts w:ascii="Times New Roman" w:hAnsi="Times New Roman" w:cs="Times New Roman"/>
          <w:sz w:val="24"/>
          <w:szCs w:val="24"/>
        </w:rPr>
        <w:t xml:space="preserve">Social capital of Nigerian migrants in Ghana are friends and family who live in Ghana. Social capital or network plays a significant role in the lives of migrants. Mostly, social capital influences decisions of these migrants which ranges from the option to migrate to resilient or survival strategies in the destination country. Also, social network can be in the form of associations or group of people. According to some studies (Pojmann, 2007; López, et al., 2001), migrants create informal social networks in their settling process. To a large extent, these social networks give way to migrant associations. Migrant associations are therefore the formal manifestations of migrant social networks (López et al., 2001). This assertion is supported by Owusu (2000) who observed that </w:t>
      </w:r>
      <w:r w:rsidR="00C00BCD" w:rsidRPr="004B747D">
        <w:rPr>
          <w:rFonts w:ascii="Times New Roman" w:hAnsi="Times New Roman" w:cs="Times New Roman"/>
          <w:sz w:val="24"/>
          <w:szCs w:val="24"/>
        </w:rPr>
        <w:t>migrants, soon after arriving at</w:t>
      </w:r>
      <w:r w:rsidRPr="004B747D">
        <w:rPr>
          <w:rFonts w:ascii="Times New Roman" w:hAnsi="Times New Roman" w:cs="Times New Roman"/>
          <w:sz w:val="24"/>
          <w:szCs w:val="24"/>
        </w:rPr>
        <w:t xml:space="preserve"> their destination, organize </w:t>
      </w:r>
      <w:r w:rsidRPr="004B747D">
        <w:rPr>
          <w:rFonts w:ascii="Times New Roman" w:hAnsi="Times New Roman" w:cs="Times New Roman"/>
          <w:sz w:val="24"/>
          <w:szCs w:val="24"/>
        </w:rPr>
        <w:lastRenderedPageBreak/>
        <w:t xml:space="preserve">themselves into associational forms. In Ghana, there exist a number of Nigerian Associations. Bosiakoh (2011) gives some examples of these Nigerian associations as The Nigerian Women </w:t>
      </w:r>
      <w:r w:rsidR="00625953">
        <w:rPr>
          <w:rFonts w:ascii="Times New Roman" w:hAnsi="Times New Roman" w:cs="Times New Roman"/>
          <w:sz w:val="24"/>
          <w:szCs w:val="24"/>
        </w:rPr>
        <w:t>Association (NWA), The Niger</w:t>
      </w:r>
      <w:r w:rsidRPr="004B747D">
        <w:rPr>
          <w:rFonts w:ascii="Times New Roman" w:hAnsi="Times New Roman" w:cs="Times New Roman"/>
          <w:sz w:val="24"/>
          <w:szCs w:val="24"/>
        </w:rPr>
        <w:t>i</w:t>
      </w:r>
      <w:r w:rsidR="00625953">
        <w:rPr>
          <w:rFonts w:ascii="Times New Roman" w:hAnsi="Times New Roman" w:cs="Times New Roman"/>
          <w:sz w:val="24"/>
          <w:szCs w:val="24"/>
        </w:rPr>
        <w:t>a</w:t>
      </w:r>
      <w:r w:rsidRPr="004B747D">
        <w:rPr>
          <w:rFonts w:ascii="Times New Roman" w:hAnsi="Times New Roman" w:cs="Times New Roman"/>
          <w:sz w:val="24"/>
          <w:szCs w:val="24"/>
        </w:rPr>
        <w:t xml:space="preserve">n Committee of Brothers’ Association (NCBA) and The Edo State Association (ESA). For new Nigerian migrants, the associations help integrate them into the Nigerian communities in Ghana such as Osu, Madina, Lapaz and Adenta and the general Ghanaian society. Chief Inspector George Obeng of the Ghana Immigration Service also noted that Nigerian Associations in Ghana influence decisions of members in Ghana. Those who already have friends and relatives in Ghana are assisted to settle regarding accommodation and employment among others. A </w:t>
      </w:r>
      <w:r w:rsidR="00C00BCD" w:rsidRPr="004B747D">
        <w:rPr>
          <w:rFonts w:ascii="Times New Roman" w:hAnsi="Times New Roman" w:cs="Times New Roman"/>
          <w:sz w:val="24"/>
          <w:szCs w:val="24"/>
        </w:rPr>
        <w:t xml:space="preserve">Nigerian </w:t>
      </w:r>
      <w:r w:rsidRPr="004B747D">
        <w:rPr>
          <w:rFonts w:ascii="Times New Roman" w:hAnsi="Times New Roman" w:cs="Times New Roman"/>
          <w:sz w:val="24"/>
          <w:szCs w:val="24"/>
        </w:rPr>
        <w:t xml:space="preserve">respondent gave an account of how he was </w:t>
      </w:r>
      <w:r w:rsidR="00A7401C" w:rsidRPr="004B747D">
        <w:rPr>
          <w:rFonts w:ascii="Times New Roman" w:hAnsi="Times New Roman" w:cs="Times New Roman"/>
          <w:sz w:val="24"/>
          <w:szCs w:val="24"/>
        </w:rPr>
        <w:t>assisted</w:t>
      </w:r>
      <w:r w:rsidRPr="004B747D">
        <w:rPr>
          <w:rFonts w:ascii="Times New Roman" w:hAnsi="Times New Roman" w:cs="Times New Roman"/>
          <w:sz w:val="24"/>
          <w:szCs w:val="24"/>
        </w:rPr>
        <w:t xml:space="preserve"> by his relative here in Ghana. This is what he had to say:</w:t>
      </w:r>
    </w:p>
    <w:p w14:paraId="5A301F9C" w14:textId="011B10F0" w:rsidR="00500D3E" w:rsidRPr="00807D60" w:rsidRDefault="00500D3E" w:rsidP="00500D3E">
      <w:pPr>
        <w:spacing w:line="480" w:lineRule="auto"/>
        <w:rPr>
          <w:rFonts w:ascii="Times New Roman" w:hAnsi="Times New Roman" w:cs="Times New Roman"/>
          <w:i/>
          <w:sz w:val="24"/>
          <w:szCs w:val="24"/>
        </w:rPr>
      </w:pPr>
      <w:r w:rsidRPr="004B747D">
        <w:rPr>
          <w:rFonts w:ascii="Times New Roman" w:hAnsi="Times New Roman" w:cs="Times New Roman"/>
          <w:i/>
          <w:sz w:val="24"/>
          <w:szCs w:val="24"/>
        </w:rPr>
        <w:t>“My uncle came to Ghana two years before I came.  He helped me to come to Ghana to settle here. He owns a shop here at Madina where I am currently</w:t>
      </w:r>
      <w:r w:rsidR="00807D60">
        <w:rPr>
          <w:rFonts w:ascii="Times New Roman" w:hAnsi="Times New Roman" w:cs="Times New Roman"/>
          <w:i/>
          <w:sz w:val="24"/>
          <w:szCs w:val="24"/>
        </w:rPr>
        <w:t xml:space="preserve"> working as a shop attendant”. </w:t>
      </w:r>
    </w:p>
    <w:p w14:paraId="03398F46" w14:textId="77777777" w:rsidR="00500D3E" w:rsidRPr="004B747D" w:rsidRDefault="00500D3E" w:rsidP="00500D3E">
      <w:pPr>
        <w:spacing w:line="480" w:lineRule="auto"/>
        <w:rPr>
          <w:rFonts w:ascii="Times New Roman" w:hAnsi="Times New Roman" w:cs="Times New Roman"/>
          <w:sz w:val="24"/>
          <w:szCs w:val="24"/>
        </w:rPr>
      </w:pPr>
      <w:r w:rsidRPr="004B747D">
        <w:rPr>
          <w:rFonts w:ascii="Times New Roman" w:hAnsi="Times New Roman" w:cs="Times New Roman"/>
          <w:sz w:val="24"/>
          <w:szCs w:val="24"/>
        </w:rPr>
        <w:t xml:space="preserve">Another respondent of the study also emphasized the help he received from </w:t>
      </w:r>
      <w:r w:rsidR="00C00BCD" w:rsidRPr="004B747D">
        <w:rPr>
          <w:rFonts w:ascii="Times New Roman" w:hAnsi="Times New Roman" w:cs="Times New Roman"/>
          <w:sz w:val="24"/>
          <w:szCs w:val="24"/>
        </w:rPr>
        <w:t>a friend</w:t>
      </w:r>
      <w:r w:rsidRPr="004B747D">
        <w:rPr>
          <w:rFonts w:ascii="Times New Roman" w:hAnsi="Times New Roman" w:cs="Times New Roman"/>
          <w:sz w:val="24"/>
          <w:szCs w:val="24"/>
        </w:rPr>
        <w:t xml:space="preserve"> in the form of accommodation as a great source of support to him. </w:t>
      </w:r>
    </w:p>
    <w:p w14:paraId="523A1D9C" w14:textId="77777777" w:rsidR="00500D3E" w:rsidRPr="004B747D" w:rsidRDefault="00500D3E" w:rsidP="00500D3E">
      <w:pPr>
        <w:spacing w:line="480" w:lineRule="auto"/>
        <w:rPr>
          <w:rFonts w:ascii="Times New Roman" w:hAnsi="Times New Roman" w:cs="Times New Roman"/>
          <w:i/>
          <w:sz w:val="24"/>
          <w:szCs w:val="24"/>
        </w:rPr>
      </w:pPr>
      <w:r w:rsidRPr="004B747D">
        <w:rPr>
          <w:rFonts w:ascii="Times New Roman" w:hAnsi="Times New Roman" w:cs="Times New Roman"/>
          <w:i/>
          <w:sz w:val="24"/>
          <w:szCs w:val="24"/>
        </w:rPr>
        <w:t xml:space="preserve">“It was  my  friend  who provided  accommodation  for  me  when  I  arrived  here  in  Ghana.  I </w:t>
      </w:r>
    </w:p>
    <w:p w14:paraId="1A8ED7D2" w14:textId="46A6E25C" w:rsidR="00500D3E" w:rsidRPr="004B747D" w:rsidRDefault="00500D3E" w:rsidP="00500D3E">
      <w:pPr>
        <w:spacing w:line="480" w:lineRule="auto"/>
        <w:rPr>
          <w:rFonts w:ascii="Times New Roman" w:hAnsi="Times New Roman" w:cs="Times New Roman"/>
          <w:b/>
          <w:i/>
          <w:sz w:val="24"/>
          <w:szCs w:val="24"/>
        </w:rPr>
      </w:pPr>
      <w:r w:rsidRPr="004B747D">
        <w:rPr>
          <w:rFonts w:ascii="Times New Roman" w:hAnsi="Times New Roman" w:cs="Times New Roman"/>
          <w:i/>
          <w:sz w:val="24"/>
          <w:szCs w:val="24"/>
        </w:rPr>
        <w:t>stayed  with  him  in  his  apartment  for  almost a year  before  I  got my own place.  While I  was  staying  with  him,  we  worked  on securing all my documents that enabled me to own this shop and sell in Accra. This support I received was very important to me because I knew nobody in Ghana apart from him and I had never been to Ghana before”.</w:t>
      </w:r>
      <w:r w:rsidR="00807D60">
        <w:rPr>
          <w:rFonts w:ascii="Times New Roman" w:hAnsi="Times New Roman" w:cs="Times New Roman"/>
          <w:b/>
          <w:i/>
          <w:sz w:val="24"/>
          <w:szCs w:val="24"/>
        </w:rPr>
        <w:t xml:space="preserve"> </w:t>
      </w:r>
    </w:p>
    <w:p w14:paraId="74FA5E37" w14:textId="1DBC2632" w:rsidR="00500D3E" w:rsidRPr="004B747D" w:rsidRDefault="00500D3E" w:rsidP="00500D3E">
      <w:pPr>
        <w:spacing w:line="480" w:lineRule="auto"/>
        <w:rPr>
          <w:rFonts w:ascii="Times New Roman" w:hAnsi="Times New Roman" w:cs="Times New Roman"/>
          <w:sz w:val="24"/>
          <w:szCs w:val="24"/>
        </w:rPr>
      </w:pPr>
      <w:r w:rsidRPr="004B747D">
        <w:rPr>
          <w:rFonts w:ascii="Times New Roman" w:hAnsi="Times New Roman" w:cs="Times New Roman"/>
          <w:sz w:val="24"/>
          <w:szCs w:val="24"/>
        </w:rPr>
        <w:t>Those who have lived in Ghana for a long period of time</w:t>
      </w:r>
      <w:r w:rsidR="00807D60">
        <w:rPr>
          <w:rFonts w:ascii="Times New Roman" w:hAnsi="Times New Roman" w:cs="Times New Roman"/>
          <w:sz w:val="24"/>
          <w:szCs w:val="24"/>
        </w:rPr>
        <w:t xml:space="preserve"> that is</w:t>
      </w:r>
      <w:r w:rsidRPr="004B747D">
        <w:rPr>
          <w:rFonts w:ascii="Times New Roman" w:hAnsi="Times New Roman" w:cs="Times New Roman"/>
          <w:sz w:val="24"/>
          <w:szCs w:val="24"/>
        </w:rPr>
        <w:t xml:space="preserve"> </w:t>
      </w:r>
      <w:r w:rsidR="00A7401C" w:rsidRPr="004B747D">
        <w:rPr>
          <w:rFonts w:ascii="Times New Roman" w:hAnsi="Times New Roman" w:cs="Times New Roman"/>
          <w:sz w:val="24"/>
          <w:szCs w:val="24"/>
        </w:rPr>
        <w:t xml:space="preserve">more than a year </w:t>
      </w:r>
      <w:r w:rsidRPr="004B747D">
        <w:rPr>
          <w:rFonts w:ascii="Times New Roman" w:hAnsi="Times New Roman" w:cs="Times New Roman"/>
          <w:sz w:val="24"/>
          <w:szCs w:val="24"/>
        </w:rPr>
        <w:t xml:space="preserve">said that as part of their integration process they have established a network of family and friends even though some did not come with their families, they see themselves as a family. Due to the support they </w:t>
      </w:r>
      <w:r w:rsidRPr="004B747D">
        <w:rPr>
          <w:rFonts w:ascii="Times New Roman" w:hAnsi="Times New Roman" w:cs="Times New Roman"/>
          <w:sz w:val="24"/>
          <w:szCs w:val="24"/>
        </w:rPr>
        <w:lastRenderedPageBreak/>
        <w:t>receive from family and friends, most of the</w:t>
      </w:r>
      <w:r w:rsidR="00807D60">
        <w:rPr>
          <w:rFonts w:ascii="Times New Roman" w:hAnsi="Times New Roman" w:cs="Times New Roman"/>
          <w:sz w:val="24"/>
          <w:szCs w:val="24"/>
        </w:rPr>
        <w:t>se</w:t>
      </w:r>
      <w:r w:rsidRPr="004B747D">
        <w:rPr>
          <w:rFonts w:ascii="Times New Roman" w:hAnsi="Times New Roman" w:cs="Times New Roman"/>
          <w:sz w:val="24"/>
          <w:szCs w:val="24"/>
        </w:rPr>
        <w:t xml:space="preserve"> Nigerians do not find it too difficult integrating in Ghana, hence these networks contribute</w:t>
      </w:r>
      <w:r w:rsidR="00C00BCD" w:rsidRPr="004B747D">
        <w:rPr>
          <w:rFonts w:ascii="Times New Roman" w:hAnsi="Times New Roman" w:cs="Times New Roman"/>
          <w:sz w:val="24"/>
          <w:szCs w:val="24"/>
        </w:rPr>
        <w:t xml:space="preserve"> significantly</w:t>
      </w:r>
      <w:r w:rsidRPr="004B747D">
        <w:rPr>
          <w:rFonts w:ascii="Times New Roman" w:hAnsi="Times New Roman" w:cs="Times New Roman"/>
          <w:sz w:val="24"/>
          <w:szCs w:val="24"/>
        </w:rPr>
        <w:t xml:space="preserve"> to their integration process in Ghana. Also, it was found that some of the Nigerians had Ghanaian friends who provide them with some assistance. With this, some of the Ghanaians were interviewed to confirm the above statement. This is what some Ghanaian respondents had to say:</w:t>
      </w:r>
    </w:p>
    <w:p w14:paraId="43FD5665" w14:textId="77777777" w:rsidR="00500D3E" w:rsidRPr="004B747D" w:rsidRDefault="008371CB" w:rsidP="00500D3E">
      <w:pPr>
        <w:spacing w:line="480" w:lineRule="auto"/>
        <w:rPr>
          <w:rFonts w:ascii="Times New Roman" w:hAnsi="Times New Roman" w:cs="Times New Roman"/>
          <w:i/>
          <w:sz w:val="24"/>
          <w:szCs w:val="24"/>
        </w:rPr>
      </w:pPr>
      <w:r w:rsidRPr="004B747D">
        <w:rPr>
          <w:rFonts w:ascii="Times New Roman" w:hAnsi="Times New Roman" w:cs="Times New Roman"/>
          <w:i/>
          <w:sz w:val="24"/>
          <w:szCs w:val="24"/>
        </w:rPr>
        <w:t>“W</w:t>
      </w:r>
      <w:r w:rsidR="00500D3E" w:rsidRPr="004B747D">
        <w:rPr>
          <w:rFonts w:ascii="Times New Roman" w:hAnsi="Times New Roman" w:cs="Times New Roman"/>
          <w:i/>
          <w:sz w:val="24"/>
          <w:szCs w:val="24"/>
        </w:rPr>
        <w:t xml:space="preserve">e live with some of the Nigerians here in this neighborhood and sometimes we help them with certain things. For instance, sometimes they come to me to ask for directions to a particular place and I show them”. </w:t>
      </w:r>
      <w:r w:rsidR="00500D3E" w:rsidRPr="004B747D">
        <w:rPr>
          <w:rFonts w:ascii="Times New Roman" w:hAnsi="Times New Roman" w:cs="Times New Roman"/>
          <w:b/>
          <w:i/>
          <w:sz w:val="24"/>
          <w:szCs w:val="24"/>
        </w:rPr>
        <w:t>(Ghanaian Respondent 1)</w:t>
      </w:r>
    </w:p>
    <w:p w14:paraId="68E8489D" w14:textId="77777777" w:rsidR="00500D3E" w:rsidRPr="004B747D" w:rsidRDefault="00500D3E" w:rsidP="00500D3E">
      <w:pPr>
        <w:spacing w:line="480" w:lineRule="auto"/>
        <w:rPr>
          <w:rFonts w:ascii="Times New Roman" w:hAnsi="Times New Roman" w:cs="Times New Roman"/>
          <w:b/>
          <w:sz w:val="24"/>
          <w:szCs w:val="24"/>
        </w:rPr>
      </w:pPr>
      <w:r w:rsidRPr="004B747D">
        <w:rPr>
          <w:rFonts w:ascii="Times New Roman" w:hAnsi="Times New Roman" w:cs="Times New Roman"/>
          <w:i/>
          <w:sz w:val="24"/>
          <w:szCs w:val="24"/>
        </w:rPr>
        <w:t>“I have lived in the same compound with a Nigerian man for some months now. Since he’s new here, he usually comes to me when he wants any kind of information regarding how and where to get something”</w:t>
      </w:r>
      <w:r w:rsidRPr="004B747D">
        <w:rPr>
          <w:rFonts w:ascii="Times New Roman" w:hAnsi="Times New Roman" w:cs="Times New Roman"/>
          <w:sz w:val="24"/>
          <w:szCs w:val="24"/>
        </w:rPr>
        <w:t>.</w:t>
      </w:r>
      <w:r w:rsidRPr="004B747D">
        <w:rPr>
          <w:rFonts w:ascii="Times New Roman" w:hAnsi="Times New Roman" w:cs="Times New Roman"/>
          <w:b/>
          <w:sz w:val="24"/>
          <w:szCs w:val="24"/>
        </w:rPr>
        <w:t xml:space="preserve"> </w:t>
      </w:r>
      <w:r w:rsidRPr="004B747D">
        <w:rPr>
          <w:rFonts w:ascii="Times New Roman" w:hAnsi="Times New Roman" w:cs="Times New Roman"/>
          <w:b/>
          <w:i/>
          <w:sz w:val="24"/>
          <w:szCs w:val="24"/>
        </w:rPr>
        <w:t>(Ghanaian Respondent 2)</w:t>
      </w:r>
    </w:p>
    <w:p w14:paraId="3236ACC4" w14:textId="77777777" w:rsidR="005A314D" w:rsidRPr="004B747D" w:rsidRDefault="005A314D" w:rsidP="00500D3E">
      <w:pPr>
        <w:spacing w:line="480" w:lineRule="auto"/>
        <w:rPr>
          <w:rFonts w:ascii="Times New Roman" w:hAnsi="Times New Roman" w:cs="Times New Roman"/>
          <w:b/>
          <w:sz w:val="24"/>
          <w:szCs w:val="24"/>
        </w:rPr>
      </w:pPr>
    </w:p>
    <w:p w14:paraId="768EAD19" w14:textId="77777777" w:rsidR="00500D3E" w:rsidRPr="004B747D" w:rsidRDefault="00500D3E" w:rsidP="00500D3E">
      <w:pPr>
        <w:spacing w:line="480" w:lineRule="auto"/>
        <w:rPr>
          <w:rFonts w:ascii="Times New Roman" w:hAnsi="Times New Roman" w:cs="Times New Roman"/>
          <w:b/>
          <w:sz w:val="24"/>
          <w:szCs w:val="24"/>
        </w:rPr>
      </w:pPr>
      <w:r w:rsidRPr="004B747D">
        <w:rPr>
          <w:rFonts w:ascii="Times New Roman" w:hAnsi="Times New Roman" w:cs="Times New Roman"/>
          <w:b/>
          <w:sz w:val="24"/>
          <w:szCs w:val="24"/>
        </w:rPr>
        <w:t xml:space="preserve">3.2.2 Access to Housing and Healthcare </w:t>
      </w:r>
    </w:p>
    <w:p w14:paraId="5A938660" w14:textId="77777777" w:rsidR="00500D3E" w:rsidRPr="004B747D" w:rsidRDefault="00500D3E" w:rsidP="00500D3E">
      <w:pPr>
        <w:spacing w:line="480" w:lineRule="auto"/>
        <w:ind w:firstLine="720"/>
        <w:jc w:val="both"/>
        <w:rPr>
          <w:rFonts w:ascii="Times New Roman" w:hAnsi="Times New Roman" w:cs="Times New Roman"/>
          <w:sz w:val="24"/>
          <w:szCs w:val="24"/>
        </w:rPr>
      </w:pPr>
      <w:r w:rsidRPr="004B747D">
        <w:rPr>
          <w:rFonts w:ascii="Times New Roman" w:hAnsi="Times New Roman" w:cs="Times New Roman"/>
          <w:sz w:val="24"/>
          <w:szCs w:val="24"/>
        </w:rPr>
        <w:t xml:space="preserve">Per the ECOWAS Protocol on free movement, it is acceptable for Nigerian migrants to move </w:t>
      </w:r>
      <w:r w:rsidR="008371CB" w:rsidRPr="004B747D">
        <w:rPr>
          <w:rFonts w:ascii="Times New Roman" w:hAnsi="Times New Roman" w:cs="Times New Roman"/>
          <w:sz w:val="24"/>
          <w:szCs w:val="24"/>
        </w:rPr>
        <w:t>and reside in Ghana.</w:t>
      </w:r>
      <w:r w:rsidRPr="004B747D">
        <w:rPr>
          <w:rFonts w:ascii="Times New Roman" w:hAnsi="Times New Roman" w:cs="Times New Roman"/>
          <w:sz w:val="24"/>
          <w:szCs w:val="24"/>
        </w:rPr>
        <w:t xml:space="preserve"> (Awumbila et al., 2013). Housing and healthcare is a key component of the social integration of migrants. In fact countries with integration laws have been particular with healthcare and housing as measures to enhance migrant integration (Caneva, 2014). Migrants’ access to a safe, secure and affordable housing is important for their integration because it contributes to a successful integration. Lack of affordable housing is one of the challenges Nigerian migrants face in Ghana. Most of those interviewed said that housing in Accra is very expensive, because of this, most of them opt for houses with cheap or affordable rent and these houses are not in proper shape. This is consistent with the findings of Richter et al. </w:t>
      </w:r>
      <w:r w:rsidRPr="004B747D">
        <w:rPr>
          <w:rFonts w:ascii="Times New Roman" w:hAnsi="Times New Roman" w:cs="Times New Roman"/>
          <w:sz w:val="24"/>
          <w:szCs w:val="24"/>
        </w:rPr>
        <w:lastRenderedPageBreak/>
        <w:t>(2017) who conducted a study on migrants and housing in Ghana and found that housing is a major constraint to migrants in urban areas. Some migrants reported that they lived in wooden structures because those ones are very affordable despite the discomfort it presents. Others revealed that because they could not afford the expensive accommodation in Accra, when they first arrived they had to live with some friends and relatives, work for a while until they were able to make some money to rent a place for themselves. This is what a Nigerian respondent said in relation to this:</w:t>
      </w:r>
    </w:p>
    <w:p w14:paraId="6896F919" w14:textId="1C22803E" w:rsidR="00500D3E" w:rsidRPr="004B747D" w:rsidRDefault="00500D3E" w:rsidP="00500D3E">
      <w:pPr>
        <w:spacing w:line="480" w:lineRule="auto"/>
        <w:jc w:val="both"/>
        <w:rPr>
          <w:rFonts w:ascii="Times New Roman" w:hAnsi="Times New Roman" w:cs="Times New Roman"/>
          <w:b/>
          <w:i/>
          <w:sz w:val="24"/>
          <w:szCs w:val="24"/>
        </w:rPr>
      </w:pPr>
      <w:r w:rsidRPr="004B747D">
        <w:rPr>
          <w:rFonts w:ascii="Times New Roman" w:hAnsi="Times New Roman" w:cs="Times New Roman"/>
          <w:i/>
          <w:sz w:val="24"/>
          <w:szCs w:val="24"/>
        </w:rPr>
        <w:t>“It is not easy to get an affordable and comfortable house here because life here is expensive so everything including house rent is expensiv</w:t>
      </w:r>
      <w:r w:rsidR="008371CB" w:rsidRPr="004B747D">
        <w:rPr>
          <w:rFonts w:ascii="Times New Roman" w:hAnsi="Times New Roman" w:cs="Times New Roman"/>
          <w:i/>
          <w:sz w:val="24"/>
          <w:szCs w:val="24"/>
        </w:rPr>
        <w:t>e. I live in a wooden structure</w:t>
      </w:r>
      <w:r w:rsidRPr="004B747D">
        <w:rPr>
          <w:rFonts w:ascii="Times New Roman" w:hAnsi="Times New Roman" w:cs="Times New Roman"/>
          <w:i/>
          <w:sz w:val="24"/>
          <w:szCs w:val="24"/>
        </w:rPr>
        <w:t xml:space="preserve"> because it is cheap to rent”. </w:t>
      </w:r>
    </w:p>
    <w:p w14:paraId="02DF2753" w14:textId="6ACE2AD5" w:rsidR="00500D3E" w:rsidRPr="004B747D" w:rsidRDefault="00500D3E" w:rsidP="00500D3E">
      <w:pPr>
        <w:spacing w:line="480" w:lineRule="auto"/>
        <w:jc w:val="both"/>
        <w:rPr>
          <w:rFonts w:ascii="Times New Roman" w:hAnsi="Times New Roman" w:cs="Times New Roman"/>
          <w:sz w:val="24"/>
          <w:szCs w:val="24"/>
        </w:rPr>
      </w:pPr>
      <w:r w:rsidRPr="004B747D">
        <w:rPr>
          <w:rFonts w:ascii="Times New Roman" w:hAnsi="Times New Roman" w:cs="Times New Roman"/>
          <w:sz w:val="24"/>
          <w:szCs w:val="24"/>
        </w:rPr>
        <w:t xml:space="preserve">From a close observation made in a Nigerian community in Madina, it was revealed that the area is mostly made up of wooden structures like a slum area where the houses are very affordable. This choice of living conditions by Nigerian migrants could be attributed to the non-permanency nature of migration where migrants seek to amass wealth from destination countries to their countries of origin (GSS, 2014). Hence, migrants are likely to reside in temporal and cheap or substandard structures which are mostly located in </w:t>
      </w:r>
      <w:r w:rsidRPr="004B747D">
        <w:rPr>
          <w:rFonts w:ascii="Times New Roman" w:hAnsi="Times New Roman" w:cs="Times New Roman"/>
          <w:i/>
          <w:sz w:val="24"/>
          <w:szCs w:val="24"/>
        </w:rPr>
        <w:t>zongos</w:t>
      </w:r>
      <w:r w:rsidRPr="004B747D">
        <w:rPr>
          <w:rFonts w:ascii="Times New Roman" w:hAnsi="Times New Roman" w:cs="Times New Roman"/>
          <w:sz w:val="24"/>
          <w:szCs w:val="24"/>
        </w:rPr>
        <w:t xml:space="preserve"> in the case of Ghana. This also indicates tha</w:t>
      </w:r>
      <w:r w:rsidR="008371CB" w:rsidRPr="004B747D">
        <w:rPr>
          <w:rFonts w:ascii="Times New Roman" w:hAnsi="Times New Roman" w:cs="Times New Roman"/>
          <w:sz w:val="24"/>
          <w:szCs w:val="24"/>
        </w:rPr>
        <w:t>t most of those who lived in the</w:t>
      </w:r>
      <w:r w:rsidRPr="004B747D">
        <w:rPr>
          <w:rFonts w:ascii="Times New Roman" w:hAnsi="Times New Roman" w:cs="Times New Roman"/>
          <w:sz w:val="24"/>
          <w:szCs w:val="24"/>
        </w:rPr>
        <w:t>s</w:t>
      </w:r>
      <w:r w:rsidR="008371CB" w:rsidRPr="004B747D">
        <w:rPr>
          <w:rFonts w:ascii="Times New Roman" w:hAnsi="Times New Roman" w:cs="Times New Roman"/>
          <w:sz w:val="24"/>
          <w:szCs w:val="24"/>
        </w:rPr>
        <w:t>e</w:t>
      </w:r>
      <w:r w:rsidRPr="004B747D">
        <w:rPr>
          <w:rFonts w:ascii="Times New Roman" w:hAnsi="Times New Roman" w:cs="Times New Roman"/>
          <w:sz w:val="24"/>
          <w:szCs w:val="24"/>
        </w:rPr>
        <w:t xml:space="preserve"> area</w:t>
      </w:r>
      <w:r w:rsidR="00807D60">
        <w:rPr>
          <w:rFonts w:ascii="Times New Roman" w:hAnsi="Times New Roman" w:cs="Times New Roman"/>
          <w:sz w:val="24"/>
          <w:szCs w:val="24"/>
        </w:rPr>
        <w:t>s</w:t>
      </w:r>
      <w:r w:rsidRPr="004B747D">
        <w:rPr>
          <w:rFonts w:ascii="Times New Roman" w:hAnsi="Times New Roman" w:cs="Times New Roman"/>
          <w:sz w:val="24"/>
          <w:szCs w:val="24"/>
        </w:rPr>
        <w:t xml:space="preserve"> have a low standard of living. In spite of this, there are some Nigerians who are able to afford the expensive rent and have rented block houses which are single rooms, self-contained and apartments but they lamented that they use up most of their earnings in paying for the expensive rent. </w:t>
      </w:r>
      <w:r w:rsidR="00807D60">
        <w:rPr>
          <w:rFonts w:ascii="Times New Roman" w:hAnsi="Times New Roman" w:cs="Times New Roman"/>
          <w:sz w:val="24"/>
          <w:szCs w:val="24"/>
        </w:rPr>
        <w:t>This impedes on their</w:t>
      </w:r>
      <w:r w:rsidR="008371CB" w:rsidRPr="004B747D">
        <w:rPr>
          <w:rFonts w:ascii="Times New Roman" w:hAnsi="Times New Roman" w:cs="Times New Roman"/>
          <w:sz w:val="24"/>
          <w:szCs w:val="24"/>
        </w:rPr>
        <w:t xml:space="preserve"> economic integratio</w:t>
      </w:r>
      <w:r w:rsidR="00113F36" w:rsidRPr="004B747D">
        <w:rPr>
          <w:rFonts w:ascii="Times New Roman" w:hAnsi="Times New Roman" w:cs="Times New Roman"/>
          <w:sz w:val="24"/>
          <w:szCs w:val="24"/>
        </w:rPr>
        <w:t xml:space="preserve">n. </w:t>
      </w:r>
      <w:r w:rsidRPr="004B747D">
        <w:rPr>
          <w:rFonts w:ascii="Times New Roman" w:hAnsi="Times New Roman" w:cs="Times New Roman"/>
          <w:sz w:val="24"/>
          <w:szCs w:val="24"/>
        </w:rPr>
        <w:t xml:space="preserve">When asked to describe the kind of house he lives in this is what a </w:t>
      </w:r>
      <w:r w:rsidR="008371CB" w:rsidRPr="004B747D">
        <w:rPr>
          <w:rFonts w:ascii="Times New Roman" w:hAnsi="Times New Roman" w:cs="Times New Roman"/>
          <w:sz w:val="24"/>
          <w:szCs w:val="24"/>
        </w:rPr>
        <w:t xml:space="preserve">Nigerian </w:t>
      </w:r>
      <w:r w:rsidRPr="004B747D">
        <w:rPr>
          <w:rFonts w:ascii="Times New Roman" w:hAnsi="Times New Roman" w:cs="Times New Roman"/>
          <w:sz w:val="24"/>
          <w:szCs w:val="24"/>
        </w:rPr>
        <w:t>respondent had to say:</w:t>
      </w:r>
    </w:p>
    <w:p w14:paraId="45F45C91" w14:textId="202BB688" w:rsidR="00500D3E" w:rsidRPr="004B747D" w:rsidRDefault="00500D3E" w:rsidP="00500D3E">
      <w:pPr>
        <w:spacing w:line="480" w:lineRule="auto"/>
        <w:jc w:val="both"/>
        <w:rPr>
          <w:rFonts w:ascii="Times New Roman" w:hAnsi="Times New Roman" w:cs="Times New Roman"/>
          <w:b/>
          <w:i/>
          <w:sz w:val="24"/>
          <w:szCs w:val="24"/>
        </w:rPr>
      </w:pPr>
      <w:r w:rsidRPr="004B747D">
        <w:rPr>
          <w:rFonts w:ascii="Times New Roman" w:hAnsi="Times New Roman" w:cs="Times New Roman"/>
          <w:i/>
          <w:sz w:val="24"/>
          <w:szCs w:val="24"/>
        </w:rPr>
        <w:lastRenderedPageBreak/>
        <w:t xml:space="preserve">“I live in a single room in Madina which is expensive and I have to use most of what I earn from the work I do to pay for the rent”. </w:t>
      </w:r>
    </w:p>
    <w:p w14:paraId="4A8FF01C" w14:textId="3839FF38" w:rsidR="00500D3E" w:rsidRPr="004B747D" w:rsidRDefault="00500D3E" w:rsidP="00500D3E">
      <w:pPr>
        <w:spacing w:line="480" w:lineRule="auto"/>
        <w:jc w:val="both"/>
        <w:rPr>
          <w:rFonts w:ascii="Times New Roman" w:hAnsi="Times New Roman" w:cs="Times New Roman"/>
          <w:sz w:val="24"/>
          <w:szCs w:val="24"/>
        </w:rPr>
      </w:pPr>
      <w:r w:rsidRPr="004B747D">
        <w:rPr>
          <w:rFonts w:ascii="Times New Roman" w:hAnsi="Times New Roman" w:cs="Times New Roman"/>
          <w:sz w:val="24"/>
          <w:szCs w:val="24"/>
        </w:rPr>
        <w:t>Access to housing has been directly linked to migrant</w:t>
      </w:r>
      <w:r w:rsidR="00807D60">
        <w:rPr>
          <w:rFonts w:ascii="Times New Roman" w:hAnsi="Times New Roman" w:cs="Times New Roman"/>
          <w:sz w:val="24"/>
          <w:szCs w:val="24"/>
        </w:rPr>
        <w:t>s’</w:t>
      </w:r>
      <w:r w:rsidRPr="004B747D">
        <w:rPr>
          <w:rFonts w:ascii="Times New Roman" w:hAnsi="Times New Roman" w:cs="Times New Roman"/>
          <w:sz w:val="24"/>
          <w:szCs w:val="24"/>
        </w:rPr>
        <w:t xml:space="preserve"> health as Richter et al. (2017) found that migrants in Ghana with unfavorable housing conditions e</w:t>
      </w:r>
      <w:r w:rsidR="007348DD" w:rsidRPr="004B747D">
        <w:rPr>
          <w:rFonts w:ascii="Times New Roman" w:hAnsi="Times New Roman" w:cs="Times New Roman"/>
          <w:sz w:val="24"/>
          <w:szCs w:val="24"/>
        </w:rPr>
        <w:t>xperienced health problems that</w:t>
      </w:r>
      <w:r w:rsidRPr="004B747D">
        <w:rPr>
          <w:rFonts w:ascii="Times New Roman" w:hAnsi="Times New Roman" w:cs="Times New Roman"/>
          <w:sz w:val="24"/>
          <w:szCs w:val="24"/>
        </w:rPr>
        <w:t xml:space="preserve"> tend to be</w:t>
      </w:r>
      <w:r w:rsidR="007348DD" w:rsidRPr="004B747D">
        <w:rPr>
          <w:rFonts w:ascii="Times New Roman" w:hAnsi="Times New Roman" w:cs="Times New Roman"/>
          <w:sz w:val="24"/>
          <w:szCs w:val="24"/>
        </w:rPr>
        <w:t xml:space="preserve"> detrimental to their</w:t>
      </w:r>
      <w:r w:rsidRPr="004B747D">
        <w:rPr>
          <w:rFonts w:ascii="Times New Roman" w:hAnsi="Times New Roman" w:cs="Times New Roman"/>
          <w:sz w:val="24"/>
          <w:szCs w:val="24"/>
        </w:rPr>
        <w:t xml:space="preserve"> integration. Therefore, it is important for migrants to have access </w:t>
      </w:r>
      <w:r w:rsidR="00113F36" w:rsidRPr="004B747D">
        <w:rPr>
          <w:rFonts w:ascii="Times New Roman" w:hAnsi="Times New Roman" w:cs="Times New Roman"/>
          <w:sz w:val="24"/>
          <w:szCs w:val="24"/>
        </w:rPr>
        <w:t xml:space="preserve">to quality healthcare in Ghana as the concept of integration states that for migrants to integrate into the society, they should enjoy a safe and healthy environment. </w:t>
      </w:r>
      <w:r w:rsidRPr="004B747D">
        <w:rPr>
          <w:rFonts w:ascii="Times New Roman" w:hAnsi="Times New Roman" w:cs="Times New Roman"/>
          <w:sz w:val="24"/>
          <w:szCs w:val="24"/>
        </w:rPr>
        <w:t>In Ghana, ther</w:t>
      </w:r>
      <w:r w:rsidR="00807D60">
        <w:rPr>
          <w:rFonts w:ascii="Times New Roman" w:hAnsi="Times New Roman" w:cs="Times New Roman"/>
          <w:sz w:val="24"/>
          <w:szCs w:val="24"/>
        </w:rPr>
        <w:t>e exist</w:t>
      </w:r>
      <w:r w:rsidRPr="004B747D">
        <w:rPr>
          <w:rFonts w:ascii="Times New Roman" w:hAnsi="Times New Roman" w:cs="Times New Roman"/>
          <w:sz w:val="24"/>
          <w:szCs w:val="24"/>
        </w:rPr>
        <w:t xml:space="preserve"> government and pri</w:t>
      </w:r>
      <w:r w:rsidR="00807D60">
        <w:rPr>
          <w:rFonts w:ascii="Times New Roman" w:hAnsi="Times New Roman" w:cs="Times New Roman"/>
          <w:sz w:val="24"/>
          <w:szCs w:val="24"/>
        </w:rPr>
        <w:t>vate health facilities</w:t>
      </w:r>
      <w:r w:rsidRPr="004B747D">
        <w:rPr>
          <w:rFonts w:ascii="Times New Roman" w:hAnsi="Times New Roman" w:cs="Times New Roman"/>
          <w:sz w:val="24"/>
          <w:szCs w:val="24"/>
        </w:rPr>
        <w:t>. Most of these government hospitals, clinics and a few private hospitals operate on the National Health Insurance Scheme (NHIS) which subsidizes the medical bills of patients whereas a large number of private hospitals and private clinics operate independent of the NHIS. From the interview conducted, it was realized that Nigerian migrants are not beneficiaries of t</w:t>
      </w:r>
      <w:r w:rsidR="00807D60">
        <w:rPr>
          <w:rFonts w:ascii="Times New Roman" w:hAnsi="Times New Roman" w:cs="Times New Roman"/>
          <w:sz w:val="24"/>
          <w:szCs w:val="24"/>
        </w:rPr>
        <w:t>he NHIS. When asked how they access</w:t>
      </w:r>
      <w:r w:rsidRPr="004B747D">
        <w:rPr>
          <w:rFonts w:ascii="Times New Roman" w:hAnsi="Times New Roman" w:cs="Times New Roman"/>
          <w:sz w:val="24"/>
          <w:szCs w:val="24"/>
        </w:rPr>
        <w:t xml:space="preserve"> medical care this is what some of them said:</w:t>
      </w:r>
    </w:p>
    <w:p w14:paraId="0EFB2CF4" w14:textId="134369B5" w:rsidR="00500D3E" w:rsidRPr="004B747D" w:rsidRDefault="00500D3E" w:rsidP="00500D3E">
      <w:pPr>
        <w:spacing w:line="480" w:lineRule="auto"/>
        <w:jc w:val="both"/>
        <w:rPr>
          <w:rFonts w:ascii="Times New Roman" w:hAnsi="Times New Roman" w:cs="Times New Roman"/>
          <w:i/>
          <w:sz w:val="24"/>
          <w:szCs w:val="24"/>
        </w:rPr>
      </w:pPr>
      <w:r w:rsidRPr="004B747D">
        <w:rPr>
          <w:rFonts w:ascii="Times New Roman" w:hAnsi="Times New Roman" w:cs="Times New Roman"/>
          <w:i/>
          <w:sz w:val="24"/>
          <w:szCs w:val="24"/>
        </w:rPr>
        <w:t xml:space="preserve">“When I am sick I go to the nearest clinic. Even though it is a private clinic, it is not so expensive so I am able to afford it”. </w:t>
      </w:r>
    </w:p>
    <w:p w14:paraId="54F84AC1" w14:textId="34AB0B09" w:rsidR="00500D3E" w:rsidRPr="004B747D" w:rsidRDefault="00500D3E" w:rsidP="00500D3E">
      <w:pPr>
        <w:spacing w:line="480" w:lineRule="auto"/>
        <w:jc w:val="both"/>
        <w:rPr>
          <w:rFonts w:ascii="Times New Roman" w:hAnsi="Times New Roman" w:cs="Times New Roman"/>
          <w:i/>
          <w:sz w:val="24"/>
          <w:szCs w:val="24"/>
        </w:rPr>
      </w:pPr>
      <w:r w:rsidRPr="004B747D">
        <w:rPr>
          <w:rFonts w:ascii="Times New Roman" w:hAnsi="Times New Roman" w:cs="Times New Roman"/>
          <w:i/>
          <w:sz w:val="24"/>
          <w:szCs w:val="24"/>
        </w:rPr>
        <w:t>“I usually go to the government hospital and I pay for the services because I am not on the government</w:t>
      </w:r>
      <w:r w:rsidR="00807D60">
        <w:rPr>
          <w:rFonts w:ascii="Times New Roman" w:hAnsi="Times New Roman" w:cs="Times New Roman"/>
          <w:i/>
          <w:sz w:val="24"/>
          <w:szCs w:val="24"/>
        </w:rPr>
        <w:t xml:space="preserve"> health</w:t>
      </w:r>
      <w:r w:rsidRPr="004B747D">
        <w:rPr>
          <w:rFonts w:ascii="Times New Roman" w:hAnsi="Times New Roman" w:cs="Times New Roman"/>
          <w:i/>
          <w:sz w:val="24"/>
          <w:szCs w:val="24"/>
        </w:rPr>
        <w:t xml:space="preserve"> scheme. Since it is a government hospital it is very affordable than the other ones”. </w:t>
      </w:r>
    </w:p>
    <w:p w14:paraId="6B85C6E6" w14:textId="31BF8E3D" w:rsidR="00500D3E" w:rsidRPr="004B747D" w:rsidRDefault="00500D3E" w:rsidP="00500D3E">
      <w:pPr>
        <w:spacing w:line="480" w:lineRule="auto"/>
        <w:rPr>
          <w:rFonts w:ascii="Times New Roman" w:hAnsi="Times New Roman" w:cs="Times New Roman"/>
          <w:b/>
          <w:sz w:val="24"/>
          <w:szCs w:val="24"/>
        </w:rPr>
      </w:pPr>
    </w:p>
    <w:p w14:paraId="062C68FC" w14:textId="77777777" w:rsidR="00500D3E" w:rsidRPr="004B747D" w:rsidRDefault="00A31E7B" w:rsidP="00A31E7B">
      <w:pPr>
        <w:spacing w:line="480" w:lineRule="auto"/>
        <w:rPr>
          <w:rFonts w:ascii="Times New Roman" w:hAnsi="Times New Roman" w:cs="Times New Roman"/>
          <w:b/>
          <w:sz w:val="24"/>
          <w:szCs w:val="24"/>
        </w:rPr>
      </w:pPr>
      <w:r w:rsidRPr="004B747D">
        <w:rPr>
          <w:rFonts w:ascii="Times New Roman" w:hAnsi="Times New Roman" w:cs="Times New Roman"/>
          <w:b/>
          <w:sz w:val="24"/>
          <w:szCs w:val="24"/>
        </w:rPr>
        <w:t xml:space="preserve">3.2.3 </w:t>
      </w:r>
      <w:r w:rsidR="00A90F4C" w:rsidRPr="004B747D">
        <w:rPr>
          <w:rFonts w:ascii="Times New Roman" w:hAnsi="Times New Roman" w:cs="Times New Roman"/>
          <w:b/>
          <w:sz w:val="24"/>
          <w:szCs w:val="24"/>
        </w:rPr>
        <w:t>Relationship</w:t>
      </w:r>
      <w:r w:rsidR="00A7401C" w:rsidRPr="004B747D">
        <w:rPr>
          <w:rFonts w:ascii="Times New Roman" w:hAnsi="Times New Roman" w:cs="Times New Roman"/>
          <w:b/>
          <w:sz w:val="24"/>
          <w:szCs w:val="24"/>
        </w:rPr>
        <w:t xml:space="preserve"> betwee</w:t>
      </w:r>
      <w:r w:rsidR="007348DD" w:rsidRPr="004B747D">
        <w:rPr>
          <w:rFonts w:ascii="Times New Roman" w:hAnsi="Times New Roman" w:cs="Times New Roman"/>
          <w:b/>
          <w:sz w:val="24"/>
          <w:szCs w:val="24"/>
        </w:rPr>
        <w:t>n Nigerians and Ghanaian</w:t>
      </w:r>
      <w:r w:rsidR="00A7401C" w:rsidRPr="004B747D">
        <w:rPr>
          <w:rFonts w:ascii="Times New Roman" w:hAnsi="Times New Roman" w:cs="Times New Roman"/>
          <w:b/>
          <w:sz w:val="24"/>
          <w:szCs w:val="24"/>
        </w:rPr>
        <w:t>s</w:t>
      </w:r>
      <w:r w:rsidR="00984762" w:rsidRPr="004B747D">
        <w:rPr>
          <w:rFonts w:ascii="Times New Roman" w:hAnsi="Times New Roman" w:cs="Times New Roman"/>
          <w:b/>
          <w:sz w:val="24"/>
          <w:szCs w:val="24"/>
        </w:rPr>
        <w:t xml:space="preserve"> </w:t>
      </w:r>
    </w:p>
    <w:p w14:paraId="70C42FBC" w14:textId="2164CA6B" w:rsidR="00C41AFD" w:rsidRPr="004B747D" w:rsidRDefault="00A90F4C" w:rsidP="00984762">
      <w:pPr>
        <w:spacing w:line="480" w:lineRule="auto"/>
        <w:ind w:firstLine="360"/>
        <w:rPr>
          <w:rFonts w:ascii="Times New Roman" w:hAnsi="Times New Roman" w:cs="Times New Roman"/>
          <w:sz w:val="24"/>
          <w:szCs w:val="24"/>
        </w:rPr>
      </w:pPr>
      <w:r w:rsidRPr="004B747D">
        <w:rPr>
          <w:rFonts w:ascii="Times New Roman" w:hAnsi="Times New Roman" w:cs="Times New Roman"/>
          <w:sz w:val="24"/>
          <w:szCs w:val="24"/>
        </w:rPr>
        <w:t>For migrants to adapt and integrate quickly into the host c</w:t>
      </w:r>
      <w:r w:rsidR="00C41AFD" w:rsidRPr="004B747D">
        <w:rPr>
          <w:rFonts w:ascii="Times New Roman" w:hAnsi="Times New Roman" w:cs="Times New Roman"/>
          <w:sz w:val="24"/>
          <w:szCs w:val="24"/>
        </w:rPr>
        <w:t>ountry, their relationship with</w:t>
      </w:r>
      <w:r w:rsidR="007348DD" w:rsidRPr="004B747D">
        <w:rPr>
          <w:rFonts w:ascii="Times New Roman" w:hAnsi="Times New Roman" w:cs="Times New Roman"/>
          <w:sz w:val="24"/>
          <w:szCs w:val="24"/>
        </w:rPr>
        <w:t xml:space="preserve"> </w:t>
      </w:r>
      <w:r w:rsidR="00984762" w:rsidRPr="004B747D">
        <w:rPr>
          <w:rFonts w:ascii="Times New Roman" w:hAnsi="Times New Roman" w:cs="Times New Roman"/>
          <w:sz w:val="24"/>
          <w:szCs w:val="24"/>
        </w:rPr>
        <w:t>citizens has a role to play</w:t>
      </w:r>
      <w:r w:rsidR="00A7401C" w:rsidRPr="004B747D">
        <w:rPr>
          <w:rFonts w:ascii="Times New Roman" w:hAnsi="Times New Roman" w:cs="Times New Roman"/>
          <w:sz w:val="24"/>
          <w:szCs w:val="24"/>
        </w:rPr>
        <w:t xml:space="preserve">. </w:t>
      </w:r>
      <w:r w:rsidR="00113F36" w:rsidRPr="004B747D">
        <w:rPr>
          <w:rFonts w:ascii="Times New Roman" w:hAnsi="Times New Roman" w:cs="Times New Roman"/>
          <w:sz w:val="24"/>
          <w:szCs w:val="24"/>
        </w:rPr>
        <w:t xml:space="preserve">The concept of integration indicates that for social integration to take </w:t>
      </w:r>
      <w:r w:rsidR="00113F36" w:rsidRPr="004B747D">
        <w:rPr>
          <w:rFonts w:ascii="Times New Roman" w:hAnsi="Times New Roman" w:cs="Times New Roman"/>
          <w:sz w:val="24"/>
          <w:szCs w:val="24"/>
        </w:rPr>
        <w:lastRenderedPageBreak/>
        <w:t xml:space="preserve">place, all people of the community including immigrants must coexist in unity </w:t>
      </w:r>
      <w:r w:rsidR="00984762" w:rsidRPr="004B747D">
        <w:rPr>
          <w:rFonts w:ascii="Times New Roman" w:hAnsi="Times New Roman" w:cs="Times New Roman"/>
          <w:sz w:val="24"/>
          <w:szCs w:val="24"/>
        </w:rPr>
        <w:t>that will bring about equality in all domains of the society. Hostile attitudes and sentiments of Ghanaians towards migrants such as attacks impede on their efforts at integrating in the host country</w:t>
      </w:r>
      <w:r w:rsidR="00807D60">
        <w:rPr>
          <w:rFonts w:ascii="Times New Roman" w:hAnsi="Times New Roman" w:cs="Times New Roman"/>
          <w:sz w:val="24"/>
          <w:szCs w:val="24"/>
        </w:rPr>
        <w:t>.</w:t>
      </w:r>
      <w:r w:rsidR="00984762" w:rsidRPr="004B747D">
        <w:rPr>
          <w:rFonts w:ascii="Times New Roman" w:hAnsi="Times New Roman" w:cs="Times New Roman"/>
          <w:sz w:val="24"/>
          <w:szCs w:val="24"/>
        </w:rPr>
        <w:t xml:space="preserve"> </w:t>
      </w:r>
      <w:r w:rsidR="00A7401C" w:rsidRPr="004B747D">
        <w:rPr>
          <w:rFonts w:ascii="Times New Roman" w:hAnsi="Times New Roman" w:cs="Times New Roman"/>
          <w:sz w:val="24"/>
          <w:szCs w:val="24"/>
        </w:rPr>
        <w:t>Respondents were asked to describe the kind of relationship that exists between th</w:t>
      </w:r>
      <w:r w:rsidR="00984762" w:rsidRPr="004B747D">
        <w:rPr>
          <w:rFonts w:ascii="Times New Roman" w:hAnsi="Times New Roman" w:cs="Times New Roman"/>
          <w:sz w:val="24"/>
          <w:szCs w:val="24"/>
        </w:rPr>
        <w:t>em and</w:t>
      </w:r>
      <w:r w:rsidR="00A7401C" w:rsidRPr="004B747D">
        <w:rPr>
          <w:rFonts w:ascii="Times New Roman" w:hAnsi="Times New Roman" w:cs="Times New Roman"/>
          <w:sz w:val="24"/>
          <w:szCs w:val="24"/>
        </w:rPr>
        <w:t xml:space="preserve"> Ghanaian citizens. </w:t>
      </w:r>
      <w:r w:rsidR="00984762" w:rsidRPr="004B747D">
        <w:rPr>
          <w:rFonts w:ascii="Times New Roman" w:hAnsi="Times New Roman" w:cs="Times New Roman"/>
          <w:sz w:val="24"/>
          <w:szCs w:val="24"/>
        </w:rPr>
        <w:t>The m</w:t>
      </w:r>
      <w:r w:rsidR="00C41AFD" w:rsidRPr="004B747D">
        <w:rPr>
          <w:rFonts w:ascii="Times New Roman" w:hAnsi="Times New Roman" w:cs="Times New Roman"/>
          <w:sz w:val="24"/>
          <w:szCs w:val="24"/>
        </w:rPr>
        <w:t>ajority (82 percent</w:t>
      </w:r>
      <w:r w:rsidR="00A7401C" w:rsidRPr="004B747D">
        <w:rPr>
          <w:rFonts w:ascii="Times New Roman" w:hAnsi="Times New Roman" w:cs="Times New Roman"/>
          <w:sz w:val="24"/>
          <w:szCs w:val="24"/>
        </w:rPr>
        <w:t>) pointed out that they have a cordial rela</w:t>
      </w:r>
      <w:r w:rsidR="00DF4953" w:rsidRPr="004B747D">
        <w:rPr>
          <w:rFonts w:ascii="Times New Roman" w:hAnsi="Times New Roman" w:cs="Times New Roman"/>
          <w:sz w:val="24"/>
          <w:szCs w:val="24"/>
        </w:rPr>
        <w:t>tionship with Ghanaian citizens while 12 percent of</w:t>
      </w:r>
      <w:r w:rsidR="00984762" w:rsidRPr="004B747D">
        <w:rPr>
          <w:rFonts w:ascii="Times New Roman" w:hAnsi="Times New Roman" w:cs="Times New Roman"/>
          <w:sz w:val="24"/>
          <w:szCs w:val="24"/>
        </w:rPr>
        <w:t xml:space="preserve"> the respondents described</w:t>
      </w:r>
      <w:r w:rsidR="00DF4953" w:rsidRPr="004B747D">
        <w:rPr>
          <w:rFonts w:ascii="Times New Roman" w:hAnsi="Times New Roman" w:cs="Times New Roman"/>
          <w:sz w:val="24"/>
          <w:szCs w:val="24"/>
        </w:rPr>
        <w:t xml:space="preserve"> their relationship with Ghanaians to be hostile. The remaining 6 percent said they did not have any form of relationship with Ghanaians. This shows to a large extent that Ghanaians are hospitable towards Nigerian migrants in Ghana and this helps them to integrate in the Ghanaian society because they feel a s</w:t>
      </w:r>
      <w:r w:rsidR="00984762" w:rsidRPr="004B747D">
        <w:rPr>
          <w:rFonts w:ascii="Times New Roman" w:hAnsi="Times New Roman" w:cs="Times New Roman"/>
          <w:sz w:val="24"/>
          <w:szCs w:val="24"/>
        </w:rPr>
        <w:t xml:space="preserve">ense of belonging and security. </w:t>
      </w:r>
      <w:r w:rsidR="006C0D09" w:rsidRPr="004B747D">
        <w:rPr>
          <w:rFonts w:ascii="Times New Roman" w:hAnsi="Times New Roman" w:cs="Times New Roman"/>
          <w:sz w:val="24"/>
          <w:szCs w:val="24"/>
        </w:rPr>
        <w:t xml:space="preserve">This is necessary because the concept of integration embraces patterns of social interaction, involvement and relationship attitudes. </w:t>
      </w:r>
      <w:r w:rsidR="00C41AFD" w:rsidRPr="004B747D">
        <w:rPr>
          <w:rFonts w:ascii="Times New Roman" w:hAnsi="Times New Roman" w:cs="Times New Roman"/>
          <w:sz w:val="24"/>
          <w:szCs w:val="24"/>
        </w:rPr>
        <w:t xml:space="preserve">Moreover, it is important for migrants to have a cordial relationship with Ghanaian citizens to be able to mingle with them </w:t>
      </w:r>
      <w:r w:rsidR="00CE1745" w:rsidRPr="004B747D">
        <w:rPr>
          <w:rFonts w:ascii="Times New Roman" w:hAnsi="Times New Roman" w:cs="Times New Roman"/>
          <w:sz w:val="24"/>
          <w:szCs w:val="24"/>
        </w:rPr>
        <w:t>as this</w:t>
      </w:r>
      <w:r w:rsidR="00C41AFD" w:rsidRPr="004B747D">
        <w:rPr>
          <w:rFonts w:ascii="Times New Roman" w:hAnsi="Times New Roman" w:cs="Times New Roman"/>
          <w:sz w:val="24"/>
          <w:szCs w:val="24"/>
        </w:rPr>
        <w:t xml:space="preserve"> will help those willing to lea</w:t>
      </w:r>
      <w:r w:rsidR="00023557">
        <w:rPr>
          <w:rFonts w:ascii="Times New Roman" w:hAnsi="Times New Roman" w:cs="Times New Roman"/>
          <w:sz w:val="24"/>
          <w:szCs w:val="24"/>
        </w:rPr>
        <w:t>rn the Ghanaian languages</w:t>
      </w:r>
      <w:r w:rsidR="00C41AFD" w:rsidRPr="004B747D">
        <w:rPr>
          <w:rFonts w:ascii="Times New Roman" w:hAnsi="Times New Roman" w:cs="Times New Roman"/>
          <w:sz w:val="24"/>
          <w:szCs w:val="24"/>
        </w:rPr>
        <w:t xml:space="preserve">. </w:t>
      </w:r>
    </w:p>
    <w:p w14:paraId="3168353C" w14:textId="77777777" w:rsidR="00984762" w:rsidRPr="004B747D" w:rsidRDefault="00500D3E" w:rsidP="00500D3E">
      <w:pPr>
        <w:spacing w:line="480" w:lineRule="auto"/>
        <w:jc w:val="both"/>
        <w:rPr>
          <w:rFonts w:ascii="Times New Roman" w:hAnsi="Times New Roman" w:cs="Times New Roman"/>
          <w:sz w:val="24"/>
          <w:szCs w:val="24"/>
        </w:rPr>
      </w:pPr>
      <w:r w:rsidRPr="004B747D">
        <w:rPr>
          <w:rFonts w:ascii="Times New Roman" w:hAnsi="Times New Roman" w:cs="Times New Roman"/>
          <w:sz w:val="24"/>
          <w:szCs w:val="24"/>
        </w:rPr>
        <w:t>Language is a key measure of migrants’ integration process. It is a prerequisite for adjusting and becoming part of the host country (Penninx, 2005). The ability of a migrant to speak some of the major Ghanaian local languages such as Twi, Fanti and Ga, indicates their readiness and willingness to be full participants of the Ghanaian society</w:t>
      </w:r>
      <w:r w:rsidR="00984762" w:rsidRPr="004B747D">
        <w:rPr>
          <w:rFonts w:ascii="Times New Roman" w:hAnsi="Times New Roman" w:cs="Times New Roman"/>
          <w:sz w:val="24"/>
          <w:szCs w:val="24"/>
        </w:rPr>
        <w:t xml:space="preserve"> according to the concept of integration</w:t>
      </w:r>
      <w:r w:rsidRPr="004B747D">
        <w:rPr>
          <w:rFonts w:ascii="Times New Roman" w:hAnsi="Times New Roman" w:cs="Times New Roman"/>
          <w:sz w:val="24"/>
          <w:szCs w:val="24"/>
        </w:rPr>
        <w:t xml:space="preserve">. Also, the ability of Nigerians to speak any of the local languages makes it much easier to access some sectors in Ghana such as the labour market, transport and housing since the local languages are commonly spoken in these areas. In Ghana, ‘Twi’ is the most widely spoken language which is used in almost all informal sectors of Ghana’s economy. For instance, the language is popular in the transport sector and there is a relatively high likelihood that ‘Twi’ will be used by a driver or his conductor to communicate with their passengers regardless of the </w:t>
      </w:r>
      <w:r w:rsidRPr="004B747D">
        <w:rPr>
          <w:rFonts w:ascii="Times New Roman" w:hAnsi="Times New Roman" w:cs="Times New Roman"/>
          <w:sz w:val="24"/>
          <w:szCs w:val="24"/>
        </w:rPr>
        <w:lastRenderedPageBreak/>
        <w:t xml:space="preserve">ethnicity or nationality of the passengers. Therefore, a migrant is forced to learn to understand and speak this language. </w:t>
      </w:r>
    </w:p>
    <w:p w14:paraId="05CF150B" w14:textId="6C3DC461" w:rsidR="00500D3E" w:rsidRPr="004B747D" w:rsidRDefault="00500D3E" w:rsidP="00500D3E">
      <w:pPr>
        <w:spacing w:line="480" w:lineRule="auto"/>
        <w:jc w:val="both"/>
        <w:rPr>
          <w:rFonts w:ascii="Times New Roman" w:hAnsi="Times New Roman" w:cs="Times New Roman"/>
          <w:sz w:val="24"/>
          <w:szCs w:val="24"/>
        </w:rPr>
      </w:pPr>
      <w:r w:rsidRPr="004B747D">
        <w:rPr>
          <w:rFonts w:ascii="Times New Roman" w:hAnsi="Times New Roman" w:cs="Times New Roman"/>
          <w:sz w:val="24"/>
          <w:szCs w:val="24"/>
        </w:rPr>
        <w:t>Also, the study found that most of the Nigeri</w:t>
      </w:r>
      <w:r w:rsidR="00023557">
        <w:rPr>
          <w:rFonts w:ascii="Times New Roman" w:hAnsi="Times New Roman" w:cs="Times New Roman"/>
          <w:sz w:val="24"/>
          <w:szCs w:val="24"/>
        </w:rPr>
        <w:t>ans who had lived in Ghana for long</w:t>
      </w:r>
      <w:r w:rsidRPr="004B747D">
        <w:rPr>
          <w:rFonts w:ascii="Times New Roman" w:hAnsi="Times New Roman" w:cs="Times New Roman"/>
          <w:sz w:val="24"/>
          <w:szCs w:val="24"/>
        </w:rPr>
        <w:t xml:space="preserve"> </w:t>
      </w:r>
      <w:r w:rsidR="00023557">
        <w:rPr>
          <w:rFonts w:ascii="Times New Roman" w:hAnsi="Times New Roman" w:cs="Times New Roman"/>
          <w:sz w:val="24"/>
          <w:szCs w:val="24"/>
        </w:rPr>
        <w:t xml:space="preserve">and had socialised well with Ghanaians </w:t>
      </w:r>
      <w:r w:rsidRPr="004B747D">
        <w:rPr>
          <w:rFonts w:ascii="Times New Roman" w:hAnsi="Times New Roman" w:cs="Times New Roman"/>
          <w:sz w:val="24"/>
          <w:szCs w:val="24"/>
        </w:rPr>
        <w:t>could express themselves fluently in ‘Twi’ which is the common language in Ghana and could also understand it when spoken. This is evident in a study by Bosiakoh (2009) which identified that a Nigerian who had lived in Ghana for over 13 years could even rhyme in ‘Twi’, give a good formal speech in ‘Twi’ and also utter some proverbs in ‘Twi’. To ascertain this, this is what some respondents said when asked if they could speak any of the Ghanaian local languages:</w:t>
      </w:r>
      <w:r w:rsidRPr="004B747D">
        <w:rPr>
          <w:rFonts w:ascii="Times New Roman" w:hAnsi="Times New Roman" w:cs="Times New Roman"/>
          <w:i/>
          <w:sz w:val="24"/>
          <w:szCs w:val="24"/>
        </w:rPr>
        <w:t xml:space="preserve"> </w:t>
      </w:r>
    </w:p>
    <w:p w14:paraId="12820521" w14:textId="19D9E0D9" w:rsidR="00500D3E" w:rsidRPr="004B747D" w:rsidRDefault="00500D3E" w:rsidP="00713A85">
      <w:pPr>
        <w:spacing w:line="480" w:lineRule="auto"/>
        <w:jc w:val="both"/>
        <w:rPr>
          <w:rFonts w:ascii="Times New Roman" w:hAnsi="Times New Roman" w:cs="Times New Roman"/>
          <w:b/>
          <w:sz w:val="24"/>
          <w:szCs w:val="24"/>
        </w:rPr>
      </w:pPr>
      <w:r w:rsidRPr="004B747D">
        <w:rPr>
          <w:rFonts w:ascii="Times New Roman" w:hAnsi="Times New Roman" w:cs="Times New Roman"/>
          <w:sz w:val="24"/>
          <w:szCs w:val="24"/>
        </w:rPr>
        <w:t>Additiona</w:t>
      </w:r>
      <w:r w:rsidR="00CE1745" w:rsidRPr="004B747D">
        <w:rPr>
          <w:rFonts w:ascii="Times New Roman" w:hAnsi="Times New Roman" w:cs="Times New Roman"/>
          <w:sz w:val="24"/>
          <w:szCs w:val="24"/>
        </w:rPr>
        <w:t>lly, it was identified that the Nigerian respondents who did not have any form of relationship with Ghanaians</w:t>
      </w:r>
      <w:r w:rsidR="00984762" w:rsidRPr="004B747D">
        <w:rPr>
          <w:rFonts w:ascii="Times New Roman" w:hAnsi="Times New Roman" w:cs="Times New Roman"/>
          <w:sz w:val="24"/>
          <w:szCs w:val="24"/>
        </w:rPr>
        <w:t xml:space="preserve"> were not fluent with any of the Ghanaian local languages</w:t>
      </w:r>
      <w:r w:rsidR="00CE1745" w:rsidRPr="004B747D">
        <w:rPr>
          <w:rFonts w:ascii="Times New Roman" w:hAnsi="Times New Roman" w:cs="Times New Roman"/>
          <w:sz w:val="24"/>
          <w:szCs w:val="24"/>
        </w:rPr>
        <w:t xml:space="preserve">. </w:t>
      </w:r>
      <w:r w:rsidRPr="004B747D">
        <w:rPr>
          <w:rFonts w:ascii="Times New Roman" w:hAnsi="Times New Roman" w:cs="Times New Roman"/>
          <w:sz w:val="24"/>
          <w:szCs w:val="24"/>
        </w:rPr>
        <w:t xml:space="preserve">This indicates that the </w:t>
      </w:r>
      <w:r w:rsidR="00CE1745" w:rsidRPr="004B747D">
        <w:rPr>
          <w:rFonts w:ascii="Times New Roman" w:hAnsi="Times New Roman" w:cs="Times New Roman"/>
          <w:sz w:val="24"/>
          <w:szCs w:val="24"/>
        </w:rPr>
        <w:t>ability of Nigerians</w:t>
      </w:r>
      <w:r w:rsidRPr="004B747D">
        <w:rPr>
          <w:rFonts w:ascii="Times New Roman" w:hAnsi="Times New Roman" w:cs="Times New Roman"/>
          <w:sz w:val="24"/>
          <w:szCs w:val="24"/>
        </w:rPr>
        <w:t xml:space="preserve"> </w:t>
      </w:r>
      <w:r w:rsidR="00023557">
        <w:rPr>
          <w:rFonts w:ascii="Times New Roman" w:hAnsi="Times New Roman" w:cs="Times New Roman"/>
          <w:sz w:val="24"/>
          <w:szCs w:val="24"/>
        </w:rPr>
        <w:t xml:space="preserve">to </w:t>
      </w:r>
      <w:r w:rsidRPr="004B747D">
        <w:rPr>
          <w:rFonts w:ascii="Times New Roman" w:hAnsi="Times New Roman" w:cs="Times New Roman"/>
          <w:sz w:val="24"/>
          <w:szCs w:val="24"/>
        </w:rPr>
        <w:t>lear</w:t>
      </w:r>
      <w:r w:rsidR="00CE1745" w:rsidRPr="004B747D">
        <w:rPr>
          <w:rFonts w:ascii="Times New Roman" w:hAnsi="Times New Roman" w:cs="Times New Roman"/>
          <w:sz w:val="24"/>
          <w:szCs w:val="24"/>
        </w:rPr>
        <w:t xml:space="preserve">n a </w:t>
      </w:r>
      <w:r w:rsidR="00984762" w:rsidRPr="004B747D">
        <w:rPr>
          <w:rFonts w:ascii="Times New Roman" w:hAnsi="Times New Roman" w:cs="Times New Roman"/>
          <w:sz w:val="24"/>
          <w:szCs w:val="24"/>
        </w:rPr>
        <w:t xml:space="preserve">Ghanaian </w:t>
      </w:r>
      <w:r w:rsidR="00CE1745" w:rsidRPr="004B747D">
        <w:rPr>
          <w:rFonts w:ascii="Times New Roman" w:hAnsi="Times New Roman" w:cs="Times New Roman"/>
          <w:sz w:val="24"/>
          <w:szCs w:val="24"/>
        </w:rPr>
        <w:t xml:space="preserve">language easier and faster </w:t>
      </w:r>
      <w:r w:rsidR="00984762" w:rsidRPr="004B747D">
        <w:rPr>
          <w:rFonts w:ascii="Times New Roman" w:hAnsi="Times New Roman" w:cs="Times New Roman"/>
          <w:sz w:val="24"/>
          <w:szCs w:val="24"/>
        </w:rPr>
        <w:t>is depend</w:t>
      </w:r>
      <w:r w:rsidR="00023557">
        <w:rPr>
          <w:rFonts w:ascii="Times New Roman" w:hAnsi="Times New Roman" w:cs="Times New Roman"/>
          <w:sz w:val="24"/>
          <w:szCs w:val="24"/>
        </w:rPr>
        <w:t>ent on how they relate and socialis</w:t>
      </w:r>
      <w:r w:rsidR="00984762" w:rsidRPr="004B747D">
        <w:rPr>
          <w:rFonts w:ascii="Times New Roman" w:hAnsi="Times New Roman" w:cs="Times New Roman"/>
          <w:sz w:val="24"/>
          <w:szCs w:val="24"/>
        </w:rPr>
        <w:t>e</w:t>
      </w:r>
      <w:r w:rsidR="00CE1745" w:rsidRPr="004B747D">
        <w:rPr>
          <w:rFonts w:ascii="Times New Roman" w:hAnsi="Times New Roman" w:cs="Times New Roman"/>
          <w:sz w:val="24"/>
          <w:szCs w:val="24"/>
        </w:rPr>
        <w:t xml:space="preserve"> with Ghanaians</w:t>
      </w:r>
      <w:r w:rsidRPr="004B747D">
        <w:rPr>
          <w:rFonts w:ascii="Times New Roman" w:hAnsi="Times New Roman" w:cs="Times New Roman"/>
          <w:sz w:val="24"/>
          <w:szCs w:val="24"/>
        </w:rPr>
        <w:t xml:space="preserve">. </w:t>
      </w:r>
    </w:p>
    <w:p w14:paraId="210B7EEF" w14:textId="77777777" w:rsidR="00C41493" w:rsidRPr="004B747D" w:rsidRDefault="00C41493" w:rsidP="00500D3E">
      <w:pPr>
        <w:spacing w:line="480" w:lineRule="auto"/>
        <w:rPr>
          <w:rFonts w:ascii="Times New Roman" w:hAnsi="Times New Roman" w:cs="Times New Roman"/>
          <w:b/>
          <w:sz w:val="24"/>
          <w:szCs w:val="24"/>
        </w:rPr>
      </w:pPr>
    </w:p>
    <w:p w14:paraId="5111564A" w14:textId="77777777" w:rsidR="00500D3E" w:rsidRPr="004B747D" w:rsidRDefault="00500D3E" w:rsidP="00500D3E">
      <w:pPr>
        <w:spacing w:line="480" w:lineRule="auto"/>
        <w:rPr>
          <w:rFonts w:ascii="Times New Roman" w:hAnsi="Times New Roman" w:cs="Times New Roman"/>
          <w:b/>
          <w:sz w:val="24"/>
          <w:szCs w:val="24"/>
        </w:rPr>
      </w:pPr>
      <w:r w:rsidRPr="004B747D">
        <w:rPr>
          <w:rFonts w:ascii="Times New Roman" w:hAnsi="Times New Roman" w:cs="Times New Roman"/>
          <w:b/>
          <w:sz w:val="24"/>
          <w:szCs w:val="24"/>
        </w:rPr>
        <w:t>3.2.4 Access to Education</w:t>
      </w:r>
    </w:p>
    <w:p w14:paraId="212828F4" w14:textId="10133D1E" w:rsidR="00500D3E" w:rsidRPr="004B747D" w:rsidRDefault="00094BEB" w:rsidP="00500D3E">
      <w:pPr>
        <w:spacing w:line="480" w:lineRule="auto"/>
        <w:ind w:firstLine="720"/>
        <w:jc w:val="both"/>
        <w:rPr>
          <w:rFonts w:ascii="Times New Roman" w:hAnsi="Times New Roman" w:cs="Times New Roman"/>
          <w:sz w:val="24"/>
          <w:szCs w:val="24"/>
        </w:rPr>
      </w:pPr>
      <w:r w:rsidRPr="004B747D">
        <w:rPr>
          <w:rFonts w:ascii="Times New Roman" w:hAnsi="Times New Roman" w:cs="Times New Roman"/>
          <w:sz w:val="24"/>
          <w:szCs w:val="24"/>
        </w:rPr>
        <w:t>For migrants to fit wel</w:t>
      </w:r>
      <w:r w:rsidR="00023557">
        <w:rPr>
          <w:rFonts w:ascii="Times New Roman" w:hAnsi="Times New Roman" w:cs="Times New Roman"/>
          <w:sz w:val="24"/>
          <w:szCs w:val="24"/>
        </w:rPr>
        <w:t>l in the society, they are</w:t>
      </w:r>
      <w:r w:rsidRPr="004B747D">
        <w:rPr>
          <w:rFonts w:ascii="Times New Roman" w:hAnsi="Times New Roman" w:cs="Times New Roman"/>
          <w:sz w:val="24"/>
          <w:szCs w:val="24"/>
        </w:rPr>
        <w:t xml:space="preserve"> empowered to access the parts of the host society they wish to </w:t>
      </w:r>
      <w:r w:rsidR="00677A31" w:rsidRPr="004B747D">
        <w:rPr>
          <w:rFonts w:ascii="Times New Roman" w:hAnsi="Times New Roman" w:cs="Times New Roman"/>
          <w:sz w:val="24"/>
          <w:szCs w:val="24"/>
        </w:rPr>
        <w:t>engage in, hence Nigerians</w:t>
      </w:r>
      <w:r w:rsidR="00500D3E" w:rsidRPr="004B747D">
        <w:rPr>
          <w:rFonts w:ascii="Times New Roman" w:hAnsi="Times New Roman" w:cs="Times New Roman"/>
          <w:sz w:val="24"/>
          <w:szCs w:val="24"/>
        </w:rPr>
        <w:t xml:space="preserve"> migrate to Ghana</w:t>
      </w:r>
      <w:r w:rsidR="00677A31" w:rsidRPr="004B747D">
        <w:rPr>
          <w:rFonts w:ascii="Times New Roman" w:hAnsi="Times New Roman" w:cs="Times New Roman"/>
          <w:sz w:val="24"/>
          <w:szCs w:val="24"/>
        </w:rPr>
        <w:t xml:space="preserve"> to access education</w:t>
      </w:r>
      <w:r w:rsidR="00500D3E" w:rsidRPr="004B747D">
        <w:rPr>
          <w:rFonts w:ascii="Times New Roman" w:hAnsi="Times New Roman" w:cs="Times New Roman"/>
          <w:sz w:val="24"/>
          <w:szCs w:val="24"/>
        </w:rPr>
        <w:t>. According to Bosiakoh (2009), Nigerians prefer Ghanaian education because the education system in Ghana is well-structured, knowing when to begin and when to end. For this reason, most of the Nigerian respondents who came with their children said they came to Ghana for trade at the same time for their children to attend school</w:t>
      </w:r>
      <w:r w:rsidR="00023557">
        <w:rPr>
          <w:rFonts w:ascii="Times New Roman" w:hAnsi="Times New Roman" w:cs="Times New Roman"/>
          <w:sz w:val="24"/>
          <w:szCs w:val="24"/>
        </w:rPr>
        <w:t>s</w:t>
      </w:r>
      <w:r w:rsidR="00500D3E" w:rsidRPr="004B747D">
        <w:rPr>
          <w:rFonts w:ascii="Times New Roman" w:hAnsi="Times New Roman" w:cs="Times New Roman"/>
          <w:sz w:val="24"/>
          <w:szCs w:val="24"/>
        </w:rPr>
        <w:t xml:space="preserve"> in Ghana. It was found out from t</w:t>
      </w:r>
      <w:r w:rsidR="007348DD" w:rsidRPr="004B747D">
        <w:rPr>
          <w:rFonts w:ascii="Times New Roman" w:hAnsi="Times New Roman" w:cs="Times New Roman"/>
          <w:sz w:val="24"/>
          <w:szCs w:val="24"/>
        </w:rPr>
        <w:t xml:space="preserve">he Nigerian respondents </w:t>
      </w:r>
      <w:r w:rsidR="00677A31" w:rsidRPr="004B747D">
        <w:rPr>
          <w:rFonts w:ascii="Times New Roman" w:hAnsi="Times New Roman" w:cs="Times New Roman"/>
          <w:sz w:val="24"/>
          <w:szCs w:val="24"/>
        </w:rPr>
        <w:t xml:space="preserve">who had children </w:t>
      </w:r>
      <w:r w:rsidR="007348DD" w:rsidRPr="004B747D">
        <w:rPr>
          <w:rFonts w:ascii="Times New Roman" w:hAnsi="Times New Roman" w:cs="Times New Roman"/>
          <w:sz w:val="24"/>
          <w:szCs w:val="24"/>
        </w:rPr>
        <w:t>that 80 percent</w:t>
      </w:r>
      <w:r w:rsidR="00500D3E" w:rsidRPr="004B747D">
        <w:rPr>
          <w:rFonts w:ascii="Times New Roman" w:hAnsi="Times New Roman" w:cs="Times New Roman"/>
          <w:sz w:val="24"/>
          <w:szCs w:val="24"/>
        </w:rPr>
        <w:t xml:space="preserve"> of their children were enrolled in governme</w:t>
      </w:r>
      <w:r w:rsidR="007348DD" w:rsidRPr="004B747D">
        <w:rPr>
          <w:rFonts w:ascii="Times New Roman" w:hAnsi="Times New Roman" w:cs="Times New Roman"/>
          <w:sz w:val="24"/>
          <w:szCs w:val="24"/>
        </w:rPr>
        <w:t xml:space="preserve">nt schools in Ghana </w:t>
      </w:r>
      <w:r w:rsidR="007348DD" w:rsidRPr="004B747D">
        <w:rPr>
          <w:rFonts w:ascii="Times New Roman" w:hAnsi="Times New Roman" w:cs="Times New Roman"/>
          <w:sz w:val="24"/>
          <w:szCs w:val="24"/>
        </w:rPr>
        <w:lastRenderedPageBreak/>
        <w:t>whereas 17 percent</w:t>
      </w:r>
      <w:r w:rsidR="00500D3E" w:rsidRPr="004B747D">
        <w:rPr>
          <w:rFonts w:ascii="Times New Roman" w:hAnsi="Times New Roman" w:cs="Times New Roman"/>
          <w:sz w:val="24"/>
          <w:szCs w:val="24"/>
        </w:rPr>
        <w:t xml:space="preserve"> w</w:t>
      </w:r>
      <w:r w:rsidR="00023557">
        <w:rPr>
          <w:rFonts w:ascii="Times New Roman" w:hAnsi="Times New Roman" w:cs="Times New Roman"/>
          <w:sz w:val="24"/>
          <w:szCs w:val="24"/>
        </w:rPr>
        <w:t>ere enrolled in private schools</w:t>
      </w:r>
      <w:r w:rsidR="007348DD" w:rsidRPr="004B747D">
        <w:rPr>
          <w:rFonts w:ascii="Times New Roman" w:hAnsi="Times New Roman" w:cs="Times New Roman"/>
          <w:sz w:val="24"/>
          <w:szCs w:val="24"/>
        </w:rPr>
        <w:t>. The remaining 3 percent</w:t>
      </w:r>
      <w:r w:rsidR="00500D3E" w:rsidRPr="004B747D">
        <w:rPr>
          <w:rFonts w:ascii="Times New Roman" w:hAnsi="Times New Roman" w:cs="Times New Roman"/>
          <w:sz w:val="24"/>
          <w:szCs w:val="24"/>
        </w:rPr>
        <w:t xml:space="preserve"> </w:t>
      </w:r>
      <w:r w:rsidR="00677A31" w:rsidRPr="004B747D">
        <w:rPr>
          <w:rFonts w:ascii="Times New Roman" w:hAnsi="Times New Roman" w:cs="Times New Roman"/>
          <w:sz w:val="24"/>
          <w:szCs w:val="24"/>
        </w:rPr>
        <w:t xml:space="preserve">of their children </w:t>
      </w:r>
      <w:r w:rsidR="00500D3E" w:rsidRPr="004B747D">
        <w:rPr>
          <w:rFonts w:ascii="Times New Roman" w:hAnsi="Times New Roman" w:cs="Times New Roman"/>
          <w:sz w:val="24"/>
          <w:szCs w:val="24"/>
        </w:rPr>
        <w:t>did not attend school at all. When asked if there were any challenges in accessing education in Ghana this is what some Nigerian parents said:</w:t>
      </w:r>
    </w:p>
    <w:p w14:paraId="1CB7EAD7" w14:textId="26DB2726" w:rsidR="00500D3E" w:rsidRPr="004B747D" w:rsidRDefault="00500D3E" w:rsidP="00500D3E">
      <w:pPr>
        <w:spacing w:line="480" w:lineRule="auto"/>
        <w:rPr>
          <w:rFonts w:ascii="Times New Roman" w:hAnsi="Times New Roman" w:cs="Times New Roman"/>
          <w:i/>
          <w:sz w:val="24"/>
          <w:szCs w:val="24"/>
        </w:rPr>
      </w:pPr>
      <w:r w:rsidRPr="004B747D">
        <w:rPr>
          <w:rFonts w:ascii="Times New Roman" w:hAnsi="Times New Roman" w:cs="Times New Roman"/>
          <w:i/>
          <w:sz w:val="24"/>
          <w:szCs w:val="24"/>
        </w:rPr>
        <w:t xml:space="preserve"> “My children are able to successfully access school in Ghana without any challenges. They both attend a government school nearby”.    </w:t>
      </w:r>
    </w:p>
    <w:p w14:paraId="56B8F78C" w14:textId="17255BAE" w:rsidR="00500D3E" w:rsidRPr="004B747D" w:rsidRDefault="00500D3E" w:rsidP="00500D3E">
      <w:pPr>
        <w:spacing w:line="480" w:lineRule="auto"/>
        <w:rPr>
          <w:rFonts w:ascii="Times New Roman" w:hAnsi="Times New Roman" w:cs="Times New Roman"/>
          <w:b/>
          <w:i/>
          <w:sz w:val="24"/>
          <w:szCs w:val="24"/>
        </w:rPr>
      </w:pPr>
      <w:r w:rsidRPr="004B747D">
        <w:rPr>
          <w:rFonts w:ascii="Times New Roman" w:hAnsi="Times New Roman" w:cs="Times New Roman"/>
          <w:i/>
          <w:sz w:val="24"/>
          <w:szCs w:val="24"/>
        </w:rPr>
        <w:t xml:space="preserve">“My child attends a private kindergarten but the only challenge we faced at the beginning was that the school charged higher fees when they got to know that he was a foreigner; the private schools here charge fees for foreigners a little bit higher than what the Ghanaians pay”. </w:t>
      </w:r>
    </w:p>
    <w:p w14:paraId="10FD8D9B" w14:textId="6E3E564A" w:rsidR="00500D3E" w:rsidRPr="004B747D" w:rsidRDefault="00500D3E" w:rsidP="00500D3E">
      <w:pPr>
        <w:spacing w:line="480" w:lineRule="auto"/>
        <w:jc w:val="both"/>
        <w:rPr>
          <w:rFonts w:ascii="Times New Roman" w:hAnsi="Times New Roman" w:cs="Times New Roman"/>
          <w:sz w:val="24"/>
          <w:szCs w:val="24"/>
        </w:rPr>
      </w:pPr>
      <w:r w:rsidRPr="004B747D">
        <w:rPr>
          <w:rFonts w:ascii="Times New Roman" w:hAnsi="Times New Roman" w:cs="Times New Roman"/>
          <w:sz w:val="24"/>
          <w:szCs w:val="24"/>
        </w:rPr>
        <w:t>Those with children in the Senior High School said it was difficult to access the first class Secondary schools because by the time the computer placement is done for the Ghanaian students there is no vacancy for their wards s</w:t>
      </w:r>
      <w:r w:rsidR="001F61B7" w:rsidRPr="004B747D">
        <w:rPr>
          <w:rFonts w:ascii="Times New Roman" w:hAnsi="Times New Roman" w:cs="Times New Roman"/>
          <w:sz w:val="24"/>
          <w:szCs w:val="24"/>
        </w:rPr>
        <w:t>o they have to seek admission in</w:t>
      </w:r>
      <w:r w:rsidRPr="004B747D">
        <w:rPr>
          <w:rFonts w:ascii="Times New Roman" w:hAnsi="Times New Roman" w:cs="Times New Roman"/>
          <w:sz w:val="24"/>
          <w:szCs w:val="24"/>
        </w:rPr>
        <w:t xml:space="preserve"> the middle class schools and sometimes do no</w:t>
      </w:r>
      <w:r w:rsidR="001F61B7" w:rsidRPr="004B747D">
        <w:rPr>
          <w:rFonts w:ascii="Times New Roman" w:hAnsi="Times New Roman" w:cs="Times New Roman"/>
          <w:sz w:val="24"/>
          <w:szCs w:val="24"/>
        </w:rPr>
        <w:t>t get access to the government Senior High S</w:t>
      </w:r>
      <w:r w:rsidRPr="004B747D">
        <w:rPr>
          <w:rFonts w:ascii="Times New Roman" w:hAnsi="Times New Roman" w:cs="Times New Roman"/>
          <w:sz w:val="24"/>
          <w:szCs w:val="24"/>
        </w:rPr>
        <w:t xml:space="preserve">chools at all so they </w:t>
      </w:r>
      <w:r w:rsidR="001F61B7" w:rsidRPr="004B747D">
        <w:rPr>
          <w:rFonts w:ascii="Times New Roman" w:hAnsi="Times New Roman" w:cs="Times New Roman"/>
          <w:sz w:val="24"/>
          <w:szCs w:val="24"/>
        </w:rPr>
        <w:t>have to opt for private Senior High S</w:t>
      </w:r>
      <w:r w:rsidRPr="004B747D">
        <w:rPr>
          <w:rFonts w:ascii="Times New Roman" w:hAnsi="Times New Roman" w:cs="Times New Roman"/>
          <w:sz w:val="24"/>
          <w:szCs w:val="24"/>
        </w:rPr>
        <w:t>chools.</w:t>
      </w:r>
      <w:r w:rsidR="00023557">
        <w:rPr>
          <w:rFonts w:ascii="Times New Roman" w:hAnsi="Times New Roman" w:cs="Times New Roman"/>
          <w:sz w:val="24"/>
          <w:szCs w:val="24"/>
        </w:rPr>
        <w:t xml:space="preserve"> </w:t>
      </w:r>
      <w:r w:rsidR="00023557" w:rsidRPr="004B747D">
        <w:rPr>
          <w:rFonts w:ascii="Times New Roman" w:hAnsi="Times New Roman" w:cs="Times New Roman"/>
          <w:sz w:val="24"/>
          <w:szCs w:val="24"/>
        </w:rPr>
        <w:t xml:space="preserve">This shows that </w:t>
      </w:r>
      <w:r w:rsidR="00023557">
        <w:rPr>
          <w:rFonts w:ascii="Times New Roman" w:hAnsi="Times New Roman" w:cs="Times New Roman"/>
          <w:sz w:val="24"/>
          <w:szCs w:val="24"/>
        </w:rPr>
        <w:t xml:space="preserve">although </w:t>
      </w:r>
      <w:r w:rsidR="00023557" w:rsidRPr="004B747D">
        <w:rPr>
          <w:rFonts w:ascii="Times New Roman" w:hAnsi="Times New Roman" w:cs="Times New Roman"/>
          <w:sz w:val="24"/>
          <w:szCs w:val="24"/>
        </w:rPr>
        <w:t xml:space="preserve">Nigerians are able to access education in Ghana </w:t>
      </w:r>
      <w:r w:rsidR="00023557">
        <w:rPr>
          <w:rFonts w:ascii="Times New Roman" w:hAnsi="Times New Roman" w:cs="Times New Roman"/>
          <w:sz w:val="24"/>
          <w:szCs w:val="24"/>
        </w:rPr>
        <w:t>they</w:t>
      </w:r>
      <w:r w:rsidR="00267C69">
        <w:rPr>
          <w:rFonts w:ascii="Times New Roman" w:hAnsi="Times New Roman" w:cs="Times New Roman"/>
          <w:sz w:val="24"/>
          <w:szCs w:val="24"/>
        </w:rPr>
        <w:t xml:space="preserve"> encounter some challenges which hinders their social integration.</w:t>
      </w:r>
    </w:p>
    <w:p w14:paraId="6A2E1B51" w14:textId="77777777" w:rsidR="00500D3E" w:rsidRPr="004B747D" w:rsidRDefault="00500D3E" w:rsidP="00500D3E">
      <w:pPr>
        <w:spacing w:line="480" w:lineRule="auto"/>
        <w:rPr>
          <w:rFonts w:ascii="Times New Roman" w:hAnsi="Times New Roman" w:cs="Times New Roman"/>
          <w:b/>
          <w:sz w:val="24"/>
          <w:szCs w:val="24"/>
        </w:rPr>
      </w:pPr>
    </w:p>
    <w:p w14:paraId="05DAF27B" w14:textId="77777777" w:rsidR="00500D3E" w:rsidRPr="004B747D" w:rsidRDefault="00500D3E" w:rsidP="00500D3E">
      <w:pPr>
        <w:spacing w:line="480" w:lineRule="auto"/>
        <w:rPr>
          <w:rFonts w:ascii="Times New Roman" w:hAnsi="Times New Roman" w:cs="Times New Roman"/>
          <w:sz w:val="24"/>
          <w:szCs w:val="24"/>
        </w:rPr>
      </w:pPr>
      <w:r w:rsidRPr="004B747D">
        <w:rPr>
          <w:rFonts w:ascii="Times New Roman" w:hAnsi="Times New Roman" w:cs="Times New Roman"/>
          <w:b/>
          <w:sz w:val="24"/>
          <w:szCs w:val="24"/>
        </w:rPr>
        <w:t>3.2.5 Access to the Labour market</w:t>
      </w:r>
      <w:r w:rsidR="001F61B7" w:rsidRPr="004B747D">
        <w:rPr>
          <w:rFonts w:ascii="Times New Roman" w:hAnsi="Times New Roman" w:cs="Times New Roman"/>
          <w:b/>
          <w:sz w:val="24"/>
          <w:szCs w:val="24"/>
        </w:rPr>
        <w:t>, Employment and Wages</w:t>
      </w:r>
    </w:p>
    <w:p w14:paraId="3B951C6B" w14:textId="554DC319" w:rsidR="00500D3E" w:rsidRPr="004B747D" w:rsidRDefault="00500D3E" w:rsidP="00500D3E">
      <w:pPr>
        <w:spacing w:line="480" w:lineRule="auto"/>
        <w:ind w:firstLine="720"/>
        <w:jc w:val="both"/>
        <w:rPr>
          <w:rFonts w:ascii="Times New Roman" w:hAnsi="Times New Roman" w:cs="Times New Roman"/>
          <w:sz w:val="24"/>
          <w:szCs w:val="24"/>
        </w:rPr>
      </w:pPr>
      <w:r w:rsidRPr="004B747D">
        <w:rPr>
          <w:rFonts w:ascii="Times New Roman" w:hAnsi="Times New Roman" w:cs="Times New Roman"/>
          <w:sz w:val="24"/>
          <w:szCs w:val="24"/>
        </w:rPr>
        <w:t>Employment is an important component of the integration process of migrants which often prom</w:t>
      </w:r>
      <w:r w:rsidR="001F61B7" w:rsidRPr="004B747D">
        <w:rPr>
          <w:rFonts w:ascii="Times New Roman" w:hAnsi="Times New Roman" w:cs="Times New Roman"/>
          <w:sz w:val="24"/>
          <w:szCs w:val="24"/>
        </w:rPr>
        <w:t xml:space="preserve">otes self-reliance (ILO, 2016). </w:t>
      </w:r>
      <w:r w:rsidRPr="004B747D">
        <w:rPr>
          <w:rFonts w:ascii="Times New Roman" w:hAnsi="Times New Roman" w:cs="Times New Roman"/>
          <w:sz w:val="24"/>
          <w:szCs w:val="24"/>
        </w:rPr>
        <w:t xml:space="preserve">The ECOWAS Protocol on free movement, residence and establishment gives West African migrants the right to work in any West African country. </w:t>
      </w:r>
      <w:r w:rsidR="001628A9" w:rsidRPr="004B747D">
        <w:rPr>
          <w:rFonts w:ascii="Times New Roman" w:hAnsi="Times New Roman" w:cs="Times New Roman"/>
          <w:sz w:val="24"/>
          <w:szCs w:val="24"/>
        </w:rPr>
        <w:t>For this reason, most</w:t>
      </w:r>
      <w:r w:rsidRPr="004B747D">
        <w:rPr>
          <w:rFonts w:ascii="Times New Roman" w:hAnsi="Times New Roman" w:cs="Times New Roman"/>
          <w:sz w:val="24"/>
          <w:szCs w:val="24"/>
        </w:rPr>
        <w:t xml:space="preserve"> Nigerians </w:t>
      </w:r>
      <w:r w:rsidR="001628A9" w:rsidRPr="004B747D">
        <w:rPr>
          <w:rFonts w:ascii="Times New Roman" w:hAnsi="Times New Roman" w:cs="Times New Roman"/>
          <w:sz w:val="24"/>
          <w:szCs w:val="24"/>
        </w:rPr>
        <w:t xml:space="preserve">who have moved to </w:t>
      </w:r>
      <w:r w:rsidRPr="004B747D">
        <w:rPr>
          <w:rFonts w:ascii="Times New Roman" w:hAnsi="Times New Roman" w:cs="Times New Roman"/>
          <w:sz w:val="24"/>
          <w:szCs w:val="24"/>
        </w:rPr>
        <w:t xml:space="preserve">Ghana are found to be working in the informal sector of the labour market. Permanent and full-time job for cash wages is uncommon among Nigerians </w:t>
      </w:r>
      <w:r w:rsidR="001628A9" w:rsidRPr="004B747D">
        <w:rPr>
          <w:rFonts w:ascii="Times New Roman" w:hAnsi="Times New Roman" w:cs="Times New Roman"/>
          <w:sz w:val="24"/>
          <w:szCs w:val="24"/>
        </w:rPr>
        <w:t xml:space="preserve">in Ghana. This is </w:t>
      </w:r>
      <w:r w:rsidRPr="004B747D">
        <w:rPr>
          <w:rFonts w:ascii="Times New Roman" w:hAnsi="Times New Roman" w:cs="Times New Roman"/>
          <w:sz w:val="24"/>
          <w:szCs w:val="24"/>
        </w:rPr>
        <w:t xml:space="preserve">because most of them do not possess the qualifications and </w:t>
      </w:r>
      <w:r w:rsidRPr="004B747D">
        <w:rPr>
          <w:rFonts w:ascii="Times New Roman" w:hAnsi="Times New Roman" w:cs="Times New Roman"/>
          <w:sz w:val="24"/>
          <w:szCs w:val="24"/>
        </w:rPr>
        <w:lastRenderedPageBreak/>
        <w:t xml:space="preserve">experiences to work in the formal sector, therefore losing out on those job opportunities. Further, the low access of Nigerian migrants to the </w:t>
      </w:r>
      <w:r w:rsidR="00267C69" w:rsidRPr="004B747D">
        <w:rPr>
          <w:rFonts w:ascii="Times New Roman" w:hAnsi="Times New Roman" w:cs="Times New Roman"/>
          <w:sz w:val="24"/>
          <w:szCs w:val="24"/>
        </w:rPr>
        <w:t xml:space="preserve">formal sector </w:t>
      </w:r>
      <w:r w:rsidR="00267C69">
        <w:rPr>
          <w:rFonts w:ascii="Times New Roman" w:hAnsi="Times New Roman" w:cs="Times New Roman"/>
          <w:sz w:val="24"/>
          <w:szCs w:val="24"/>
        </w:rPr>
        <w:t xml:space="preserve">of the </w:t>
      </w:r>
      <w:r w:rsidRPr="004B747D">
        <w:rPr>
          <w:rFonts w:ascii="Times New Roman" w:hAnsi="Times New Roman" w:cs="Times New Roman"/>
          <w:sz w:val="24"/>
          <w:szCs w:val="24"/>
        </w:rPr>
        <w:t xml:space="preserve">Ghanaian </w:t>
      </w:r>
      <w:r w:rsidR="00267C69">
        <w:rPr>
          <w:rFonts w:ascii="Times New Roman" w:hAnsi="Times New Roman" w:cs="Times New Roman"/>
          <w:sz w:val="24"/>
          <w:szCs w:val="24"/>
        </w:rPr>
        <w:t>labour market</w:t>
      </w:r>
      <w:r w:rsidRPr="004B747D">
        <w:rPr>
          <w:rFonts w:ascii="Times New Roman" w:hAnsi="Times New Roman" w:cs="Times New Roman"/>
          <w:sz w:val="24"/>
          <w:szCs w:val="24"/>
        </w:rPr>
        <w:t xml:space="preserve"> could be due to the fact that the natives are equally qualified and have occupied positions that would have been available to these migrants (ILO, 2016). Most of the respondents interviewed affirmed that they do not have the necessary requirements which allow them to work in the mainstream sector. Of the Nigerian migrants who were interviewed, 82 percent were engaged in trading which included the sale of electronics, mobil</w:t>
      </w:r>
      <w:r w:rsidR="001628A9" w:rsidRPr="004B747D">
        <w:rPr>
          <w:rFonts w:ascii="Times New Roman" w:hAnsi="Times New Roman" w:cs="Times New Roman"/>
          <w:sz w:val="24"/>
          <w:szCs w:val="24"/>
        </w:rPr>
        <w:t>e phones and its accessories.</w:t>
      </w:r>
      <w:r w:rsidRPr="004B747D">
        <w:rPr>
          <w:rFonts w:ascii="Times New Roman" w:hAnsi="Times New Roman" w:cs="Times New Roman"/>
          <w:sz w:val="24"/>
          <w:szCs w:val="24"/>
        </w:rPr>
        <w:t xml:space="preserve">  From this, it is confi</w:t>
      </w:r>
      <w:r w:rsidR="001628A9" w:rsidRPr="004B747D">
        <w:rPr>
          <w:rFonts w:ascii="Times New Roman" w:hAnsi="Times New Roman" w:cs="Times New Roman"/>
          <w:sz w:val="24"/>
          <w:szCs w:val="24"/>
        </w:rPr>
        <w:t xml:space="preserve">rmed that most Nigerians come </w:t>
      </w:r>
      <w:r w:rsidRPr="004B747D">
        <w:rPr>
          <w:rFonts w:ascii="Times New Roman" w:hAnsi="Times New Roman" w:cs="Times New Roman"/>
          <w:sz w:val="24"/>
          <w:szCs w:val="24"/>
        </w:rPr>
        <w:t>to Ghana mainly for business. When asked why they come to Ghana to do business this is what some of them said:</w:t>
      </w:r>
    </w:p>
    <w:p w14:paraId="62701680" w14:textId="77854663" w:rsidR="00500D3E" w:rsidRPr="004B747D" w:rsidRDefault="00500D3E" w:rsidP="00500D3E">
      <w:pPr>
        <w:spacing w:line="480" w:lineRule="auto"/>
        <w:rPr>
          <w:rFonts w:ascii="Times New Roman" w:hAnsi="Times New Roman" w:cs="Times New Roman"/>
          <w:b/>
          <w:i/>
          <w:sz w:val="24"/>
          <w:szCs w:val="24"/>
        </w:rPr>
      </w:pPr>
      <w:r w:rsidRPr="004B747D">
        <w:rPr>
          <w:rFonts w:ascii="Times New Roman" w:hAnsi="Times New Roman" w:cs="Times New Roman"/>
          <w:sz w:val="24"/>
          <w:szCs w:val="24"/>
        </w:rPr>
        <w:t>“</w:t>
      </w:r>
      <w:r w:rsidR="001628A9" w:rsidRPr="004B747D">
        <w:rPr>
          <w:rFonts w:ascii="Times New Roman" w:hAnsi="Times New Roman" w:cs="Times New Roman"/>
          <w:i/>
          <w:sz w:val="24"/>
          <w:szCs w:val="24"/>
        </w:rPr>
        <w:t xml:space="preserve">Trading opportunities in Ghana generates a lot of profit </w:t>
      </w:r>
      <w:r w:rsidRPr="004B747D">
        <w:rPr>
          <w:rFonts w:ascii="Times New Roman" w:hAnsi="Times New Roman" w:cs="Times New Roman"/>
          <w:i/>
          <w:sz w:val="24"/>
          <w:szCs w:val="24"/>
        </w:rPr>
        <w:t>so when we come her</w:t>
      </w:r>
      <w:r w:rsidR="001628A9" w:rsidRPr="004B747D">
        <w:rPr>
          <w:rFonts w:ascii="Times New Roman" w:hAnsi="Times New Roman" w:cs="Times New Roman"/>
          <w:i/>
          <w:sz w:val="24"/>
          <w:szCs w:val="24"/>
        </w:rPr>
        <w:t>e we also engage in it for survival</w:t>
      </w:r>
      <w:r w:rsidRPr="004B747D">
        <w:rPr>
          <w:rFonts w:ascii="Times New Roman" w:hAnsi="Times New Roman" w:cs="Times New Roman"/>
          <w:i/>
          <w:sz w:val="24"/>
          <w:szCs w:val="24"/>
        </w:rPr>
        <w:t>. I sell electronics such as sound systems and speakers here because if you sell t</w:t>
      </w:r>
      <w:r w:rsidR="00267C69">
        <w:rPr>
          <w:rFonts w:ascii="Times New Roman" w:hAnsi="Times New Roman" w:cs="Times New Roman"/>
          <w:i/>
          <w:sz w:val="24"/>
          <w:szCs w:val="24"/>
        </w:rPr>
        <w:t>hese things in Ghana people buy.</w:t>
      </w:r>
    </w:p>
    <w:p w14:paraId="011C2058" w14:textId="3E904AD6" w:rsidR="00500D3E" w:rsidRPr="004B747D" w:rsidRDefault="00500D3E" w:rsidP="00500D3E">
      <w:pPr>
        <w:spacing w:line="480" w:lineRule="auto"/>
        <w:rPr>
          <w:rFonts w:ascii="Times New Roman" w:hAnsi="Times New Roman" w:cs="Times New Roman"/>
          <w:b/>
          <w:i/>
          <w:sz w:val="24"/>
          <w:szCs w:val="24"/>
        </w:rPr>
      </w:pPr>
      <w:r w:rsidRPr="004B747D">
        <w:rPr>
          <w:rFonts w:ascii="Times New Roman" w:hAnsi="Times New Roman" w:cs="Times New Roman"/>
          <w:i/>
          <w:sz w:val="24"/>
          <w:szCs w:val="24"/>
        </w:rPr>
        <w:t>“I came to Ghana to make a living so when I got here I realized most of the Nigerians here are into trading because it is very profi</w:t>
      </w:r>
      <w:r w:rsidR="00267C69">
        <w:rPr>
          <w:rFonts w:ascii="Times New Roman" w:hAnsi="Times New Roman" w:cs="Times New Roman"/>
          <w:i/>
          <w:sz w:val="24"/>
          <w:szCs w:val="24"/>
        </w:rPr>
        <w:t>table so I also started</w:t>
      </w:r>
      <w:r w:rsidRPr="004B747D">
        <w:rPr>
          <w:rFonts w:ascii="Times New Roman" w:hAnsi="Times New Roman" w:cs="Times New Roman"/>
          <w:i/>
          <w:sz w:val="24"/>
          <w:szCs w:val="24"/>
        </w:rPr>
        <w:t xml:space="preserve"> selling phone accessories”. </w:t>
      </w:r>
    </w:p>
    <w:p w14:paraId="2F117C67" w14:textId="1A14C460" w:rsidR="00500D3E" w:rsidRPr="004B747D" w:rsidRDefault="00500D3E" w:rsidP="00500D3E">
      <w:pPr>
        <w:spacing w:line="480" w:lineRule="auto"/>
        <w:jc w:val="both"/>
        <w:rPr>
          <w:rFonts w:ascii="Times New Roman" w:hAnsi="Times New Roman" w:cs="Times New Roman"/>
          <w:sz w:val="24"/>
          <w:szCs w:val="24"/>
        </w:rPr>
      </w:pPr>
      <w:r w:rsidRPr="004B747D">
        <w:rPr>
          <w:rFonts w:ascii="Times New Roman" w:hAnsi="Times New Roman" w:cs="Times New Roman"/>
          <w:sz w:val="24"/>
          <w:szCs w:val="24"/>
        </w:rPr>
        <w:t xml:space="preserve">In Ghana, there are no restrictions in accessing the </w:t>
      </w:r>
      <w:r w:rsidR="00267C69">
        <w:rPr>
          <w:rFonts w:ascii="Times New Roman" w:hAnsi="Times New Roman" w:cs="Times New Roman"/>
          <w:sz w:val="24"/>
          <w:szCs w:val="24"/>
        </w:rPr>
        <w:t xml:space="preserve">informal sector of the </w:t>
      </w:r>
      <w:r w:rsidRPr="004B747D">
        <w:rPr>
          <w:rFonts w:ascii="Times New Roman" w:hAnsi="Times New Roman" w:cs="Times New Roman"/>
          <w:sz w:val="24"/>
          <w:szCs w:val="24"/>
        </w:rPr>
        <w:t>labour market which makes it easy for most migrants to engage in business</w:t>
      </w:r>
      <w:r w:rsidR="00267C69">
        <w:rPr>
          <w:rFonts w:ascii="Times New Roman" w:hAnsi="Times New Roman" w:cs="Times New Roman"/>
          <w:sz w:val="24"/>
          <w:szCs w:val="24"/>
        </w:rPr>
        <w:t>es</w:t>
      </w:r>
      <w:r w:rsidRPr="004B747D">
        <w:rPr>
          <w:rFonts w:ascii="Times New Roman" w:hAnsi="Times New Roman" w:cs="Times New Roman"/>
          <w:sz w:val="24"/>
          <w:szCs w:val="24"/>
        </w:rPr>
        <w:t xml:space="preserve"> here. With the hel</w:t>
      </w:r>
      <w:r w:rsidR="001628A9" w:rsidRPr="004B747D">
        <w:rPr>
          <w:rFonts w:ascii="Times New Roman" w:hAnsi="Times New Roman" w:cs="Times New Roman"/>
          <w:sz w:val="24"/>
          <w:szCs w:val="24"/>
        </w:rPr>
        <w:t>p of already established networks</w:t>
      </w:r>
      <w:r w:rsidRPr="004B747D">
        <w:rPr>
          <w:rFonts w:ascii="Times New Roman" w:hAnsi="Times New Roman" w:cs="Times New Roman"/>
          <w:sz w:val="24"/>
          <w:szCs w:val="24"/>
        </w:rPr>
        <w:t>, it makes it easy for the new comers to also access the labour market. The respondents noted that it was not difficult getting a place to do business especially those who have shops aro</w:t>
      </w:r>
      <w:r w:rsidR="00AE4692" w:rsidRPr="004B747D">
        <w:rPr>
          <w:rFonts w:ascii="Times New Roman" w:hAnsi="Times New Roman" w:cs="Times New Roman"/>
          <w:sz w:val="24"/>
          <w:szCs w:val="24"/>
        </w:rPr>
        <w:t>und the Madina market and Kwame Nkrumah Circle</w:t>
      </w:r>
      <w:r w:rsidRPr="004B747D">
        <w:rPr>
          <w:rFonts w:ascii="Times New Roman" w:hAnsi="Times New Roman" w:cs="Times New Roman"/>
          <w:sz w:val="24"/>
          <w:szCs w:val="24"/>
        </w:rPr>
        <w:t>. The only challenge that restricts them in the labour market is the language barrier. To confirm this one of them said:</w:t>
      </w:r>
    </w:p>
    <w:p w14:paraId="4CDE4A3E" w14:textId="29D854C1" w:rsidR="00500D3E" w:rsidRPr="004B747D" w:rsidRDefault="00500D3E" w:rsidP="00500D3E">
      <w:pPr>
        <w:spacing w:line="480" w:lineRule="auto"/>
        <w:jc w:val="both"/>
        <w:rPr>
          <w:rFonts w:ascii="Times New Roman" w:hAnsi="Times New Roman" w:cs="Times New Roman"/>
          <w:b/>
          <w:i/>
          <w:sz w:val="24"/>
          <w:szCs w:val="24"/>
        </w:rPr>
      </w:pPr>
      <w:r w:rsidRPr="004B747D">
        <w:rPr>
          <w:rFonts w:ascii="Times New Roman" w:hAnsi="Times New Roman" w:cs="Times New Roman"/>
          <w:i/>
          <w:sz w:val="24"/>
          <w:szCs w:val="24"/>
        </w:rPr>
        <w:t xml:space="preserve">“It is not difficult to enter the Ghanaian labour market once you’re well connected but the only problem is the language. If you can’t speak the ‘Twi’ it becomes difficult because some of the </w:t>
      </w:r>
      <w:r w:rsidRPr="004B747D">
        <w:rPr>
          <w:rFonts w:ascii="Times New Roman" w:hAnsi="Times New Roman" w:cs="Times New Roman"/>
          <w:i/>
          <w:sz w:val="24"/>
          <w:szCs w:val="24"/>
        </w:rPr>
        <w:lastRenderedPageBreak/>
        <w:t xml:space="preserve">customers do not understand the pidgin and others too will not buy from you once they realise from your accent that you’re not a Ghanaian”. </w:t>
      </w:r>
    </w:p>
    <w:p w14:paraId="06D3152A" w14:textId="03C06EB8" w:rsidR="00A31E7B" w:rsidRPr="004B747D" w:rsidRDefault="00352C80" w:rsidP="00A52390">
      <w:pPr>
        <w:spacing w:line="480" w:lineRule="auto"/>
        <w:rPr>
          <w:rFonts w:ascii="Times New Roman" w:hAnsi="Times New Roman" w:cs="Times New Roman"/>
          <w:sz w:val="24"/>
          <w:szCs w:val="24"/>
        </w:rPr>
      </w:pPr>
      <w:r w:rsidRPr="004B747D">
        <w:rPr>
          <w:rFonts w:ascii="Times New Roman" w:hAnsi="Times New Roman" w:cs="Times New Roman"/>
          <w:sz w:val="24"/>
          <w:szCs w:val="24"/>
        </w:rPr>
        <w:t>The 12 percent of respondents w</w:t>
      </w:r>
      <w:r w:rsidR="00267C69">
        <w:rPr>
          <w:rFonts w:ascii="Times New Roman" w:hAnsi="Times New Roman" w:cs="Times New Roman"/>
          <w:sz w:val="24"/>
          <w:szCs w:val="24"/>
        </w:rPr>
        <w:t>ho we</w:t>
      </w:r>
      <w:r w:rsidRPr="004B747D">
        <w:rPr>
          <w:rFonts w:ascii="Times New Roman" w:hAnsi="Times New Roman" w:cs="Times New Roman"/>
          <w:sz w:val="24"/>
          <w:szCs w:val="24"/>
        </w:rPr>
        <w:t xml:space="preserve">re graduates expressed their frustration as they find it almost impossible to find jobs </w:t>
      </w:r>
      <w:r w:rsidR="00DA73CA" w:rsidRPr="004B747D">
        <w:rPr>
          <w:rFonts w:ascii="Times New Roman" w:hAnsi="Times New Roman" w:cs="Times New Roman"/>
          <w:sz w:val="24"/>
          <w:szCs w:val="24"/>
        </w:rPr>
        <w:t>in the formal sector that match their qu</w:t>
      </w:r>
      <w:r w:rsidR="00767960" w:rsidRPr="004B747D">
        <w:rPr>
          <w:rFonts w:ascii="Times New Roman" w:hAnsi="Times New Roman" w:cs="Times New Roman"/>
          <w:sz w:val="24"/>
          <w:szCs w:val="24"/>
        </w:rPr>
        <w:t>alifications, hence they have</w:t>
      </w:r>
      <w:r w:rsidR="00DA73CA" w:rsidRPr="004B747D">
        <w:rPr>
          <w:rFonts w:ascii="Times New Roman" w:hAnsi="Times New Roman" w:cs="Times New Roman"/>
          <w:sz w:val="24"/>
          <w:szCs w:val="24"/>
        </w:rPr>
        <w:t xml:space="preserve"> no option but to </w:t>
      </w:r>
      <w:r w:rsidR="00655082">
        <w:rPr>
          <w:rFonts w:ascii="Times New Roman" w:hAnsi="Times New Roman" w:cs="Times New Roman"/>
          <w:sz w:val="24"/>
          <w:szCs w:val="24"/>
        </w:rPr>
        <w:t xml:space="preserve">also </w:t>
      </w:r>
      <w:r w:rsidR="00DA73CA" w:rsidRPr="004B747D">
        <w:rPr>
          <w:rFonts w:ascii="Times New Roman" w:hAnsi="Times New Roman" w:cs="Times New Roman"/>
          <w:sz w:val="24"/>
          <w:szCs w:val="24"/>
        </w:rPr>
        <w:t>engage in trading to earn income.</w:t>
      </w:r>
      <w:r w:rsidR="00767960" w:rsidRPr="004B747D">
        <w:rPr>
          <w:rFonts w:ascii="Times New Roman" w:hAnsi="Times New Roman" w:cs="Times New Roman"/>
          <w:sz w:val="24"/>
          <w:szCs w:val="24"/>
        </w:rPr>
        <w:t xml:space="preserve"> A Nigerian </w:t>
      </w:r>
      <w:r w:rsidR="00655082" w:rsidRPr="004B747D">
        <w:rPr>
          <w:rFonts w:ascii="Times New Roman" w:hAnsi="Times New Roman" w:cs="Times New Roman"/>
          <w:sz w:val="24"/>
          <w:szCs w:val="24"/>
        </w:rPr>
        <w:t xml:space="preserve">graduate </w:t>
      </w:r>
      <w:r w:rsidR="00767960" w:rsidRPr="004B747D">
        <w:rPr>
          <w:rFonts w:ascii="Times New Roman" w:hAnsi="Times New Roman" w:cs="Times New Roman"/>
          <w:sz w:val="24"/>
          <w:szCs w:val="24"/>
        </w:rPr>
        <w:t>respondent</w:t>
      </w:r>
      <w:r w:rsidR="00DA73CA" w:rsidRPr="004B747D">
        <w:rPr>
          <w:rFonts w:ascii="Times New Roman" w:hAnsi="Times New Roman" w:cs="Times New Roman"/>
          <w:sz w:val="24"/>
          <w:szCs w:val="24"/>
        </w:rPr>
        <w:t xml:space="preserve"> indicated that altho</w:t>
      </w:r>
      <w:r w:rsidR="00767960" w:rsidRPr="004B747D">
        <w:rPr>
          <w:rFonts w:ascii="Times New Roman" w:hAnsi="Times New Roman" w:cs="Times New Roman"/>
          <w:sz w:val="24"/>
          <w:szCs w:val="24"/>
        </w:rPr>
        <w:t>ugh trading does not match his qualifications, he</w:t>
      </w:r>
      <w:r w:rsidR="00DA73CA" w:rsidRPr="004B747D">
        <w:rPr>
          <w:rFonts w:ascii="Times New Roman" w:hAnsi="Times New Roman" w:cs="Times New Roman"/>
          <w:sz w:val="24"/>
          <w:szCs w:val="24"/>
        </w:rPr>
        <w:t xml:space="preserve"> generate</w:t>
      </w:r>
      <w:r w:rsidR="00767960" w:rsidRPr="004B747D">
        <w:rPr>
          <w:rFonts w:ascii="Times New Roman" w:hAnsi="Times New Roman" w:cs="Times New Roman"/>
          <w:sz w:val="24"/>
          <w:szCs w:val="24"/>
        </w:rPr>
        <w:t>s</w:t>
      </w:r>
      <w:r w:rsidR="00DA73CA" w:rsidRPr="004B747D">
        <w:rPr>
          <w:rFonts w:ascii="Times New Roman" w:hAnsi="Times New Roman" w:cs="Times New Roman"/>
          <w:sz w:val="24"/>
          <w:szCs w:val="24"/>
        </w:rPr>
        <w:t xml:space="preserve"> substantial income from it </w:t>
      </w:r>
      <w:r w:rsidR="00767960" w:rsidRPr="004B747D">
        <w:rPr>
          <w:rFonts w:ascii="Times New Roman" w:hAnsi="Times New Roman" w:cs="Times New Roman"/>
          <w:sz w:val="24"/>
          <w:szCs w:val="24"/>
        </w:rPr>
        <w:t>which enable</w:t>
      </w:r>
      <w:r w:rsidR="00DA73CA" w:rsidRPr="004B747D">
        <w:rPr>
          <w:rFonts w:ascii="Times New Roman" w:hAnsi="Times New Roman" w:cs="Times New Roman"/>
          <w:sz w:val="24"/>
          <w:szCs w:val="24"/>
        </w:rPr>
        <w:t xml:space="preserve">s </w:t>
      </w:r>
      <w:r w:rsidR="00767960" w:rsidRPr="004B747D">
        <w:rPr>
          <w:rFonts w:ascii="Times New Roman" w:hAnsi="Times New Roman" w:cs="Times New Roman"/>
          <w:sz w:val="24"/>
          <w:szCs w:val="24"/>
        </w:rPr>
        <w:t xml:space="preserve">him </w:t>
      </w:r>
      <w:r w:rsidR="00DA73CA" w:rsidRPr="004B747D">
        <w:rPr>
          <w:rFonts w:ascii="Times New Roman" w:hAnsi="Times New Roman" w:cs="Times New Roman"/>
          <w:sz w:val="24"/>
          <w:szCs w:val="24"/>
        </w:rPr>
        <w:t xml:space="preserve">to </w:t>
      </w:r>
      <w:r w:rsidR="00767960" w:rsidRPr="004B747D">
        <w:rPr>
          <w:rFonts w:ascii="Times New Roman" w:hAnsi="Times New Roman" w:cs="Times New Roman"/>
          <w:sz w:val="24"/>
          <w:szCs w:val="24"/>
        </w:rPr>
        <w:t>satisfy his</w:t>
      </w:r>
      <w:r w:rsidR="00DA73CA" w:rsidRPr="004B747D">
        <w:rPr>
          <w:rFonts w:ascii="Times New Roman" w:hAnsi="Times New Roman" w:cs="Times New Roman"/>
          <w:sz w:val="24"/>
          <w:szCs w:val="24"/>
        </w:rPr>
        <w:t xml:space="preserve"> basic needs. The other category of respondents who were Junior and Seconda</w:t>
      </w:r>
      <w:r w:rsidR="00AF47F5" w:rsidRPr="004B747D">
        <w:rPr>
          <w:rFonts w:ascii="Times New Roman" w:hAnsi="Times New Roman" w:cs="Times New Roman"/>
          <w:sz w:val="24"/>
          <w:szCs w:val="24"/>
        </w:rPr>
        <w:t>ry School leavers revealed that they earn sufficient wages from their current trading and business activities which is much better than what they used to ea</w:t>
      </w:r>
      <w:r w:rsidR="00655082">
        <w:rPr>
          <w:rFonts w:ascii="Times New Roman" w:hAnsi="Times New Roman" w:cs="Times New Roman"/>
          <w:sz w:val="24"/>
          <w:szCs w:val="24"/>
        </w:rPr>
        <w:t>rn</w:t>
      </w:r>
      <w:r w:rsidR="00767960" w:rsidRPr="004B747D">
        <w:rPr>
          <w:rFonts w:ascii="Times New Roman" w:hAnsi="Times New Roman" w:cs="Times New Roman"/>
          <w:sz w:val="24"/>
          <w:szCs w:val="24"/>
        </w:rPr>
        <w:t xml:space="preserve"> in the jobs they did</w:t>
      </w:r>
      <w:r w:rsidR="00AF47F5" w:rsidRPr="004B747D">
        <w:rPr>
          <w:rFonts w:ascii="Times New Roman" w:hAnsi="Times New Roman" w:cs="Times New Roman"/>
          <w:sz w:val="24"/>
          <w:szCs w:val="24"/>
        </w:rPr>
        <w:t xml:space="preserve"> </w:t>
      </w:r>
      <w:r w:rsidR="00767960" w:rsidRPr="004B747D">
        <w:rPr>
          <w:rFonts w:ascii="Times New Roman" w:hAnsi="Times New Roman" w:cs="Times New Roman"/>
          <w:sz w:val="24"/>
          <w:szCs w:val="24"/>
        </w:rPr>
        <w:t xml:space="preserve">back in </w:t>
      </w:r>
      <w:r w:rsidR="00AF47F5" w:rsidRPr="004B747D">
        <w:rPr>
          <w:rFonts w:ascii="Times New Roman" w:hAnsi="Times New Roman" w:cs="Times New Roman"/>
          <w:sz w:val="24"/>
          <w:szCs w:val="24"/>
        </w:rPr>
        <w:t xml:space="preserve">Nigeria. </w:t>
      </w:r>
      <w:r w:rsidR="00655082">
        <w:rPr>
          <w:rFonts w:ascii="Times New Roman" w:hAnsi="Times New Roman" w:cs="Times New Roman"/>
          <w:sz w:val="24"/>
          <w:szCs w:val="24"/>
        </w:rPr>
        <w:t>This agrees with Chowdhury et al. (2012)</w:t>
      </w:r>
      <w:r w:rsidR="00655082" w:rsidRPr="00655082">
        <w:rPr>
          <w:rFonts w:ascii="Times New Roman" w:hAnsi="Times New Roman" w:cs="Times New Roman"/>
          <w:sz w:val="24"/>
          <w:szCs w:val="24"/>
        </w:rPr>
        <w:t xml:space="preserve"> </w:t>
      </w:r>
      <w:r w:rsidR="00655082">
        <w:rPr>
          <w:rFonts w:ascii="Times New Roman" w:hAnsi="Times New Roman" w:cs="Times New Roman"/>
          <w:sz w:val="24"/>
          <w:szCs w:val="24"/>
        </w:rPr>
        <w:t>who found that</w:t>
      </w:r>
      <w:r w:rsidR="00655082" w:rsidRPr="004B747D">
        <w:rPr>
          <w:rFonts w:ascii="Times New Roman" w:hAnsi="Times New Roman" w:cs="Times New Roman"/>
          <w:sz w:val="24"/>
          <w:szCs w:val="24"/>
        </w:rPr>
        <w:t xml:space="preserve"> migrants integrate better in</w:t>
      </w:r>
      <w:r w:rsidR="00655082">
        <w:rPr>
          <w:rFonts w:ascii="Times New Roman" w:hAnsi="Times New Roman" w:cs="Times New Roman"/>
          <w:sz w:val="24"/>
          <w:szCs w:val="24"/>
        </w:rPr>
        <w:t xml:space="preserve"> their new environment</w:t>
      </w:r>
      <w:r w:rsidR="00655082" w:rsidRPr="004B747D">
        <w:rPr>
          <w:rFonts w:ascii="Times New Roman" w:hAnsi="Times New Roman" w:cs="Times New Roman"/>
          <w:sz w:val="24"/>
          <w:szCs w:val="24"/>
        </w:rPr>
        <w:t xml:space="preserve"> than their home community especially in terms of their economic lives</w:t>
      </w:r>
      <w:r w:rsidR="00655082">
        <w:rPr>
          <w:rFonts w:ascii="Times New Roman" w:hAnsi="Times New Roman" w:cs="Times New Roman"/>
          <w:sz w:val="24"/>
          <w:szCs w:val="24"/>
        </w:rPr>
        <w:t xml:space="preserve">. </w:t>
      </w:r>
      <w:r w:rsidR="00AF47F5" w:rsidRPr="004B747D">
        <w:rPr>
          <w:rFonts w:ascii="Times New Roman" w:hAnsi="Times New Roman" w:cs="Times New Roman"/>
          <w:sz w:val="24"/>
          <w:szCs w:val="24"/>
        </w:rPr>
        <w:t xml:space="preserve">The concept of integration </w:t>
      </w:r>
      <w:r w:rsidR="00A52390" w:rsidRPr="004B747D">
        <w:rPr>
          <w:rFonts w:ascii="Times New Roman" w:hAnsi="Times New Roman" w:cs="Times New Roman"/>
          <w:sz w:val="24"/>
          <w:szCs w:val="24"/>
        </w:rPr>
        <w:t xml:space="preserve">states that in measuring the successful economic integration of immigrants, it is imperative to make a comparison of their previous occupation and wages in their country of origin to their current occupation and wages </w:t>
      </w:r>
      <w:r w:rsidR="00767960" w:rsidRPr="004B747D">
        <w:rPr>
          <w:rFonts w:ascii="Times New Roman" w:hAnsi="Times New Roman" w:cs="Times New Roman"/>
          <w:sz w:val="24"/>
          <w:szCs w:val="24"/>
        </w:rPr>
        <w:t>in the country of settlement</w:t>
      </w:r>
      <w:r w:rsidR="00A52390" w:rsidRPr="004B747D">
        <w:rPr>
          <w:rFonts w:ascii="Times New Roman" w:hAnsi="Times New Roman" w:cs="Times New Roman"/>
          <w:sz w:val="24"/>
          <w:szCs w:val="24"/>
        </w:rPr>
        <w:t xml:space="preserve">. Therefore, if there is disparity between the two </w:t>
      </w:r>
      <w:r w:rsidR="00767960" w:rsidRPr="004B747D">
        <w:rPr>
          <w:rFonts w:ascii="Times New Roman" w:hAnsi="Times New Roman" w:cs="Times New Roman"/>
          <w:sz w:val="24"/>
          <w:szCs w:val="24"/>
        </w:rPr>
        <w:t xml:space="preserve">where the latter is greater then </w:t>
      </w:r>
      <w:r w:rsidR="00A52390" w:rsidRPr="004B747D">
        <w:rPr>
          <w:rFonts w:ascii="Times New Roman" w:hAnsi="Times New Roman" w:cs="Times New Roman"/>
          <w:sz w:val="24"/>
          <w:szCs w:val="24"/>
        </w:rPr>
        <w:t>economic integration has taken place.</w:t>
      </w:r>
      <w:r w:rsidR="006C54CB" w:rsidRPr="004B747D">
        <w:rPr>
          <w:rFonts w:ascii="Times New Roman" w:hAnsi="Times New Roman" w:cs="Times New Roman"/>
          <w:sz w:val="24"/>
          <w:szCs w:val="24"/>
        </w:rPr>
        <w:t xml:space="preserve"> A respondent gave her view on</w:t>
      </w:r>
      <w:r w:rsidR="00A52390" w:rsidRPr="004B747D">
        <w:rPr>
          <w:rFonts w:ascii="Times New Roman" w:hAnsi="Times New Roman" w:cs="Times New Roman"/>
          <w:sz w:val="24"/>
          <w:szCs w:val="24"/>
        </w:rPr>
        <w:t xml:space="preserve"> this:</w:t>
      </w:r>
    </w:p>
    <w:p w14:paraId="6ADFA5F3" w14:textId="2F99150C" w:rsidR="00A52390" w:rsidRPr="004B747D" w:rsidRDefault="00A52390" w:rsidP="00A52390">
      <w:pPr>
        <w:spacing w:line="480" w:lineRule="auto"/>
        <w:rPr>
          <w:rFonts w:ascii="Times New Roman" w:hAnsi="Times New Roman" w:cs="Times New Roman"/>
          <w:i/>
          <w:sz w:val="24"/>
          <w:szCs w:val="24"/>
        </w:rPr>
      </w:pPr>
      <w:r w:rsidRPr="004B747D">
        <w:rPr>
          <w:rFonts w:ascii="Times New Roman" w:hAnsi="Times New Roman" w:cs="Times New Roman"/>
          <w:sz w:val="24"/>
          <w:szCs w:val="24"/>
        </w:rPr>
        <w:t>“</w:t>
      </w:r>
      <w:r w:rsidRPr="004B747D">
        <w:rPr>
          <w:rFonts w:ascii="Times New Roman" w:hAnsi="Times New Roman" w:cs="Times New Roman"/>
          <w:i/>
          <w:sz w:val="24"/>
          <w:szCs w:val="24"/>
        </w:rPr>
        <w:t>The business</w:t>
      </w:r>
      <w:r w:rsidR="00767960" w:rsidRPr="004B747D">
        <w:rPr>
          <w:rFonts w:ascii="Times New Roman" w:hAnsi="Times New Roman" w:cs="Times New Roman"/>
          <w:i/>
          <w:sz w:val="24"/>
          <w:szCs w:val="24"/>
        </w:rPr>
        <w:t xml:space="preserve"> I</w:t>
      </w:r>
      <w:r w:rsidRPr="004B747D">
        <w:rPr>
          <w:rFonts w:ascii="Times New Roman" w:hAnsi="Times New Roman" w:cs="Times New Roman"/>
          <w:i/>
          <w:sz w:val="24"/>
          <w:szCs w:val="24"/>
        </w:rPr>
        <w:t xml:space="preserve"> do here fetches me</w:t>
      </w:r>
      <w:r w:rsidR="00767960" w:rsidRPr="004B747D">
        <w:rPr>
          <w:rFonts w:ascii="Times New Roman" w:hAnsi="Times New Roman" w:cs="Times New Roman"/>
          <w:i/>
          <w:sz w:val="24"/>
          <w:szCs w:val="24"/>
        </w:rPr>
        <w:t xml:space="preserve"> enough</w:t>
      </w:r>
      <w:r w:rsidRPr="004B747D">
        <w:rPr>
          <w:rFonts w:ascii="Times New Roman" w:hAnsi="Times New Roman" w:cs="Times New Roman"/>
          <w:i/>
          <w:sz w:val="24"/>
          <w:szCs w:val="24"/>
        </w:rPr>
        <w:t xml:space="preserve"> money than the job I used to do back home as an office cleaner. Now I am able to make my own money</w:t>
      </w:r>
      <w:r w:rsidR="00C41493" w:rsidRPr="004B747D">
        <w:rPr>
          <w:rFonts w:ascii="Times New Roman" w:hAnsi="Times New Roman" w:cs="Times New Roman"/>
          <w:i/>
          <w:sz w:val="24"/>
          <w:szCs w:val="24"/>
        </w:rPr>
        <w:t xml:space="preserve"> and cater for all my needs”</w:t>
      </w:r>
    </w:p>
    <w:p w14:paraId="20EE563D" w14:textId="77777777" w:rsidR="00A31E7B" w:rsidRPr="004B747D" w:rsidRDefault="00A31E7B" w:rsidP="00A31E7B">
      <w:pPr>
        <w:spacing w:line="480" w:lineRule="auto"/>
        <w:rPr>
          <w:rFonts w:ascii="Times New Roman" w:hAnsi="Times New Roman" w:cs="Times New Roman"/>
          <w:b/>
          <w:sz w:val="24"/>
          <w:szCs w:val="24"/>
        </w:rPr>
      </w:pPr>
    </w:p>
    <w:p w14:paraId="641698B3" w14:textId="1E843B78" w:rsidR="00500D3E" w:rsidRPr="004B747D" w:rsidRDefault="002E56D9" w:rsidP="00500D3E">
      <w:pPr>
        <w:spacing w:line="480" w:lineRule="auto"/>
        <w:rPr>
          <w:rFonts w:ascii="Times New Roman" w:hAnsi="Times New Roman" w:cs="Times New Roman"/>
          <w:b/>
          <w:sz w:val="24"/>
          <w:szCs w:val="24"/>
        </w:rPr>
      </w:pPr>
      <w:r>
        <w:rPr>
          <w:rFonts w:ascii="Times New Roman" w:hAnsi="Times New Roman" w:cs="Times New Roman"/>
          <w:b/>
          <w:sz w:val="24"/>
          <w:szCs w:val="24"/>
        </w:rPr>
        <w:t>3.2.6</w:t>
      </w:r>
      <w:r w:rsidR="00A31E7B" w:rsidRPr="004B747D">
        <w:rPr>
          <w:rFonts w:ascii="Times New Roman" w:hAnsi="Times New Roman" w:cs="Times New Roman"/>
          <w:b/>
          <w:sz w:val="24"/>
          <w:szCs w:val="24"/>
        </w:rPr>
        <w:t xml:space="preserve"> </w:t>
      </w:r>
      <w:r w:rsidR="00500D3E" w:rsidRPr="004B747D">
        <w:rPr>
          <w:rFonts w:ascii="Times New Roman" w:hAnsi="Times New Roman" w:cs="Times New Roman"/>
          <w:b/>
          <w:sz w:val="24"/>
          <w:szCs w:val="24"/>
        </w:rPr>
        <w:t xml:space="preserve">Ownership of Assets and Investment in Ghana </w:t>
      </w:r>
    </w:p>
    <w:p w14:paraId="51ECE77D" w14:textId="27D3A874" w:rsidR="00500D3E" w:rsidRPr="004B747D" w:rsidRDefault="00500D3E" w:rsidP="00500D3E">
      <w:pPr>
        <w:spacing w:line="480" w:lineRule="auto"/>
        <w:ind w:firstLine="720"/>
        <w:jc w:val="both"/>
        <w:rPr>
          <w:rFonts w:ascii="Times New Roman" w:hAnsi="Times New Roman" w:cs="Times New Roman"/>
          <w:sz w:val="24"/>
          <w:szCs w:val="24"/>
        </w:rPr>
      </w:pPr>
      <w:r w:rsidRPr="004B747D">
        <w:rPr>
          <w:rFonts w:ascii="Times New Roman" w:hAnsi="Times New Roman" w:cs="Times New Roman"/>
          <w:sz w:val="24"/>
          <w:szCs w:val="24"/>
        </w:rPr>
        <w:t>Asset ownership and investmen</w:t>
      </w:r>
      <w:r w:rsidR="007348DD" w:rsidRPr="004B747D">
        <w:rPr>
          <w:rFonts w:ascii="Times New Roman" w:hAnsi="Times New Roman" w:cs="Times New Roman"/>
          <w:sz w:val="24"/>
          <w:szCs w:val="24"/>
        </w:rPr>
        <w:t>t is an economic undertone that</w:t>
      </w:r>
      <w:r w:rsidRPr="004B747D">
        <w:rPr>
          <w:rFonts w:ascii="Times New Roman" w:hAnsi="Times New Roman" w:cs="Times New Roman"/>
          <w:sz w:val="24"/>
          <w:szCs w:val="24"/>
        </w:rPr>
        <w:t xml:space="preserve"> motivates Nigerian migration to Ghana (Van Dalen et al., 2005). Since the ECOWAS Protocol on free movement of </w:t>
      </w:r>
      <w:r w:rsidRPr="004B747D">
        <w:rPr>
          <w:rFonts w:ascii="Times New Roman" w:hAnsi="Times New Roman" w:cs="Times New Roman"/>
          <w:sz w:val="24"/>
          <w:szCs w:val="24"/>
        </w:rPr>
        <w:lastRenderedPageBreak/>
        <w:t>people gives Nigerians the right to establish themselves in any part of West Africa, Nigerians who migrate to Ghana have the right to own properties and assets and have investments by way of establishing themselves. The study found that most of the Nigerians who had lived in Ghana for a significant number of years had assets and investments in Ghana. This is an indicator of successful integration of these Nigerians. F</w:t>
      </w:r>
      <w:r w:rsidR="00AA45E4">
        <w:rPr>
          <w:rFonts w:ascii="Times New Roman" w:hAnsi="Times New Roman" w:cs="Times New Roman"/>
          <w:sz w:val="24"/>
          <w:szCs w:val="24"/>
        </w:rPr>
        <w:t>or instance, 80</w:t>
      </w:r>
      <w:r w:rsidR="007348DD" w:rsidRPr="004B747D">
        <w:rPr>
          <w:rFonts w:ascii="Times New Roman" w:hAnsi="Times New Roman" w:cs="Times New Roman"/>
          <w:sz w:val="24"/>
          <w:szCs w:val="24"/>
        </w:rPr>
        <w:t xml:space="preserve"> percent</w:t>
      </w:r>
      <w:r w:rsidRPr="004B747D">
        <w:rPr>
          <w:rFonts w:ascii="Times New Roman" w:hAnsi="Times New Roman" w:cs="Times New Roman"/>
          <w:sz w:val="24"/>
          <w:szCs w:val="24"/>
        </w:rPr>
        <w:t xml:space="preserve"> of the Nigerian traders who were interviewed said they owned the </w:t>
      </w:r>
      <w:r w:rsidR="00AA45E4">
        <w:rPr>
          <w:rFonts w:ascii="Times New Roman" w:hAnsi="Times New Roman" w:cs="Times New Roman"/>
          <w:sz w:val="24"/>
          <w:szCs w:val="24"/>
        </w:rPr>
        <w:t>shops they operated. Further, 15</w:t>
      </w:r>
      <w:r w:rsidR="007348DD" w:rsidRPr="004B747D">
        <w:rPr>
          <w:rFonts w:ascii="Times New Roman" w:hAnsi="Times New Roman" w:cs="Times New Roman"/>
          <w:sz w:val="24"/>
          <w:szCs w:val="24"/>
        </w:rPr>
        <w:t xml:space="preserve"> percent owned houses and lands</w:t>
      </w:r>
      <w:r w:rsidR="00AA45E4">
        <w:rPr>
          <w:rFonts w:ascii="Times New Roman" w:hAnsi="Times New Roman" w:cs="Times New Roman"/>
          <w:sz w:val="24"/>
          <w:szCs w:val="24"/>
        </w:rPr>
        <w:t xml:space="preserve"> while 45</w:t>
      </w:r>
      <w:r w:rsidR="007348DD" w:rsidRPr="004B747D">
        <w:rPr>
          <w:rFonts w:ascii="Times New Roman" w:hAnsi="Times New Roman" w:cs="Times New Roman"/>
          <w:sz w:val="24"/>
          <w:szCs w:val="24"/>
        </w:rPr>
        <w:t xml:space="preserve"> percent</w:t>
      </w:r>
      <w:r w:rsidRPr="004B747D">
        <w:rPr>
          <w:rFonts w:ascii="Times New Roman" w:hAnsi="Times New Roman" w:cs="Times New Roman"/>
          <w:sz w:val="24"/>
          <w:szCs w:val="24"/>
        </w:rPr>
        <w:t xml:space="preserve"> had livestock. Those who had capi</w:t>
      </w:r>
      <w:r w:rsidR="00AA45E4">
        <w:rPr>
          <w:rFonts w:ascii="Times New Roman" w:hAnsi="Times New Roman" w:cs="Times New Roman"/>
          <w:sz w:val="24"/>
          <w:szCs w:val="24"/>
        </w:rPr>
        <w:t>tal investments were 70 percent and 20</w:t>
      </w:r>
      <w:r w:rsidR="007348DD" w:rsidRPr="004B747D">
        <w:rPr>
          <w:rFonts w:ascii="Times New Roman" w:hAnsi="Times New Roman" w:cs="Times New Roman"/>
          <w:sz w:val="24"/>
          <w:szCs w:val="24"/>
        </w:rPr>
        <w:t xml:space="preserve"> percent </w:t>
      </w:r>
      <w:r w:rsidRPr="004B747D">
        <w:rPr>
          <w:rFonts w:ascii="Times New Roman" w:hAnsi="Times New Roman" w:cs="Times New Roman"/>
          <w:sz w:val="24"/>
          <w:szCs w:val="24"/>
        </w:rPr>
        <w:t xml:space="preserve">of the Nigerians said they did not own any asset or investment in Ghana. </w:t>
      </w:r>
      <w:r w:rsidR="003F1216">
        <w:rPr>
          <w:rFonts w:ascii="Times New Roman" w:hAnsi="Times New Roman" w:cs="Times New Roman"/>
          <w:sz w:val="24"/>
          <w:szCs w:val="24"/>
        </w:rPr>
        <w:t>This is represented in table 3.2</w:t>
      </w:r>
      <w:r w:rsidRPr="004B747D">
        <w:rPr>
          <w:rFonts w:ascii="Times New Roman" w:hAnsi="Times New Roman" w:cs="Times New Roman"/>
          <w:sz w:val="24"/>
          <w:szCs w:val="24"/>
        </w:rPr>
        <w:t xml:space="preserve"> below. </w:t>
      </w:r>
    </w:p>
    <w:p w14:paraId="087985CC" w14:textId="77777777" w:rsidR="005A314D" w:rsidRPr="004B747D" w:rsidRDefault="005A314D" w:rsidP="00500D3E">
      <w:pPr>
        <w:spacing w:line="480" w:lineRule="auto"/>
        <w:rPr>
          <w:rFonts w:ascii="Times New Roman" w:hAnsi="Times New Roman" w:cs="Times New Roman"/>
          <w:b/>
          <w:sz w:val="24"/>
          <w:szCs w:val="24"/>
        </w:rPr>
      </w:pPr>
    </w:p>
    <w:p w14:paraId="390E9F5A" w14:textId="77777777" w:rsidR="00500D3E" w:rsidRPr="004B747D" w:rsidRDefault="00500D3E" w:rsidP="00500D3E">
      <w:pPr>
        <w:spacing w:line="480" w:lineRule="auto"/>
        <w:rPr>
          <w:rFonts w:ascii="Times New Roman" w:hAnsi="Times New Roman" w:cs="Times New Roman"/>
          <w:b/>
          <w:sz w:val="24"/>
          <w:szCs w:val="24"/>
        </w:rPr>
      </w:pPr>
      <w:r w:rsidRPr="004B747D">
        <w:rPr>
          <w:rFonts w:ascii="Times New Roman" w:hAnsi="Times New Roman" w:cs="Times New Roman"/>
          <w:b/>
          <w:sz w:val="24"/>
          <w:szCs w:val="24"/>
        </w:rPr>
        <w:t>Table 3.2 Ownership of Assets and Investment in Ghana by Nigerian Respondents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835"/>
        <w:gridCol w:w="1440"/>
        <w:gridCol w:w="1075"/>
      </w:tblGrid>
      <w:tr w:rsidR="00500D3E" w:rsidRPr="004B747D" w14:paraId="6EDD5613" w14:textId="77777777" w:rsidTr="00B71BB4">
        <w:tc>
          <w:tcPr>
            <w:tcW w:w="6835" w:type="dxa"/>
            <w:tcBorders>
              <w:top w:val="single" w:sz="4" w:space="0" w:color="auto"/>
              <w:bottom w:val="single" w:sz="4" w:space="0" w:color="auto"/>
            </w:tcBorders>
          </w:tcPr>
          <w:p w14:paraId="01041B09" w14:textId="77777777" w:rsidR="00500D3E" w:rsidRPr="004B747D" w:rsidRDefault="00500D3E" w:rsidP="00B71BB4">
            <w:pPr>
              <w:spacing w:line="480" w:lineRule="auto"/>
              <w:rPr>
                <w:rFonts w:ascii="Times New Roman" w:hAnsi="Times New Roman" w:cs="Times New Roman"/>
                <w:b/>
                <w:sz w:val="24"/>
                <w:szCs w:val="24"/>
              </w:rPr>
            </w:pPr>
            <w:r w:rsidRPr="004B747D">
              <w:rPr>
                <w:rFonts w:ascii="Times New Roman" w:hAnsi="Times New Roman" w:cs="Times New Roman"/>
                <w:b/>
                <w:sz w:val="24"/>
                <w:szCs w:val="24"/>
              </w:rPr>
              <w:t>Asset ownership/investment</w:t>
            </w:r>
          </w:p>
        </w:tc>
        <w:tc>
          <w:tcPr>
            <w:tcW w:w="1440" w:type="dxa"/>
            <w:tcBorders>
              <w:top w:val="single" w:sz="4" w:space="0" w:color="auto"/>
              <w:bottom w:val="single" w:sz="4" w:space="0" w:color="auto"/>
            </w:tcBorders>
          </w:tcPr>
          <w:p w14:paraId="158DEBDC" w14:textId="77777777" w:rsidR="00500D3E" w:rsidRPr="004B747D" w:rsidRDefault="00500D3E" w:rsidP="00B71BB4">
            <w:pPr>
              <w:spacing w:line="480" w:lineRule="auto"/>
              <w:rPr>
                <w:rFonts w:ascii="Times New Roman" w:hAnsi="Times New Roman" w:cs="Times New Roman"/>
                <w:b/>
                <w:sz w:val="24"/>
                <w:szCs w:val="24"/>
              </w:rPr>
            </w:pPr>
            <w:r w:rsidRPr="004B747D">
              <w:rPr>
                <w:rFonts w:ascii="Times New Roman" w:hAnsi="Times New Roman" w:cs="Times New Roman"/>
                <w:b/>
                <w:sz w:val="24"/>
                <w:szCs w:val="24"/>
              </w:rPr>
              <w:t>Frequency</w:t>
            </w:r>
          </w:p>
          <w:p w14:paraId="009E0442" w14:textId="77777777" w:rsidR="00500D3E" w:rsidRPr="004B747D" w:rsidRDefault="00500D3E" w:rsidP="00B71BB4">
            <w:pPr>
              <w:spacing w:line="480" w:lineRule="auto"/>
              <w:rPr>
                <w:rFonts w:ascii="Times New Roman" w:hAnsi="Times New Roman" w:cs="Times New Roman"/>
                <w:b/>
                <w:sz w:val="24"/>
                <w:szCs w:val="24"/>
              </w:rPr>
            </w:pPr>
          </w:p>
        </w:tc>
        <w:tc>
          <w:tcPr>
            <w:tcW w:w="1075" w:type="dxa"/>
            <w:tcBorders>
              <w:top w:val="single" w:sz="4" w:space="0" w:color="auto"/>
              <w:bottom w:val="single" w:sz="4" w:space="0" w:color="auto"/>
            </w:tcBorders>
          </w:tcPr>
          <w:p w14:paraId="491612D5" w14:textId="77777777" w:rsidR="00500D3E" w:rsidRPr="004B747D" w:rsidRDefault="00500D3E" w:rsidP="00B71BB4">
            <w:pPr>
              <w:spacing w:line="480" w:lineRule="auto"/>
              <w:rPr>
                <w:rFonts w:ascii="Times New Roman" w:hAnsi="Times New Roman" w:cs="Times New Roman"/>
                <w:b/>
                <w:sz w:val="24"/>
                <w:szCs w:val="24"/>
              </w:rPr>
            </w:pPr>
            <w:r w:rsidRPr="004B747D">
              <w:rPr>
                <w:rFonts w:ascii="Times New Roman" w:hAnsi="Times New Roman" w:cs="Times New Roman"/>
                <w:b/>
                <w:sz w:val="24"/>
                <w:szCs w:val="24"/>
              </w:rPr>
              <w:t>Percent</w:t>
            </w:r>
          </w:p>
        </w:tc>
      </w:tr>
      <w:tr w:rsidR="00500D3E" w:rsidRPr="004B747D" w14:paraId="77E6FEB1" w14:textId="77777777" w:rsidTr="00B71BB4">
        <w:tc>
          <w:tcPr>
            <w:tcW w:w="6835" w:type="dxa"/>
            <w:tcBorders>
              <w:top w:val="single" w:sz="4" w:space="0" w:color="auto"/>
            </w:tcBorders>
          </w:tcPr>
          <w:p w14:paraId="3C3BF8AF" w14:textId="77777777" w:rsidR="00500D3E" w:rsidRPr="004B747D" w:rsidRDefault="00500D3E" w:rsidP="00B71BB4">
            <w:pPr>
              <w:spacing w:line="480" w:lineRule="auto"/>
              <w:rPr>
                <w:rFonts w:ascii="Times New Roman" w:hAnsi="Times New Roman" w:cs="Times New Roman"/>
                <w:sz w:val="24"/>
                <w:szCs w:val="24"/>
              </w:rPr>
            </w:pPr>
            <w:r w:rsidRPr="004B747D">
              <w:rPr>
                <w:rFonts w:ascii="Times New Roman" w:hAnsi="Times New Roman" w:cs="Times New Roman"/>
                <w:sz w:val="24"/>
                <w:szCs w:val="24"/>
              </w:rPr>
              <w:t>None</w:t>
            </w:r>
          </w:p>
        </w:tc>
        <w:tc>
          <w:tcPr>
            <w:tcW w:w="1440" w:type="dxa"/>
            <w:tcBorders>
              <w:top w:val="single" w:sz="4" w:space="0" w:color="auto"/>
            </w:tcBorders>
          </w:tcPr>
          <w:p w14:paraId="63C02D0F" w14:textId="22E4685F" w:rsidR="00500D3E" w:rsidRPr="004B747D" w:rsidRDefault="00AA45E4" w:rsidP="00B71BB4">
            <w:pPr>
              <w:spacing w:line="480" w:lineRule="auto"/>
              <w:rPr>
                <w:rFonts w:ascii="Times New Roman" w:hAnsi="Times New Roman" w:cs="Times New Roman"/>
                <w:sz w:val="24"/>
                <w:szCs w:val="24"/>
              </w:rPr>
            </w:pPr>
            <w:r>
              <w:rPr>
                <w:rFonts w:ascii="Times New Roman" w:hAnsi="Times New Roman" w:cs="Times New Roman"/>
                <w:sz w:val="24"/>
                <w:szCs w:val="24"/>
              </w:rPr>
              <w:t>4</w:t>
            </w:r>
          </w:p>
        </w:tc>
        <w:tc>
          <w:tcPr>
            <w:tcW w:w="1075" w:type="dxa"/>
            <w:tcBorders>
              <w:top w:val="single" w:sz="4" w:space="0" w:color="auto"/>
            </w:tcBorders>
          </w:tcPr>
          <w:p w14:paraId="5E8D9055" w14:textId="4DD0189C" w:rsidR="00500D3E" w:rsidRPr="004B747D" w:rsidRDefault="00AA45E4" w:rsidP="00B71BB4">
            <w:pPr>
              <w:spacing w:line="480" w:lineRule="auto"/>
              <w:rPr>
                <w:rFonts w:ascii="Times New Roman" w:hAnsi="Times New Roman" w:cs="Times New Roman"/>
                <w:sz w:val="24"/>
                <w:szCs w:val="24"/>
              </w:rPr>
            </w:pPr>
            <w:r>
              <w:rPr>
                <w:rFonts w:ascii="Times New Roman" w:hAnsi="Times New Roman" w:cs="Times New Roman"/>
                <w:sz w:val="24"/>
                <w:szCs w:val="24"/>
              </w:rPr>
              <w:t>20</w:t>
            </w:r>
          </w:p>
        </w:tc>
      </w:tr>
      <w:tr w:rsidR="00500D3E" w:rsidRPr="004B747D" w14:paraId="03479CA7" w14:textId="77777777" w:rsidTr="00B71BB4">
        <w:tc>
          <w:tcPr>
            <w:tcW w:w="6835" w:type="dxa"/>
          </w:tcPr>
          <w:p w14:paraId="73C5C921" w14:textId="5C386322" w:rsidR="00500D3E" w:rsidRPr="004B747D" w:rsidRDefault="00AA45E4" w:rsidP="00B71BB4">
            <w:pPr>
              <w:spacing w:line="480" w:lineRule="auto"/>
              <w:rPr>
                <w:rFonts w:ascii="Times New Roman" w:hAnsi="Times New Roman" w:cs="Times New Roman"/>
                <w:sz w:val="24"/>
                <w:szCs w:val="24"/>
              </w:rPr>
            </w:pPr>
            <w:r>
              <w:rPr>
                <w:rFonts w:ascii="Times New Roman" w:hAnsi="Times New Roman" w:cs="Times New Roman"/>
                <w:sz w:val="24"/>
                <w:szCs w:val="24"/>
              </w:rPr>
              <w:t>Land and House</w:t>
            </w:r>
          </w:p>
        </w:tc>
        <w:tc>
          <w:tcPr>
            <w:tcW w:w="1440" w:type="dxa"/>
          </w:tcPr>
          <w:p w14:paraId="05C1E882" w14:textId="35C6BAD4" w:rsidR="00500D3E" w:rsidRPr="004B747D" w:rsidRDefault="00AA45E4" w:rsidP="00B71BB4">
            <w:pPr>
              <w:spacing w:line="480" w:lineRule="auto"/>
              <w:rPr>
                <w:rFonts w:ascii="Times New Roman" w:hAnsi="Times New Roman" w:cs="Times New Roman"/>
                <w:sz w:val="24"/>
                <w:szCs w:val="24"/>
              </w:rPr>
            </w:pPr>
            <w:r>
              <w:rPr>
                <w:rFonts w:ascii="Times New Roman" w:hAnsi="Times New Roman" w:cs="Times New Roman"/>
                <w:sz w:val="24"/>
                <w:szCs w:val="24"/>
              </w:rPr>
              <w:t>3</w:t>
            </w:r>
          </w:p>
        </w:tc>
        <w:tc>
          <w:tcPr>
            <w:tcW w:w="1075" w:type="dxa"/>
          </w:tcPr>
          <w:p w14:paraId="7B017DE4" w14:textId="3F8C38BC" w:rsidR="00500D3E" w:rsidRPr="004B747D" w:rsidRDefault="00AA45E4" w:rsidP="00B71BB4">
            <w:pPr>
              <w:spacing w:line="480" w:lineRule="auto"/>
              <w:rPr>
                <w:rFonts w:ascii="Times New Roman" w:hAnsi="Times New Roman" w:cs="Times New Roman"/>
                <w:sz w:val="24"/>
                <w:szCs w:val="24"/>
              </w:rPr>
            </w:pPr>
            <w:r>
              <w:rPr>
                <w:rFonts w:ascii="Times New Roman" w:hAnsi="Times New Roman" w:cs="Times New Roman"/>
                <w:sz w:val="24"/>
                <w:szCs w:val="24"/>
              </w:rPr>
              <w:t>15</w:t>
            </w:r>
          </w:p>
        </w:tc>
      </w:tr>
      <w:tr w:rsidR="00500D3E" w:rsidRPr="004B747D" w14:paraId="74A0B13C" w14:textId="77777777" w:rsidTr="00B71BB4">
        <w:tc>
          <w:tcPr>
            <w:tcW w:w="6835" w:type="dxa"/>
          </w:tcPr>
          <w:p w14:paraId="5CAF03B6" w14:textId="77777777" w:rsidR="00500D3E" w:rsidRPr="004B747D" w:rsidRDefault="00500D3E" w:rsidP="00B71BB4">
            <w:pPr>
              <w:spacing w:line="480" w:lineRule="auto"/>
              <w:rPr>
                <w:rFonts w:ascii="Times New Roman" w:hAnsi="Times New Roman" w:cs="Times New Roman"/>
                <w:sz w:val="24"/>
                <w:szCs w:val="24"/>
              </w:rPr>
            </w:pPr>
            <w:r w:rsidRPr="004B747D">
              <w:rPr>
                <w:rFonts w:ascii="Times New Roman" w:hAnsi="Times New Roman" w:cs="Times New Roman"/>
                <w:sz w:val="24"/>
                <w:szCs w:val="24"/>
              </w:rPr>
              <w:t>Shops</w:t>
            </w:r>
          </w:p>
        </w:tc>
        <w:tc>
          <w:tcPr>
            <w:tcW w:w="1440" w:type="dxa"/>
          </w:tcPr>
          <w:p w14:paraId="412E530E" w14:textId="4F4C6674" w:rsidR="00500D3E" w:rsidRPr="004B747D" w:rsidRDefault="00AA45E4" w:rsidP="00B71BB4">
            <w:pPr>
              <w:spacing w:line="480" w:lineRule="auto"/>
              <w:rPr>
                <w:rFonts w:ascii="Times New Roman" w:hAnsi="Times New Roman" w:cs="Times New Roman"/>
                <w:sz w:val="24"/>
                <w:szCs w:val="24"/>
              </w:rPr>
            </w:pPr>
            <w:r>
              <w:rPr>
                <w:rFonts w:ascii="Times New Roman" w:hAnsi="Times New Roman" w:cs="Times New Roman"/>
                <w:sz w:val="24"/>
                <w:szCs w:val="24"/>
              </w:rPr>
              <w:t>1</w:t>
            </w:r>
            <w:r w:rsidR="00500D3E" w:rsidRPr="004B747D">
              <w:rPr>
                <w:rFonts w:ascii="Times New Roman" w:hAnsi="Times New Roman" w:cs="Times New Roman"/>
                <w:sz w:val="24"/>
                <w:szCs w:val="24"/>
              </w:rPr>
              <w:t>6</w:t>
            </w:r>
          </w:p>
        </w:tc>
        <w:tc>
          <w:tcPr>
            <w:tcW w:w="1075" w:type="dxa"/>
          </w:tcPr>
          <w:p w14:paraId="2935162E" w14:textId="47BF3B5E" w:rsidR="00500D3E" w:rsidRPr="004B747D" w:rsidRDefault="00AA45E4" w:rsidP="00B71BB4">
            <w:pPr>
              <w:spacing w:line="480" w:lineRule="auto"/>
              <w:rPr>
                <w:rFonts w:ascii="Times New Roman" w:hAnsi="Times New Roman" w:cs="Times New Roman"/>
                <w:sz w:val="24"/>
                <w:szCs w:val="24"/>
              </w:rPr>
            </w:pPr>
            <w:r>
              <w:rPr>
                <w:rFonts w:ascii="Times New Roman" w:hAnsi="Times New Roman" w:cs="Times New Roman"/>
                <w:sz w:val="24"/>
                <w:szCs w:val="24"/>
              </w:rPr>
              <w:t>80</w:t>
            </w:r>
          </w:p>
        </w:tc>
      </w:tr>
      <w:tr w:rsidR="00500D3E" w:rsidRPr="004B747D" w14:paraId="18F25A23" w14:textId="77777777" w:rsidTr="00B71BB4">
        <w:tc>
          <w:tcPr>
            <w:tcW w:w="6835" w:type="dxa"/>
          </w:tcPr>
          <w:p w14:paraId="53BC326C" w14:textId="77777777" w:rsidR="00500D3E" w:rsidRPr="004B747D" w:rsidRDefault="00500D3E" w:rsidP="00B71BB4">
            <w:pPr>
              <w:spacing w:line="480" w:lineRule="auto"/>
              <w:rPr>
                <w:rFonts w:ascii="Times New Roman" w:hAnsi="Times New Roman" w:cs="Times New Roman"/>
                <w:sz w:val="24"/>
                <w:szCs w:val="24"/>
              </w:rPr>
            </w:pPr>
            <w:r w:rsidRPr="004B747D">
              <w:rPr>
                <w:rFonts w:ascii="Times New Roman" w:hAnsi="Times New Roman" w:cs="Times New Roman"/>
                <w:sz w:val="24"/>
                <w:szCs w:val="24"/>
              </w:rPr>
              <w:t>Investment</w:t>
            </w:r>
          </w:p>
        </w:tc>
        <w:tc>
          <w:tcPr>
            <w:tcW w:w="1440" w:type="dxa"/>
          </w:tcPr>
          <w:p w14:paraId="75E73B2A" w14:textId="263A20B8" w:rsidR="00500D3E" w:rsidRPr="004B747D" w:rsidRDefault="00AA45E4" w:rsidP="00B71BB4">
            <w:pPr>
              <w:spacing w:line="480" w:lineRule="auto"/>
              <w:rPr>
                <w:rFonts w:ascii="Times New Roman" w:hAnsi="Times New Roman" w:cs="Times New Roman"/>
                <w:sz w:val="24"/>
                <w:szCs w:val="24"/>
              </w:rPr>
            </w:pPr>
            <w:r>
              <w:rPr>
                <w:rFonts w:ascii="Times New Roman" w:hAnsi="Times New Roman" w:cs="Times New Roman"/>
                <w:sz w:val="24"/>
                <w:szCs w:val="24"/>
              </w:rPr>
              <w:t>14</w:t>
            </w:r>
          </w:p>
        </w:tc>
        <w:tc>
          <w:tcPr>
            <w:tcW w:w="1075" w:type="dxa"/>
          </w:tcPr>
          <w:p w14:paraId="42D5A39B" w14:textId="1669161E" w:rsidR="00500D3E" w:rsidRPr="004B747D" w:rsidRDefault="00AA45E4" w:rsidP="00B71BB4">
            <w:pPr>
              <w:spacing w:line="480" w:lineRule="auto"/>
              <w:rPr>
                <w:rFonts w:ascii="Times New Roman" w:hAnsi="Times New Roman" w:cs="Times New Roman"/>
                <w:sz w:val="24"/>
                <w:szCs w:val="24"/>
              </w:rPr>
            </w:pPr>
            <w:r>
              <w:rPr>
                <w:rFonts w:ascii="Times New Roman" w:hAnsi="Times New Roman" w:cs="Times New Roman"/>
                <w:sz w:val="24"/>
                <w:szCs w:val="24"/>
              </w:rPr>
              <w:t>7</w:t>
            </w:r>
            <w:r w:rsidR="00500D3E" w:rsidRPr="004B747D">
              <w:rPr>
                <w:rFonts w:ascii="Times New Roman" w:hAnsi="Times New Roman" w:cs="Times New Roman"/>
                <w:sz w:val="24"/>
                <w:szCs w:val="24"/>
              </w:rPr>
              <w:t>0</w:t>
            </w:r>
          </w:p>
        </w:tc>
      </w:tr>
      <w:tr w:rsidR="00500D3E" w:rsidRPr="004B747D" w14:paraId="2FC83486" w14:textId="77777777" w:rsidTr="00B71BB4">
        <w:tc>
          <w:tcPr>
            <w:tcW w:w="6835" w:type="dxa"/>
          </w:tcPr>
          <w:p w14:paraId="2478A89D" w14:textId="77777777" w:rsidR="00500D3E" w:rsidRPr="004B747D" w:rsidRDefault="00500D3E" w:rsidP="00B71BB4">
            <w:pPr>
              <w:spacing w:line="480" w:lineRule="auto"/>
              <w:rPr>
                <w:rFonts w:ascii="Times New Roman" w:hAnsi="Times New Roman" w:cs="Times New Roman"/>
                <w:sz w:val="24"/>
                <w:szCs w:val="24"/>
              </w:rPr>
            </w:pPr>
            <w:r w:rsidRPr="004B747D">
              <w:rPr>
                <w:rFonts w:ascii="Times New Roman" w:hAnsi="Times New Roman" w:cs="Times New Roman"/>
                <w:sz w:val="24"/>
                <w:szCs w:val="24"/>
              </w:rPr>
              <w:t>Livestock</w:t>
            </w:r>
          </w:p>
        </w:tc>
        <w:tc>
          <w:tcPr>
            <w:tcW w:w="1440" w:type="dxa"/>
          </w:tcPr>
          <w:p w14:paraId="43E955D8" w14:textId="09B9971F" w:rsidR="00500D3E" w:rsidRPr="004B747D" w:rsidRDefault="00AA45E4" w:rsidP="00B71BB4">
            <w:pPr>
              <w:spacing w:line="480" w:lineRule="auto"/>
              <w:rPr>
                <w:rFonts w:ascii="Times New Roman" w:hAnsi="Times New Roman" w:cs="Times New Roman"/>
                <w:sz w:val="24"/>
                <w:szCs w:val="24"/>
              </w:rPr>
            </w:pPr>
            <w:r>
              <w:rPr>
                <w:rFonts w:ascii="Times New Roman" w:hAnsi="Times New Roman" w:cs="Times New Roman"/>
                <w:sz w:val="24"/>
                <w:szCs w:val="24"/>
              </w:rPr>
              <w:t>9</w:t>
            </w:r>
          </w:p>
        </w:tc>
        <w:tc>
          <w:tcPr>
            <w:tcW w:w="1075" w:type="dxa"/>
          </w:tcPr>
          <w:p w14:paraId="698F0BE5" w14:textId="6E4E5000" w:rsidR="00500D3E" w:rsidRPr="004B747D" w:rsidRDefault="00AA45E4" w:rsidP="00B71BB4">
            <w:pPr>
              <w:spacing w:line="480" w:lineRule="auto"/>
              <w:rPr>
                <w:rFonts w:ascii="Times New Roman" w:hAnsi="Times New Roman" w:cs="Times New Roman"/>
                <w:sz w:val="24"/>
                <w:szCs w:val="24"/>
              </w:rPr>
            </w:pPr>
            <w:r>
              <w:rPr>
                <w:rFonts w:ascii="Times New Roman" w:hAnsi="Times New Roman" w:cs="Times New Roman"/>
                <w:sz w:val="24"/>
                <w:szCs w:val="24"/>
              </w:rPr>
              <w:t>45</w:t>
            </w:r>
          </w:p>
        </w:tc>
      </w:tr>
      <w:tr w:rsidR="00500D3E" w:rsidRPr="004B747D" w14:paraId="509D9EE3" w14:textId="77777777" w:rsidTr="00B71BB4">
        <w:tc>
          <w:tcPr>
            <w:tcW w:w="6835" w:type="dxa"/>
            <w:tcBorders>
              <w:bottom w:val="single" w:sz="4" w:space="0" w:color="auto"/>
            </w:tcBorders>
          </w:tcPr>
          <w:p w14:paraId="2E93B479" w14:textId="77777777" w:rsidR="00500D3E" w:rsidRPr="004B747D" w:rsidRDefault="00500D3E" w:rsidP="00B71BB4">
            <w:pPr>
              <w:spacing w:line="480" w:lineRule="auto"/>
              <w:rPr>
                <w:rFonts w:ascii="Times New Roman" w:hAnsi="Times New Roman" w:cs="Times New Roman"/>
                <w:sz w:val="24"/>
                <w:szCs w:val="24"/>
              </w:rPr>
            </w:pPr>
          </w:p>
        </w:tc>
        <w:tc>
          <w:tcPr>
            <w:tcW w:w="1440" w:type="dxa"/>
            <w:tcBorders>
              <w:bottom w:val="single" w:sz="4" w:space="0" w:color="auto"/>
            </w:tcBorders>
          </w:tcPr>
          <w:p w14:paraId="737F5DD8" w14:textId="77777777" w:rsidR="00500D3E" w:rsidRPr="004B747D" w:rsidRDefault="00500D3E" w:rsidP="00B71BB4">
            <w:pPr>
              <w:spacing w:line="480" w:lineRule="auto"/>
              <w:rPr>
                <w:rFonts w:ascii="Times New Roman" w:hAnsi="Times New Roman" w:cs="Times New Roman"/>
                <w:sz w:val="24"/>
                <w:szCs w:val="24"/>
              </w:rPr>
            </w:pPr>
          </w:p>
        </w:tc>
        <w:tc>
          <w:tcPr>
            <w:tcW w:w="1075" w:type="dxa"/>
            <w:tcBorders>
              <w:bottom w:val="single" w:sz="4" w:space="0" w:color="auto"/>
            </w:tcBorders>
          </w:tcPr>
          <w:p w14:paraId="78402A24" w14:textId="77777777" w:rsidR="00500D3E" w:rsidRPr="004B747D" w:rsidRDefault="00500D3E" w:rsidP="00B71BB4">
            <w:pPr>
              <w:spacing w:line="480" w:lineRule="auto"/>
              <w:rPr>
                <w:rFonts w:ascii="Times New Roman" w:hAnsi="Times New Roman" w:cs="Times New Roman"/>
                <w:sz w:val="24"/>
                <w:szCs w:val="24"/>
              </w:rPr>
            </w:pPr>
          </w:p>
        </w:tc>
      </w:tr>
    </w:tbl>
    <w:p w14:paraId="49E55563" w14:textId="77777777" w:rsidR="00500D3E" w:rsidRPr="004B747D" w:rsidRDefault="00500D3E" w:rsidP="00500D3E">
      <w:pPr>
        <w:spacing w:line="480" w:lineRule="auto"/>
        <w:rPr>
          <w:rFonts w:ascii="Times New Roman" w:hAnsi="Times New Roman" w:cs="Times New Roman"/>
          <w:b/>
          <w:sz w:val="24"/>
          <w:szCs w:val="24"/>
        </w:rPr>
      </w:pPr>
      <w:r w:rsidRPr="004B747D">
        <w:rPr>
          <w:rFonts w:ascii="Times New Roman" w:hAnsi="Times New Roman" w:cs="Times New Roman"/>
          <w:b/>
          <w:sz w:val="24"/>
          <w:szCs w:val="24"/>
        </w:rPr>
        <w:t>Source: Field Survey, 2019</w:t>
      </w:r>
      <w:r w:rsidRPr="004B747D">
        <w:rPr>
          <w:rFonts w:ascii="Times New Roman" w:hAnsi="Times New Roman" w:cs="Times New Roman"/>
          <w:b/>
          <w:sz w:val="24"/>
          <w:szCs w:val="24"/>
        </w:rPr>
        <w:tab/>
      </w:r>
    </w:p>
    <w:p w14:paraId="512D1330" w14:textId="64541D51" w:rsidR="00500D3E" w:rsidRPr="0008576D" w:rsidRDefault="00500D3E" w:rsidP="00500D3E">
      <w:pPr>
        <w:spacing w:line="480" w:lineRule="auto"/>
        <w:rPr>
          <w:rFonts w:ascii="Times New Roman" w:hAnsi="Times New Roman" w:cs="Times New Roman"/>
          <w:sz w:val="24"/>
          <w:szCs w:val="24"/>
        </w:rPr>
      </w:pPr>
      <w:r w:rsidRPr="004B747D">
        <w:rPr>
          <w:rFonts w:ascii="Times New Roman" w:hAnsi="Times New Roman" w:cs="Times New Roman"/>
          <w:sz w:val="24"/>
          <w:szCs w:val="24"/>
        </w:rPr>
        <w:t xml:space="preserve">Ownership of land and houses was least represented in the table above because the Ghanaian constitution places restrictions on the activities of non-Ghanaians in the country </w:t>
      </w:r>
      <w:r w:rsidR="003F1216">
        <w:rPr>
          <w:rFonts w:ascii="Times New Roman" w:hAnsi="Times New Roman" w:cs="Times New Roman"/>
          <w:sz w:val="24"/>
          <w:szCs w:val="24"/>
        </w:rPr>
        <w:t xml:space="preserve">such as owning </w:t>
      </w:r>
      <w:r w:rsidR="003F1216">
        <w:rPr>
          <w:rFonts w:ascii="Times New Roman" w:hAnsi="Times New Roman" w:cs="Times New Roman"/>
          <w:sz w:val="24"/>
          <w:szCs w:val="24"/>
        </w:rPr>
        <w:lastRenderedPageBreak/>
        <w:t>land, hence the few Nigerians who owned</w:t>
      </w:r>
      <w:r w:rsidRPr="004B747D">
        <w:rPr>
          <w:rFonts w:ascii="Times New Roman" w:hAnsi="Times New Roman" w:cs="Times New Roman"/>
          <w:sz w:val="24"/>
          <w:szCs w:val="24"/>
        </w:rPr>
        <w:t xml:space="preserve"> lands and houses acquired them through some Ghanaians. </w:t>
      </w:r>
    </w:p>
    <w:p w14:paraId="4945EF6E" w14:textId="18CE8053" w:rsidR="00500D3E" w:rsidRPr="004B747D" w:rsidRDefault="00500D3E" w:rsidP="00137CA1">
      <w:pPr>
        <w:pStyle w:val="Heading2"/>
        <w:spacing w:before="0" w:line="480" w:lineRule="auto"/>
        <w:rPr>
          <w:rFonts w:ascii="Times New Roman" w:hAnsi="Times New Roman" w:cs="Times New Roman"/>
          <w:b/>
          <w:color w:val="auto"/>
          <w:sz w:val="24"/>
          <w:szCs w:val="24"/>
        </w:rPr>
      </w:pPr>
      <w:bookmarkStart w:id="41" w:name="_Toc27127904"/>
      <w:r w:rsidRPr="004B747D">
        <w:rPr>
          <w:rFonts w:ascii="Times New Roman" w:hAnsi="Times New Roman" w:cs="Times New Roman"/>
          <w:b/>
          <w:color w:val="auto"/>
          <w:sz w:val="24"/>
          <w:szCs w:val="24"/>
        </w:rPr>
        <w:t xml:space="preserve">3.3 </w:t>
      </w:r>
      <w:r w:rsidR="00AE4692" w:rsidRPr="004B747D">
        <w:rPr>
          <w:rFonts w:ascii="Times New Roman" w:hAnsi="Times New Roman" w:cs="Times New Roman"/>
          <w:b/>
          <w:color w:val="auto"/>
          <w:sz w:val="24"/>
          <w:szCs w:val="24"/>
        </w:rPr>
        <w:t>HOW</w:t>
      </w:r>
      <w:r w:rsidR="0054218D" w:rsidRPr="004B747D">
        <w:rPr>
          <w:rFonts w:ascii="Times New Roman" w:hAnsi="Times New Roman" w:cs="Times New Roman"/>
          <w:b/>
          <w:color w:val="auto"/>
          <w:sz w:val="24"/>
          <w:szCs w:val="24"/>
        </w:rPr>
        <w:t xml:space="preserve"> THE </w:t>
      </w:r>
      <w:r w:rsidR="00CE1745" w:rsidRPr="004B747D">
        <w:rPr>
          <w:rFonts w:ascii="Times New Roman" w:hAnsi="Times New Roman" w:cs="Times New Roman"/>
          <w:b/>
          <w:color w:val="auto"/>
          <w:sz w:val="24"/>
          <w:szCs w:val="24"/>
        </w:rPr>
        <w:t>EXISTING</w:t>
      </w:r>
      <w:r w:rsidR="003F1216">
        <w:rPr>
          <w:rFonts w:ascii="Times New Roman" w:hAnsi="Times New Roman" w:cs="Times New Roman"/>
          <w:b/>
          <w:color w:val="auto"/>
          <w:sz w:val="24"/>
          <w:szCs w:val="24"/>
        </w:rPr>
        <w:t xml:space="preserve"> GHANAIAN</w:t>
      </w:r>
      <w:r w:rsidR="0054218D" w:rsidRPr="004B747D">
        <w:rPr>
          <w:rFonts w:ascii="Times New Roman" w:hAnsi="Times New Roman" w:cs="Times New Roman"/>
          <w:b/>
          <w:color w:val="auto"/>
          <w:sz w:val="24"/>
          <w:szCs w:val="24"/>
        </w:rPr>
        <w:t xml:space="preserve"> MIGRATION POLICIES </w:t>
      </w:r>
      <w:r w:rsidR="00AE4692" w:rsidRPr="004B747D">
        <w:rPr>
          <w:rFonts w:ascii="Times New Roman" w:hAnsi="Times New Roman" w:cs="Times New Roman"/>
          <w:b/>
          <w:color w:val="auto"/>
          <w:sz w:val="24"/>
          <w:szCs w:val="24"/>
        </w:rPr>
        <w:t xml:space="preserve">HAVE CONTRIBUTED </w:t>
      </w:r>
      <w:r w:rsidR="0054218D" w:rsidRPr="004B747D">
        <w:rPr>
          <w:rFonts w:ascii="Times New Roman" w:hAnsi="Times New Roman" w:cs="Times New Roman"/>
          <w:b/>
          <w:color w:val="auto"/>
          <w:sz w:val="24"/>
          <w:szCs w:val="24"/>
        </w:rPr>
        <w:t>TO</w:t>
      </w:r>
      <w:r w:rsidR="005A314D" w:rsidRPr="004B747D">
        <w:rPr>
          <w:rFonts w:ascii="Times New Roman" w:hAnsi="Times New Roman" w:cs="Times New Roman"/>
          <w:b/>
          <w:color w:val="auto"/>
          <w:sz w:val="24"/>
          <w:szCs w:val="24"/>
        </w:rPr>
        <w:t xml:space="preserve"> </w:t>
      </w:r>
      <w:r w:rsidR="0054218D" w:rsidRPr="004B747D">
        <w:rPr>
          <w:rFonts w:ascii="Times New Roman" w:hAnsi="Times New Roman" w:cs="Times New Roman"/>
          <w:b/>
          <w:color w:val="auto"/>
          <w:sz w:val="24"/>
          <w:szCs w:val="24"/>
        </w:rPr>
        <w:t xml:space="preserve">THE SOCIO-ECONOMIC </w:t>
      </w:r>
      <w:r w:rsidR="005A314D" w:rsidRPr="004B747D">
        <w:rPr>
          <w:rFonts w:ascii="Times New Roman" w:hAnsi="Times New Roman" w:cs="Times New Roman"/>
          <w:b/>
          <w:color w:val="auto"/>
          <w:sz w:val="24"/>
          <w:szCs w:val="24"/>
        </w:rPr>
        <w:t>INTEGR</w:t>
      </w:r>
      <w:r w:rsidR="0054218D" w:rsidRPr="004B747D">
        <w:rPr>
          <w:rFonts w:ascii="Times New Roman" w:hAnsi="Times New Roman" w:cs="Times New Roman"/>
          <w:b/>
          <w:color w:val="auto"/>
          <w:sz w:val="24"/>
          <w:szCs w:val="24"/>
        </w:rPr>
        <w:t>ATION OF</w:t>
      </w:r>
      <w:r w:rsidR="005A314D" w:rsidRPr="004B747D">
        <w:rPr>
          <w:rFonts w:ascii="Times New Roman" w:hAnsi="Times New Roman" w:cs="Times New Roman"/>
          <w:b/>
          <w:color w:val="auto"/>
          <w:sz w:val="24"/>
          <w:szCs w:val="24"/>
        </w:rPr>
        <w:t xml:space="preserve"> NIGERIAN MIGRANTS IN GHANA</w:t>
      </w:r>
      <w:bookmarkEnd w:id="41"/>
    </w:p>
    <w:p w14:paraId="1AFF2462" w14:textId="01BB0E56" w:rsidR="00500D3E" w:rsidRPr="004B747D" w:rsidRDefault="00500D3E" w:rsidP="00500D3E">
      <w:pPr>
        <w:spacing w:line="480" w:lineRule="auto"/>
        <w:ind w:firstLine="720"/>
        <w:jc w:val="both"/>
        <w:rPr>
          <w:rFonts w:ascii="Times New Roman" w:hAnsi="Times New Roman" w:cs="Times New Roman"/>
          <w:sz w:val="24"/>
          <w:szCs w:val="24"/>
        </w:rPr>
      </w:pPr>
      <w:r w:rsidRPr="004B747D">
        <w:rPr>
          <w:rFonts w:ascii="Times New Roman" w:hAnsi="Times New Roman" w:cs="Times New Roman"/>
          <w:sz w:val="24"/>
          <w:szCs w:val="24"/>
        </w:rPr>
        <w:t>Ghana is a signatory of the ECOWAS Protocol on free movement of people, residence and establishment and as s</w:t>
      </w:r>
      <w:r w:rsidR="00AE4692" w:rsidRPr="004B747D">
        <w:rPr>
          <w:rFonts w:ascii="Times New Roman" w:hAnsi="Times New Roman" w:cs="Times New Roman"/>
          <w:sz w:val="24"/>
          <w:szCs w:val="24"/>
        </w:rPr>
        <w:t>uch it implements this protocol</w:t>
      </w:r>
      <w:r w:rsidRPr="004B747D">
        <w:rPr>
          <w:rFonts w:ascii="Times New Roman" w:hAnsi="Times New Roman" w:cs="Times New Roman"/>
          <w:sz w:val="24"/>
          <w:szCs w:val="24"/>
        </w:rPr>
        <w:t xml:space="preserve"> where it allows other West African nationals into the country to live and establish themselves here. In this regard, a National Migration Policy is underway to address migrat</w:t>
      </w:r>
      <w:r w:rsidR="003F1216">
        <w:rPr>
          <w:rFonts w:ascii="Times New Roman" w:hAnsi="Times New Roman" w:cs="Times New Roman"/>
          <w:sz w:val="24"/>
          <w:szCs w:val="24"/>
        </w:rPr>
        <w:t>ion issues and help</w:t>
      </w:r>
      <w:r w:rsidRPr="004B747D">
        <w:rPr>
          <w:rFonts w:ascii="Times New Roman" w:hAnsi="Times New Roman" w:cs="Times New Roman"/>
          <w:sz w:val="24"/>
          <w:szCs w:val="24"/>
        </w:rPr>
        <w:t xml:space="preserve"> integrate migrants in Ghana. </w:t>
      </w:r>
    </w:p>
    <w:p w14:paraId="492379C6" w14:textId="04F23C90" w:rsidR="00500D3E" w:rsidRPr="004B747D" w:rsidRDefault="00500D3E" w:rsidP="00500D3E">
      <w:pPr>
        <w:spacing w:line="480" w:lineRule="auto"/>
        <w:jc w:val="both"/>
        <w:rPr>
          <w:rFonts w:ascii="Times New Roman" w:hAnsi="Times New Roman" w:cs="Times New Roman"/>
          <w:sz w:val="24"/>
          <w:szCs w:val="24"/>
        </w:rPr>
      </w:pPr>
      <w:r w:rsidRPr="004B747D">
        <w:rPr>
          <w:rFonts w:ascii="Times New Roman" w:hAnsi="Times New Roman" w:cs="Times New Roman"/>
          <w:sz w:val="24"/>
          <w:szCs w:val="24"/>
        </w:rPr>
        <w:t xml:space="preserve">The National Migration Policy is said to have objectives which are friendly towards migrants in Ghana because of its underlining policy of managing immigration issues. However, it can be argued that Ghana does not have an explicit migration policy on </w:t>
      </w:r>
      <w:r w:rsidR="003F1216">
        <w:rPr>
          <w:rFonts w:ascii="Times New Roman" w:hAnsi="Times New Roman" w:cs="Times New Roman"/>
          <w:sz w:val="24"/>
          <w:szCs w:val="24"/>
        </w:rPr>
        <w:t>the integration of other national</w:t>
      </w:r>
      <w:r w:rsidRPr="004B747D">
        <w:rPr>
          <w:rFonts w:ascii="Times New Roman" w:hAnsi="Times New Roman" w:cs="Times New Roman"/>
          <w:sz w:val="24"/>
          <w:szCs w:val="24"/>
        </w:rPr>
        <w:t xml:space="preserve">s in Ghana but it has in place several policy initiatives, institutional practices and legal texts to deal with other specific migration aspects such as immigration, emigration, labour migration and reintegration of Ghanaian migrants in Ghana. These initiatives are sponsored by various donors and implemented by different organisations such as the Ghana Immigration Service (GIS), the Ministry of Interior, Ghana and the National Identification Authority (NIA). </w:t>
      </w:r>
    </w:p>
    <w:p w14:paraId="71038747" w14:textId="3C586F7F" w:rsidR="007206CA" w:rsidRPr="004B747D" w:rsidRDefault="00500D3E" w:rsidP="00500D3E">
      <w:pPr>
        <w:spacing w:line="480" w:lineRule="auto"/>
        <w:jc w:val="both"/>
        <w:rPr>
          <w:rFonts w:ascii="Times New Roman" w:hAnsi="Times New Roman" w:cs="Times New Roman"/>
          <w:sz w:val="24"/>
          <w:szCs w:val="24"/>
        </w:rPr>
      </w:pPr>
      <w:r w:rsidRPr="004B747D">
        <w:rPr>
          <w:rFonts w:ascii="Times New Roman" w:hAnsi="Times New Roman" w:cs="Times New Roman"/>
          <w:sz w:val="24"/>
          <w:szCs w:val="24"/>
        </w:rPr>
        <w:t xml:space="preserve">Superintendent Simon Asare who is the Head of International Relations and Cooperation at the Ghana Immigration Service recounted that if migrants decide to move and settle in Ghana, the first most important step they have to undertake is to obtain a residence permit which allows a migrant to reside in Ghana. This is to be obtained with the help of GIS. According to Section 13 of the Immigration Act (Act 573), 2000, applications for a residence permit are to be submitted to the Director of Immigration after entry into Ghana. The residence permit is first granted for a </w:t>
      </w:r>
      <w:r w:rsidRPr="004B747D">
        <w:rPr>
          <w:rFonts w:ascii="Times New Roman" w:hAnsi="Times New Roman" w:cs="Times New Roman"/>
          <w:sz w:val="24"/>
          <w:szCs w:val="24"/>
        </w:rPr>
        <w:lastRenderedPageBreak/>
        <w:t xml:space="preserve">maximum period of four years (Reg. 9.3) after which the migrant may subsequently apply for an extension for a further period not exceeding four years if the said migrant has satisfied the necessary conditions (The Immigration </w:t>
      </w:r>
      <w:r w:rsidR="003F1216">
        <w:rPr>
          <w:rFonts w:ascii="Times New Roman" w:hAnsi="Times New Roman" w:cs="Times New Roman"/>
          <w:sz w:val="24"/>
          <w:szCs w:val="24"/>
        </w:rPr>
        <w:t>Regulations 2001 (LI 1691), article</w:t>
      </w:r>
      <w:r w:rsidRPr="004B747D">
        <w:rPr>
          <w:rFonts w:ascii="Times New Roman" w:hAnsi="Times New Roman" w:cs="Times New Roman"/>
          <w:sz w:val="24"/>
          <w:szCs w:val="24"/>
        </w:rPr>
        <w:t xml:space="preserve"> 9(4). In a case where the migrant permit holder came into Ghana with his family, it is also required for them to get a residence permit (Reg. 9.5). </w:t>
      </w:r>
      <w:r w:rsidR="007E39EC">
        <w:rPr>
          <w:rFonts w:ascii="Times New Roman" w:hAnsi="Times New Roman" w:cs="Times New Roman"/>
          <w:sz w:val="24"/>
          <w:szCs w:val="24"/>
        </w:rPr>
        <w:t>This contributes to the</w:t>
      </w:r>
      <w:r w:rsidR="003F1216">
        <w:rPr>
          <w:rFonts w:ascii="Times New Roman" w:hAnsi="Times New Roman" w:cs="Times New Roman"/>
          <w:sz w:val="24"/>
          <w:szCs w:val="24"/>
        </w:rPr>
        <w:t xml:space="preserve"> integration </w:t>
      </w:r>
      <w:r w:rsidR="007E39EC">
        <w:rPr>
          <w:rFonts w:ascii="Times New Roman" w:hAnsi="Times New Roman" w:cs="Times New Roman"/>
          <w:sz w:val="24"/>
          <w:szCs w:val="24"/>
        </w:rPr>
        <w:t>of Nigerians in Ghana because it allows them to live and move</w:t>
      </w:r>
      <w:r w:rsidR="003F1216">
        <w:rPr>
          <w:rFonts w:ascii="Times New Roman" w:hAnsi="Times New Roman" w:cs="Times New Roman"/>
          <w:sz w:val="24"/>
          <w:szCs w:val="24"/>
        </w:rPr>
        <w:t xml:space="preserve"> freely</w:t>
      </w:r>
      <w:r w:rsidR="007E39EC">
        <w:rPr>
          <w:rFonts w:ascii="Times New Roman" w:hAnsi="Times New Roman" w:cs="Times New Roman"/>
          <w:sz w:val="24"/>
          <w:szCs w:val="24"/>
        </w:rPr>
        <w:t xml:space="preserve"> in Ghana and also covered by the Ghanaian law system.</w:t>
      </w:r>
    </w:p>
    <w:p w14:paraId="2F69B3A4" w14:textId="77777777" w:rsidR="00500D3E" w:rsidRPr="004B747D" w:rsidRDefault="00500D3E" w:rsidP="00500D3E">
      <w:pPr>
        <w:spacing w:line="480" w:lineRule="auto"/>
        <w:jc w:val="both"/>
        <w:rPr>
          <w:rFonts w:ascii="Times New Roman" w:hAnsi="Times New Roman" w:cs="Times New Roman"/>
          <w:sz w:val="24"/>
          <w:szCs w:val="24"/>
        </w:rPr>
      </w:pPr>
      <w:r w:rsidRPr="004B747D">
        <w:rPr>
          <w:rFonts w:ascii="Times New Roman" w:hAnsi="Times New Roman" w:cs="Times New Roman"/>
          <w:sz w:val="24"/>
          <w:szCs w:val="24"/>
        </w:rPr>
        <w:t>Moreover, there are many benefits migrants present to their countries of settlement which includes complementing the labour force as noted by Asare (2012)</w:t>
      </w:r>
      <w:r w:rsidR="00AE4692" w:rsidRPr="004B747D">
        <w:rPr>
          <w:rFonts w:ascii="Times New Roman" w:hAnsi="Times New Roman" w:cs="Times New Roman"/>
          <w:sz w:val="24"/>
          <w:szCs w:val="24"/>
        </w:rPr>
        <w:t>. Hence, the Labour Law, 2003 (Act 651) of Ghana allows</w:t>
      </w:r>
      <w:r w:rsidRPr="004B747D">
        <w:rPr>
          <w:rFonts w:ascii="Times New Roman" w:hAnsi="Times New Roman" w:cs="Times New Roman"/>
          <w:sz w:val="24"/>
          <w:szCs w:val="24"/>
        </w:rPr>
        <w:t xml:space="preserve"> migrants into its labour market to contribute to national development as it has been established by Bosiakoh (2009) that the main motivation that drives migrants to Ghana is for economic purposes. Also, the 1979 ECOWAS Protocol gives Nigerian migrants the right to employment in Ghana. To be able to work in Ghana, the potential worker has to obtain a work permit through the Ghana Immigration Service. This is enshrined in the Immigration Act (573), 2000 based on certain conditions stipulated in Section 27.3 of the Immigration Act (537), 2000. Also, the Labour Act 2003 of Ghana provides for equal treatment of migrants the same way as Ghanaian nationals. All foreigners or migrants benefit from all the obligations and rights from the labour legislation. This is evident in Article 1 of the Labour Act 2003.</w:t>
      </w:r>
      <w:r w:rsidR="007206CA" w:rsidRPr="004B747D">
        <w:rPr>
          <w:rFonts w:ascii="Times New Roman" w:hAnsi="Times New Roman" w:cs="Times New Roman"/>
          <w:sz w:val="24"/>
          <w:szCs w:val="24"/>
        </w:rPr>
        <w:t xml:space="preserve"> Superintendent Asare further stated that allowing migrants and o</w:t>
      </w:r>
      <w:r w:rsidR="00AE4692" w:rsidRPr="004B747D">
        <w:rPr>
          <w:rFonts w:ascii="Times New Roman" w:hAnsi="Times New Roman" w:cs="Times New Roman"/>
          <w:sz w:val="24"/>
          <w:szCs w:val="24"/>
        </w:rPr>
        <w:t>ther nationals</w:t>
      </w:r>
      <w:r w:rsidR="007206CA" w:rsidRPr="004B747D">
        <w:rPr>
          <w:rFonts w:ascii="Times New Roman" w:hAnsi="Times New Roman" w:cs="Times New Roman"/>
          <w:sz w:val="24"/>
          <w:szCs w:val="24"/>
        </w:rPr>
        <w:t xml:space="preserve"> to acquire a permit to work </w:t>
      </w:r>
      <w:r w:rsidR="00AE4692" w:rsidRPr="004B747D">
        <w:rPr>
          <w:rFonts w:ascii="Times New Roman" w:hAnsi="Times New Roman" w:cs="Times New Roman"/>
          <w:sz w:val="24"/>
          <w:szCs w:val="24"/>
        </w:rPr>
        <w:t xml:space="preserve">in Ghana </w:t>
      </w:r>
      <w:r w:rsidR="007206CA" w:rsidRPr="004B747D">
        <w:rPr>
          <w:rFonts w:ascii="Times New Roman" w:hAnsi="Times New Roman" w:cs="Times New Roman"/>
          <w:sz w:val="24"/>
          <w:szCs w:val="24"/>
        </w:rPr>
        <w:t>is mainly to ease trade and investment in Ghana, therefore allowing them to integrate into the Ghanaian labour market. In effect</w:t>
      </w:r>
      <w:r w:rsidR="0079274A" w:rsidRPr="004B747D">
        <w:rPr>
          <w:rFonts w:ascii="Times New Roman" w:hAnsi="Times New Roman" w:cs="Times New Roman"/>
          <w:sz w:val="24"/>
          <w:szCs w:val="24"/>
        </w:rPr>
        <w:t>,</w:t>
      </w:r>
      <w:r w:rsidR="007206CA" w:rsidRPr="004B747D">
        <w:rPr>
          <w:rFonts w:ascii="Times New Roman" w:hAnsi="Times New Roman" w:cs="Times New Roman"/>
          <w:sz w:val="24"/>
          <w:szCs w:val="24"/>
        </w:rPr>
        <w:t xml:space="preserve"> </w:t>
      </w:r>
      <w:r w:rsidR="0079274A" w:rsidRPr="004B747D">
        <w:rPr>
          <w:rFonts w:ascii="Times New Roman" w:hAnsi="Times New Roman" w:cs="Times New Roman"/>
          <w:sz w:val="24"/>
          <w:szCs w:val="24"/>
        </w:rPr>
        <w:t>contributing to</w:t>
      </w:r>
      <w:r w:rsidR="007206CA" w:rsidRPr="004B747D">
        <w:rPr>
          <w:rFonts w:ascii="Times New Roman" w:hAnsi="Times New Roman" w:cs="Times New Roman"/>
          <w:sz w:val="24"/>
          <w:szCs w:val="24"/>
        </w:rPr>
        <w:t xml:space="preserve"> their economic integration in the country.</w:t>
      </w:r>
    </w:p>
    <w:p w14:paraId="051D765F" w14:textId="01AEE118" w:rsidR="00500D3E" w:rsidRPr="004B747D" w:rsidRDefault="00500D3E" w:rsidP="00500D3E">
      <w:pPr>
        <w:spacing w:line="480" w:lineRule="auto"/>
        <w:jc w:val="both"/>
        <w:rPr>
          <w:rFonts w:ascii="Times New Roman" w:hAnsi="Times New Roman" w:cs="Times New Roman"/>
          <w:sz w:val="24"/>
          <w:szCs w:val="24"/>
        </w:rPr>
      </w:pPr>
      <w:r w:rsidRPr="004B747D">
        <w:rPr>
          <w:rFonts w:ascii="Times New Roman" w:hAnsi="Times New Roman" w:cs="Times New Roman"/>
          <w:sz w:val="24"/>
          <w:szCs w:val="24"/>
        </w:rPr>
        <w:t>Furthermore, the main challenges Nigerian migrants face in Ghana are not issues with legal integration such as obtaining a work and resident</w:t>
      </w:r>
      <w:r w:rsidR="007206CA" w:rsidRPr="004B747D">
        <w:rPr>
          <w:rFonts w:ascii="Times New Roman" w:hAnsi="Times New Roman" w:cs="Times New Roman"/>
          <w:sz w:val="24"/>
          <w:szCs w:val="24"/>
        </w:rPr>
        <w:t xml:space="preserve"> permit. The</w:t>
      </w:r>
      <w:r w:rsidRPr="004B747D">
        <w:rPr>
          <w:rFonts w:ascii="Times New Roman" w:hAnsi="Times New Roman" w:cs="Times New Roman"/>
          <w:sz w:val="24"/>
          <w:szCs w:val="24"/>
        </w:rPr>
        <w:t xml:space="preserve"> challenges </w:t>
      </w:r>
      <w:r w:rsidR="007206CA" w:rsidRPr="004B747D">
        <w:rPr>
          <w:rFonts w:ascii="Times New Roman" w:hAnsi="Times New Roman" w:cs="Times New Roman"/>
          <w:sz w:val="24"/>
          <w:szCs w:val="24"/>
        </w:rPr>
        <w:t xml:space="preserve">are those </w:t>
      </w:r>
      <w:r w:rsidR="0079274A" w:rsidRPr="004B747D">
        <w:rPr>
          <w:rFonts w:ascii="Times New Roman" w:hAnsi="Times New Roman" w:cs="Times New Roman"/>
          <w:sz w:val="24"/>
          <w:szCs w:val="24"/>
        </w:rPr>
        <w:t>that</w:t>
      </w:r>
      <w:r w:rsidRPr="004B747D">
        <w:rPr>
          <w:rFonts w:ascii="Times New Roman" w:hAnsi="Times New Roman" w:cs="Times New Roman"/>
          <w:sz w:val="24"/>
          <w:szCs w:val="24"/>
        </w:rPr>
        <w:t xml:space="preserve"> impede </w:t>
      </w:r>
      <w:r w:rsidRPr="004B747D">
        <w:rPr>
          <w:rFonts w:ascii="Times New Roman" w:hAnsi="Times New Roman" w:cs="Times New Roman"/>
          <w:sz w:val="24"/>
          <w:szCs w:val="24"/>
        </w:rPr>
        <w:lastRenderedPageBreak/>
        <w:t>their social and econom</w:t>
      </w:r>
      <w:r w:rsidR="007206CA" w:rsidRPr="004B747D">
        <w:rPr>
          <w:rFonts w:ascii="Times New Roman" w:hAnsi="Times New Roman" w:cs="Times New Roman"/>
          <w:sz w:val="24"/>
          <w:szCs w:val="24"/>
        </w:rPr>
        <w:t>ic integration such as access</w:t>
      </w:r>
      <w:r w:rsidRPr="004B747D">
        <w:rPr>
          <w:rFonts w:ascii="Times New Roman" w:hAnsi="Times New Roman" w:cs="Times New Roman"/>
          <w:sz w:val="24"/>
          <w:szCs w:val="24"/>
        </w:rPr>
        <w:t xml:space="preserve"> </w:t>
      </w:r>
      <w:r w:rsidR="007206CA" w:rsidRPr="004B747D">
        <w:rPr>
          <w:rFonts w:ascii="Times New Roman" w:hAnsi="Times New Roman" w:cs="Times New Roman"/>
          <w:sz w:val="24"/>
          <w:szCs w:val="24"/>
        </w:rPr>
        <w:t>to some</w:t>
      </w:r>
      <w:r w:rsidR="0079274A" w:rsidRPr="004B747D">
        <w:rPr>
          <w:rFonts w:ascii="Times New Roman" w:hAnsi="Times New Roman" w:cs="Times New Roman"/>
          <w:sz w:val="24"/>
          <w:szCs w:val="24"/>
        </w:rPr>
        <w:t xml:space="preserve"> social services and employment</w:t>
      </w:r>
      <w:r w:rsidRPr="004B747D">
        <w:rPr>
          <w:rFonts w:ascii="Times New Roman" w:hAnsi="Times New Roman" w:cs="Times New Roman"/>
          <w:sz w:val="24"/>
          <w:szCs w:val="24"/>
        </w:rPr>
        <w:t xml:space="preserve"> issues. In an attempt to address these issues, the GoG has rolled-out some policies</w:t>
      </w:r>
      <w:r w:rsidR="0079274A" w:rsidRPr="004B747D">
        <w:rPr>
          <w:rFonts w:ascii="Times New Roman" w:hAnsi="Times New Roman" w:cs="Times New Roman"/>
          <w:sz w:val="24"/>
          <w:szCs w:val="24"/>
        </w:rPr>
        <w:t xml:space="preserve"> which also benefit Nigerian</w:t>
      </w:r>
      <w:r w:rsidRPr="004B747D">
        <w:rPr>
          <w:rFonts w:ascii="Times New Roman" w:hAnsi="Times New Roman" w:cs="Times New Roman"/>
          <w:sz w:val="24"/>
          <w:szCs w:val="24"/>
        </w:rPr>
        <w:t xml:space="preserve"> migrants living in Ghana</w:t>
      </w:r>
      <w:r w:rsidR="0079274A" w:rsidRPr="004B747D">
        <w:rPr>
          <w:rFonts w:ascii="Times New Roman" w:hAnsi="Times New Roman" w:cs="Times New Roman"/>
          <w:sz w:val="24"/>
          <w:szCs w:val="24"/>
        </w:rPr>
        <w:t xml:space="preserve"> and contributes to their integration process</w:t>
      </w:r>
      <w:r w:rsidRPr="004B747D">
        <w:rPr>
          <w:rFonts w:ascii="Times New Roman" w:hAnsi="Times New Roman" w:cs="Times New Roman"/>
          <w:sz w:val="24"/>
          <w:szCs w:val="24"/>
        </w:rPr>
        <w:t>. It is believed by the Governmen</w:t>
      </w:r>
      <w:r w:rsidR="0079274A" w:rsidRPr="004B747D">
        <w:rPr>
          <w:rFonts w:ascii="Times New Roman" w:hAnsi="Times New Roman" w:cs="Times New Roman"/>
          <w:sz w:val="24"/>
          <w:szCs w:val="24"/>
        </w:rPr>
        <w:t>t of Ghana that education is</w:t>
      </w:r>
      <w:r w:rsidRPr="004B747D">
        <w:rPr>
          <w:rFonts w:ascii="Times New Roman" w:hAnsi="Times New Roman" w:cs="Times New Roman"/>
          <w:sz w:val="24"/>
          <w:szCs w:val="24"/>
        </w:rPr>
        <w:t xml:space="preserve"> key to achieving self-sufficiency for all Ghanaians as well as migrants in Ghana. In 2017, the GoG in partnership with the Ministry of Education and the Ghana Education Service made secondary school education free in Ghana which gives everyone of secondary school going age living in Ghana</w:t>
      </w:r>
      <w:r w:rsidR="007206CA" w:rsidRPr="004B747D">
        <w:rPr>
          <w:rFonts w:ascii="Times New Roman" w:hAnsi="Times New Roman" w:cs="Times New Roman"/>
          <w:sz w:val="24"/>
          <w:szCs w:val="24"/>
        </w:rPr>
        <w:t xml:space="preserve"> with the necessary requirements </w:t>
      </w:r>
      <w:r w:rsidRPr="004B747D">
        <w:rPr>
          <w:rFonts w:ascii="Times New Roman" w:hAnsi="Times New Roman" w:cs="Times New Roman"/>
          <w:sz w:val="24"/>
          <w:szCs w:val="24"/>
        </w:rPr>
        <w:t>the right to enjoy this free education policy. The National Migration Policy demands that migrants be granted access to social services such as education on the same level as that of Ghanaians. Their access to these soc</w:t>
      </w:r>
      <w:r w:rsidR="007E39EC">
        <w:rPr>
          <w:rFonts w:ascii="Times New Roman" w:hAnsi="Times New Roman" w:cs="Times New Roman"/>
          <w:sz w:val="24"/>
          <w:szCs w:val="24"/>
        </w:rPr>
        <w:t>ial services can aid their</w:t>
      </w:r>
      <w:r w:rsidRPr="004B747D">
        <w:rPr>
          <w:rFonts w:ascii="Times New Roman" w:hAnsi="Times New Roman" w:cs="Times New Roman"/>
          <w:sz w:val="24"/>
          <w:szCs w:val="24"/>
        </w:rPr>
        <w:t xml:space="preserve"> integration into the country. As a result, Nigerian migrants in G</w:t>
      </w:r>
      <w:r w:rsidR="0079274A" w:rsidRPr="004B747D">
        <w:rPr>
          <w:rFonts w:ascii="Times New Roman" w:hAnsi="Times New Roman" w:cs="Times New Roman"/>
          <w:sz w:val="24"/>
          <w:szCs w:val="24"/>
        </w:rPr>
        <w:t>hana are not excluded from the Free S</w:t>
      </w:r>
      <w:r w:rsidR="007E39EC">
        <w:rPr>
          <w:rFonts w:ascii="Times New Roman" w:hAnsi="Times New Roman" w:cs="Times New Roman"/>
          <w:sz w:val="24"/>
          <w:szCs w:val="24"/>
        </w:rPr>
        <w:t>enior High</w:t>
      </w:r>
      <w:r w:rsidR="0079274A" w:rsidRPr="004B747D">
        <w:rPr>
          <w:rFonts w:ascii="Times New Roman" w:hAnsi="Times New Roman" w:cs="Times New Roman"/>
          <w:sz w:val="24"/>
          <w:szCs w:val="24"/>
        </w:rPr>
        <w:t xml:space="preserve"> School P</w:t>
      </w:r>
      <w:r w:rsidRPr="004B747D">
        <w:rPr>
          <w:rFonts w:ascii="Times New Roman" w:hAnsi="Times New Roman" w:cs="Times New Roman"/>
          <w:sz w:val="24"/>
          <w:szCs w:val="24"/>
        </w:rPr>
        <w:t>olicy. According to some Nigerian parents, this initiative by the current GoG has helped to ease their financial burden in seeing their wards through Basic and Secondary school in Ghana.</w:t>
      </w:r>
    </w:p>
    <w:p w14:paraId="5652BB2E" w14:textId="77777777" w:rsidR="00500D3E" w:rsidRPr="004B747D" w:rsidRDefault="0079274A" w:rsidP="00500D3E">
      <w:pPr>
        <w:spacing w:line="480" w:lineRule="auto"/>
        <w:jc w:val="both"/>
        <w:rPr>
          <w:rFonts w:ascii="Times New Roman" w:hAnsi="Times New Roman" w:cs="Times New Roman"/>
          <w:sz w:val="24"/>
          <w:szCs w:val="24"/>
        </w:rPr>
      </w:pPr>
      <w:r w:rsidRPr="004B747D">
        <w:rPr>
          <w:rFonts w:ascii="Times New Roman" w:hAnsi="Times New Roman" w:cs="Times New Roman"/>
          <w:sz w:val="24"/>
          <w:szCs w:val="24"/>
        </w:rPr>
        <w:t>Additionally, t</w:t>
      </w:r>
      <w:r w:rsidR="00500D3E" w:rsidRPr="004B747D">
        <w:rPr>
          <w:rFonts w:ascii="Times New Roman" w:hAnsi="Times New Roman" w:cs="Times New Roman"/>
          <w:sz w:val="24"/>
          <w:szCs w:val="24"/>
        </w:rPr>
        <w:t>he Government of Ghana has begun a mass registration of foreign nationals living in Ghana through the National Identification Authority (NIA) which is in accordance with the NIA Act 2008, Act 750, L. I 2111. This exercise is currently on-going which is aimed at registering and issuing all foreign nationals with the mandatory non-citizen Ghana card. With this</w:t>
      </w:r>
      <w:r w:rsidRPr="004B747D">
        <w:rPr>
          <w:rFonts w:ascii="Times New Roman" w:hAnsi="Times New Roman" w:cs="Times New Roman"/>
          <w:sz w:val="24"/>
          <w:szCs w:val="24"/>
        </w:rPr>
        <w:t>,</w:t>
      </w:r>
      <w:r w:rsidR="00500D3E" w:rsidRPr="004B747D">
        <w:rPr>
          <w:rFonts w:ascii="Times New Roman" w:hAnsi="Times New Roman" w:cs="Times New Roman"/>
          <w:sz w:val="24"/>
          <w:szCs w:val="24"/>
        </w:rPr>
        <w:t xml:space="preserve"> all Nigerian nationals without the non-citizen card would be in breach of the Act and would be refused access to essential services in Ghana such as visas, bank transactions and residence permits. This </w:t>
      </w:r>
      <w:r w:rsidRPr="004B747D">
        <w:rPr>
          <w:rFonts w:ascii="Times New Roman" w:hAnsi="Times New Roman" w:cs="Times New Roman"/>
          <w:sz w:val="24"/>
          <w:szCs w:val="24"/>
        </w:rPr>
        <w:t>policy contributes to the integration of Nigerian migrants in Ghana because it will</w:t>
      </w:r>
      <w:r w:rsidR="00500D3E" w:rsidRPr="004B747D">
        <w:rPr>
          <w:rFonts w:ascii="Times New Roman" w:hAnsi="Times New Roman" w:cs="Times New Roman"/>
          <w:sz w:val="24"/>
          <w:szCs w:val="24"/>
        </w:rPr>
        <w:t xml:space="preserve"> enabl</w:t>
      </w:r>
      <w:r w:rsidRPr="004B747D">
        <w:rPr>
          <w:rFonts w:ascii="Times New Roman" w:hAnsi="Times New Roman" w:cs="Times New Roman"/>
          <w:sz w:val="24"/>
          <w:szCs w:val="24"/>
        </w:rPr>
        <w:t>e them</w:t>
      </w:r>
      <w:r w:rsidR="00500D3E" w:rsidRPr="004B747D">
        <w:rPr>
          <w:rFonts w:ascii="Times New Roman" w:hAnsi="Times New Roman" w:cs="Times New Roman"/>
          <w:sz w:val="24"/>
          <w:szCs w:val="24"/>
        </w:rPr>
        <w:t xml:space="preserve"> to fully enjoy the services provided in Ghana, hence successful integration.</w:t>
      </w:r>
    </w:p>
    <w:p w14:paraId="3EE3B50B" w14:textId="77777777" w:rsidR="00500D3E" w:rsidRPr="004B747D" w:rsidRDefault="0079274A" w:rsidP="00500D3E">
      <w:pPr>
        <w:spacing w:line="480" w:lineRule="auto"/>
        <w:jc w:val="both"/>
        <w:rPr>
          <w:rFonts w:ascii="Times New Roman" w:hAnsi="Times New Roman" w:cs="Times New Roman"/>
          <w:sz w:val="24"/>
          <w:szCs w:val="24"/>
        </w:rPr>
      </w:pPr>
      <w:r w:rsidRPr="004B747D">
        <w:rPr>
          <w:rFonts w:ascii="Times New Roman" w:hAnsi="Times New Roman" w:cs="Times New Roman"/>
          <w:sz w:val="24"/>
          <w:szCs w:val="24"/>
        </w:rPr>
        <w:t xml:space="preserve">The Ghana Investment Promotion Center Act, 2013 (865) </w:t>
      </w:r>
      <w:r w:rsidR="00500D3E" w:rsidRPr="004B747D">
        <w:rPr>
          <w:rFonts w:ascii="Times New Roman" w:hAnsi="Times New Roman" w:cs="Times New Roman"/>
          <w:sz w:val="24"/>
          <w:szCs w:val="24"/>
        </w:rPr>
        <w:t xml:space="preserve">is to provide for the Ghana Investment Promotion Centre as the agency of Government responsible for the encouragement and </w:t>
      </w:r>
      <w:r w:rsidR="00500D3E" w:rsidRPr="004B747D">
        <w:rPr>
          <w:rFonts w:ascii="Times New Roman" w:hAnsi="Times New Roman" w:cs="Times New Roman"/>
          <w:sz w:val="24"/>
          <w:szCs w:val="24"/>
        </w:rPr>
        <w:lastRenderedPageBreak/>
        <w:t>promotion of investments in Ghana, to provide for the creation of an attractive incentive framework and a transparent, predictable, and facilitating environment for investments in Ghana and for related matters.</w:t>
      </w:r>
    </w:p>
    <w:p w14:paraId="40A53EF6" w14:textId="614C6586" w:rsidR="00500D3E" w:rsidRPr="004B747D" w:rsidRDefault="00500D3E" w:rsidP="00500D3E">
      <w:pPr>
        <w:spacing w:line="480" w:lineRule="auto"/>
        <w:jc w:val="both"/>
        <w:rPr>
          <w:rFonts w:ascii="Times New Roman" w:hAnsi="Times New Roman" w:cs="Times New Roman"/>
          <w:sz w:val="24"/>
          <w:szCs w:val="24"/>
        </w:rPr>
      </w:pPr>
      <w:r w:rsidRPr="004B747D">
        <w:rPr>
          <w:rFonts w:ascii="Times New Roman" w:hAnsi="Times New Roman" w:cs="Times New Roman"/>
          <w:sz w:val="24"/>
          <w:szCs w:val="24"/>
        </w:rPr>
        <w:t>According to Chief Inspector George Obeng of the Ghana Immigration Service, foreigners</w:t>
      </w:r>
      <w:r w:rsidR="004E5C18" w:rsidRPr="004B747D">
        <w:rPr>
          <w:rFonts w:ascii="Times New Roman" w:hAnsi="Times New Roman" w:cs="Times New Roman"/>
          <w:sz w:val="24"/>
          <w:szCs w:val="24"/>
        </w:rPr>
        <w:t xml:space="preserve"> may also benefit from the G</w:t>
      </w:r>
      <w:r w:rsidRPr="004B747D">
        <w:rPr>
          <w:rFonts w:ascii="Times New Roman" w:hAnsi="Times New Roman" w:cs="Times New Roman"/>
          <w:sz w:val="24"/>
          <w:szCs w:val="24"/>
        </w:rPr>
        <w:t>IPC</w:t>
      </w:r>
      <w:r w:rsidR="0079274A" w:rsidRPr="004B747D">
        <w:rPr>
          <w:rFonts w:ascii="Times New Roman" w:hAnsi="Times New Roman" w:cs="Times New Roman"/>
          <w:sz w:val="24"/>
          <w:szCs w:val="24"/>
        </w:rPr>
        <w:t xml:space="preserve"> Act</w:t>
      </w:r>
      <w:r w:rsidRPr="004B747D">
        <w:rPr>
          <w:rFonts w:ascii="Times New Roman" w:hAnsi="Times New Roman" w:cs="Times New Roman"/>
          <w:sz w:val="24"/>
          <w:szCs w:val="24"/>
        </w:rPr>
        <w:t xml:space="preserve"> by giving firms with foreign participation a capital of 10,000 USD and above an automatic quota comprised of one to four foreign workers (depending on the amount of said capital). The Act stipulates investment requirements for (parti</w:t>
      </w:r>
      <w:r w:rsidR="004E5C18" w:rsidRPr="004B747D">
        <w:rPr>
          <w:rFonts w:ascii="Times New Roman" w:hAnsi="Times New Roman" w:cs="Times New Roman"/>
          <w:sz w:val="24"/>
          <w:szCs w:val="24"/>
        </w:rPr>
        <w:t xml:space="preserve">ally) foreign-owned enterprises and </w:t>
      </w:r>
      <w:r w:rsidRPr="004B747D">
        <w:rPr>
          <w:rFonts w:ascii="Times New Roman" w:hAnsi="Times New Roman" w:cs="Times New Roman"/>
          <w:sz w:val="24"/>
          <w:szCs w:val="24"/>
        </w:rPr>
        <w:t>immigration quotas based on the l</w:t>
      </w:r>
      <w:r w:rsidR="004E5C18" w:rsidRPr="004B747D">
        <w:rPr>
          <w:rFonts w:ascii="Times New Roman" w:hAnsi="Times New Roman" w:cs="Times New Roman"/>
          <w:sz w:val="24"/>
          <w:szCs w:val="24"/>
        </w:rPr>
        <w:t xml:space="preserve">ack of specific skills locally. </w:t>
      </w:r>
      <w:r w:rsidRPr="004B747D">
        <w:rPr>
          <w:rFonts w:ascii="Times New Roman" w:hAnsi="Times New Roman" w:cs="Times New Roman"/>
          <w:sz w:val="24"/>
          <w:szCs w:val="24"/>
        </w:rPr>
        <w:t>The revision of the GIPC Act in</w:t>
      </w:r>
      <w:r w:rsidR="004E5C18" w:rsidRPr="004B747D">
        <w:rPr>
          <w:rFonts w:ascii="Times New Roman" w:hAnsi="Times New Roman" w:cs="Times New Roman"/>
          <w:sz w:val="24"/>
          <w:szCs w:val="24"/>
        </w:rPr>
        <w:t xml:space="preserve"> 2013</w:t>
      </w:r>
      <w:r w:rsidRPr="004B747D">
        <w:rPr>
          <w:rFonts w:ascii="Times New Roman" w:hAnsi="Times New Roman" w:cs="Times New Roman"/>
          <w:sz w:val="24"/>
          <w:szCs w:val="24"/>
        </w:rPr>
        <w:t xml:space="preserve"> expanded coverage to include mining and petroleum enterprises, increased foreign capital investment requirements, and expanded the list of reserved enterprises to include printing of telecommunications recharge scratch cards, production of stationery, retail of pharmaceutical products, and production and sale of sachet water (Nsiah, 2017). In addition to the quota arrangement mentioned above, the implementation of the Free Zone Act of 2002 (Act 504) provides for the establishment and regulation of import and export free zones, including provisions on the employment of foreign nationals in such zones. This has expanded the level of access and market participation of foreigners especially Nigerians in transacting businesses and huge investments in Ghana</w:t>
      </w:r>
      <w:r w:rsidR="00F242DE">
        <w:rPr>
          <w:rFonts w:ascii="Times New Roman" w:hAnsi="Times New Roman" w:cs="Times New Roman"/>
          <w:sz w:val="24"/>
          <w:szCs w:val="24"/>
        </w:rPr>
        <w:t>, consequently contributing to their economic integration in Ghana</w:t>
      </w:r>
      <w:r w:rsidRPr="004B747D">
        <w:rPr>
          <w:rFonts w:ascii="Times New Roman" w:hAnsi="Times New Roman" w:cs="Times New Roman"/>
          <w:sz w:val="24"/>
          <w:szCs w:val="24"/>
        </w:rPr>
        <w:t xml:space="preserve">. </w:t>
      </w:r>
    </w:p>
    <w:p w14:paraId="1E6D46A6" w14:textId="77777777" w:rsidR="00DE6665" w:rsidRPr="004B747D" w:rsidRDefault="00DE6665" w:rsidP="00500D3E">
      <w:pPr>
        <w:spacing w:line="480" w:lineRule="auto"/>
        <w:rPr>
          <w:rFonts w:ascii="Times New Roman" w:hAnsi="Times New Roman" w:cs="Times New Roman"/>
          <w:b/>
          <w:sz w:val="24"/>
          <w:szCs w:val="24"/>
        </w:rPr>
      </w:pPr>
    </w:p>
    <w:p w14:paraId="545F4F2F" w14:textId="7B4E1461" w:rsidR="00500D3E" w:rsidRPr="004B747D" w:rsidRDefault="00500D3E" w:rsidP="00137CA1">
      <w:pPr>
        <w:pStyle w:val="Heading2"/>
        <w:spacing w:line="480" w:lineRule="auto"/>
        <w:rPr>
          <w:rFonts w:ascii="Times New Roman" w:hAnsi="Times New Roman" w:cs="Times New Roman"/>
          <w:b/>
          <w:color w:val="auto"/>
          <w:sz w:val="24"/>
          <w:szCs w:val="24"/>
        </w:rPr>
      </w:pPr>
      <w:bookmarkStart w:id="42" w:name="_Toc27127905"/>
      <w:r w:rsidRPr="004B747D">
        <w:rPr>
          <w:rFonts w:ascii="Times New Roman" w:hAnsi="Times New Roman" w:cs="Times New Roman"/>
          <w:b/>
          <w:color w:val="auto"/>
          <w:sz w:val="24"/>
          <w:szCs w:val="24"/>
        </w:rPr>
        <w:t>3.4 Conclusion</w:t>
      </w:r>
      <w:bookmarkEnd w:id="42"/>
    </w:p>
    <w:p w14:paraId="676D9A75" w14:textId="4E1A2F6D" w:rsidR="00500D3E" w:rsidRPr="004B747D" w:rsidRDefault="00500D3E" w:rsidP="00500D3E">
      <w:pPr>
        <w:spacing w:line="480" w:lineRule="auto"/>
        <w:ind w:firstLine="720"/>
        <w:jc w:val="both"/>
        <w:rPr>
          <w:rFonts w:ascii="Times New Roman" w:hAnsi="Times New Roman" w:cs="Times New Roman"/>
          <w:sz w:val="24"/>
          <w:szCs w:val="24"/>
        </w:rPr>
      </w:pPr>
      <w:r w:rsidRPr="004B747D">
        <w:rPr>
          <w:rFonts w:ascii="Times New Roman" w:hAnsi="Times New Roman" w:cs="Times New Roman"/>
          <w:sz w:val="24"/>
          <w:szCs w:val="24"/>
        </w:rPr>
        <w:t>This chapter has analyzed the data gathered on the integration of Nigerian migrants in Ghana guided by the concept of integration. A host of social and economic challenges mitigates against the successful integration of Nigerian m</w:t>
      </w:r>
      <w:r w:rsidR="002A54E8" w:rsidRPr="004B747D">
        <w:rPr>
          <w:rFonts w:ascii="Times New Roman" w:hAnsi="Times New Roman" w:cs="Times New Roman"/>
          <w:sz w:val="24"/>
          <w:szCs w:val="24"/>
        </w:rPr>
        <w:t>igrants into the Ghanaian society</w:t>
      </w:r>
      <w:r w:rsidR="00F242DE">
        <w:rPr>
          <w:rFonts w:ascii="Times New Roman" w:hAnsi="Times New Roman" w:cs="Times New Roman"/>
          <w:sz w:val="24"/>
          <w:szCs w:val="24"/>
        </w:rPr>
        <w:t>. Expensive</w:t>
      </w:r>
      <w:r w:rsidRPr="004B747D">
        <w:rPr>
          <w:rFonts w:ascii="Times New Roman" w:hAnsi="Times New Roman" w:cs="Times New Roman"/>
          <w:sz w:val="24"/>
          <w:szCs w:val="24"/>
        </w:rPr>
        <w:t xml:space="preserve"> housing</w:t>
      </w:r>
      <w:r w:rsidR="00F242DE">
        <w:rPr>
          <w:rFonts w:ascii="Times New Roman" w:hAnsi="Times New Roman" w:cs="Times New Roman"/>
          <w:sz w:val="24"/>
          <w:szCs w:val="24"/>
        </w:rPr>
        <w:t xml:space="preserve"> facilities</w:t>
      </w:r>
      <w:r w:rsidRPr="004B747D">
        <w:rPr>
          <w:rFonts w:ascii="Times New Roman" w:hAnsi="Times New Roman" w:cs="Times New Roman"/>
          <w:sz w:val="24"/>
          <w:szCs w:val="24"/>
        </w:rPr>
        <w:t xml:space="preserve">, </w:t>
      </w:r>
      <w:r w:rsidR="00F242DE">
        <w:rPr>
          <w:rFonts w:ascii="Times New Roman" w:hAnsi="Times New Roman" w:cs="Times New Roman"/>
          <w:sz w:val="24"/>
          <w:szCs w:val="24"/>
        </w:rPr>
        <w:t xml:space="preserve">education and employment issues </w:t>
      </w:r>
      <w:r w:rsidRPr="004B747D">
        <w:rPr>
          <w:rFonts w:ascii="Times New Roman" w:hAnsi="Times New Roman" w:cs="Times New Roman"/>
          <w:sz w:val="24"/>
          <w:szCs w:val="24"/>
        </w:rPr>
        <w:t xml:space="preserve">are but a few of such challenges. It has also </w:t>
      </w:r>
      <w:r w:rsidR="002A54E8" w:rsidRPr="004B747D">
        <w:rPr>
          <w:rFonts w:ascii="Times New Roman" w:hAnsi="Times New Roman" w:cs="Times New Roman"/>
          <w:sz w:val="24"/>
          <w:szCs w:val="24"/>
        </w:rPr>
        <w:lastRenderedPageBreak/>
        <w:t>discussed the existing</w:t>
      </w:r>
      <w:r w:rsidR="004E5C18" w:rsidRPr="004B747D">
        <w:rPr>
          <w:rFonts w:ascii="Times New Roman" w:hAnsi="Times New Roman" w:cs="Times New Roman"/>
          <w:sz w:val="24"/>
          <w:szCs w:val="24"/>
        </w:rPr>
        <w:t xml:space="preserve"> </w:t>
      </w:r>
      <w:r w:rsidR="002A54E8" w:rsidRPr="004B747D">
        <w:rPr>
          <w:rFonts w:ascii="Times New Roman" w:hAnsi="Times New Roman" w:cs="Times New Roman"/>
          <w:sz w:val="24"/>
          <w:szCs w:val="24"/>
        </w:rPr>
        <w:t xml:space="preserve">Ghanaian migration </w:t>
      </w:r>
      <w:r w:rsidR="004E5C18" w:rsidRPr="004B747D">
        <w:rPr>
          <w:rFonts w:ascii="Times New Roman" w:hAnsi="Times New Roman" w:cs="Times New Roman"/>
          <w:sz w:val="24"/>
          <w:szCs w:val="24"/>
        </w:rPr>
        <w:t>policies and legal texts and how they have contributed to achieving</w:t>
      </w:r>
      <w:r w:rsidRPr="004B747D">
        <w:rPr>
          <w:rFonts w:ascii="Times New Roman" w:hAnsi="Times New Roman" w:cs="Times New Roman"/>
          <w:sz w:val="24"/>
          <w:szCs w:val="24"/>
        </w:rPr>
        <w:t xml:space="preserve"> a successful </w:t>
      </w:r>
      <w:r w:rsidR="004E5C18" w:rsidRPr="004B747D">
        <w:rPr>
          <w:rFonts w:ascii="Times New Roman" w:hAnsi="Times New Roman" w:cs="Times New Roman"/>
          <w:sz w:val="24"/>
          <w:szCs w:val="24"/>
        </w:rPr>
        <w:t xml:space="preserve">socio-economic </w:t>
      </w:r>
      <w:r w:rsidRPr="004B747D">
        <w:rPr>
          <w:rFonts w:ascii="Times New Roman" w:hAnsi="Times New Roman" w:cs="Times New Roman"/>
          <w:sz w:val="24"/>
          <w:szCs w:val="24"/>
        </w:rPr>
        <w:t>integration</w:t>
      </w:r>
      <w:r w:rsidR="004E5C18" w:rsidRPr="004B747D">
        <w:rPr>
          <w:rFonts w:ascii="Times New Roman" w:hAnsi="Times New Roman" w:cs="Times New Roman"/>
          <w:sz w:val="24"/>
          <w:szCs w:val="24"/>
        </w:rPr>
        <w:t xml:space="preserve"> of Nigerian migrants in Ghana</w:t>
      </w:r>
      <w:r w:rsidRPr="004B747D">
        <w:rPr>
          <w:rFonts w:ascii="Times New Roman" w:hAnsi="Times New Roman" w:cs="Times New Roman"/>
          <w:sz w:val="24"/>
          <w:szCs w:val="24"/>
        </w:rPr>
        <w:t>.</w:t>
      </w:r>
    </w:p>
    <w:p w14:paraId="040058A6" w14:textId="795CBB45" w:rsidR="00500D3E" w:rsidRPr="004B747D" w:rsidRDefault="00500D3E" w:rsidP="00F242DE">
      <w:pPr>
        <w:pStyle w:val="Heading1"/>
        <w:spacing w:before="0" w:line="480" w:lineRule="auto"/>
        <w:jc w:val="center"/>
        <w:rPr>
          <w:rFonts w:ascii="Times New Roman" w:hAnsi="Times New Roman" w:cs="Times New Roman"/>
          <w:b/>
          <w:color w:val="auto"/>
          <w:sz w:val="24"/>
          <w:szCs w:val="24"/>
        </w:rPr>
      </w:pPr>
      <w:bookmarkStart w:id="43" w:name="_Toc27127906"/>
      <w:r w:rsidRPr="004B747D">
        <w:rPr>
          <w:rFonts w:ascii="Times New Roman" w:hAnsi="Times New Roman" w:cs="Times New Roman"/>
          <w:b/>
          <w:color w:val="auto"/>
          <w:sz w:val="24"/>
          <w:szCs w:val="24"/>
        </w:rPr>
        <w:t>CHAPTER FOUR</w:t>
      </w:r>
      <w:bookmarkEnd w:id="43"/>
    </w:p>
    <w:p w14:paraId="1C5582A4" w14:textId="77777777" w:rsidR="00500D3E" w:rsidRPr="004B747D" w:rsidRDefault="00500D3E" w:rsidP="00B4342B">
      <w:pPr>
        <w:pStyle w:val="Heading1"/>
        <w:spacing w:before="0" w:line="480" w:lineRule="auto"/>
        <w:jc w:val="center"/>
        <w:rPr>
          <w:rFonts w:ascii="Times New Roman" w:hAnsi="Times New Roman" w:cs="Times New Roman"/>
          <w:b/>
          <w:color w:val="auto"/>
          <w:sz w:val="24"/>
          <w:szCs w:val="24"/>
        </w:rPr>
      </w:pPr>
      <w:bookmarkStart w:id="44" w:name="_Toc27127907"/>
      <w:r w:rsidRPr="004B747D">
        <w:rPr>
          <w:rFonts w:ascii="Times New Roman" w:hAnsi="Times New Roman" w:cs="Times New Roman"/>
          <w:b/>
          <w:color w:val="auto"/>
          <w:sz w:val="24"/>
          <w:szCs w:val="24"/>
        </w:rPr>
        <w:t>SUMMARY, CONCLUSION AND RECOMMENDATIONS</w:t>
      </w:r>
      <w:bookmarkEnd w:id="44"/>
    </w:p>
    <w:p w14:paraId="1781991C" w14:textId="77777777" w:rsidR="00500D3E" w:rsidRPr="004B747D" w:rsidRDefault="00500D3E" w:rsidP="00B4342B">
      <w:pPr>
        <w:pStyle w:val="Heading2"/>
        <w:spacing w:before="0" w:line="480" w:lineRule="auto"/>
        <w:rPr>
          <w:rFonts w:ascii="Times New Roman" w:hAnsi="Times New Roman" w:cs="Times New Roman"/>
          <w:b/>
          <w:color w:val="auto"/>
          <w:sz w:val="24"/>
          <w:szCs w:val="24"/>
        </w:rPr>
      </w:pPr>
      <w:bookmarkStart w:id="45" w:name="_Toc27127908"/>
      <w:r w:rsidRPr="004B747D">
        <w:rPr>
          <w:rFonts w:ascii="Times New Roman" w:hAnsi="Times New Roman" w:cs="Times New Roman"/>
          <w:b/>
          <w:color w:val="auto"/>
          <w:sz w:val="24"/>
          <w:szCs w:val="24"/>
        </w:rPr>
        <w:t>4.0 Introduction</w:t>
      </w:r>
      <w:bookmarkEnd w:id="45"/>
    </w:p>
    <w:p w14:paraId="61DB7E3E" w14:textId="77777777" w:rsidR="00500D3E" w:rsidRPr="004B747D" w:rsidRDefault="00A6286F" w:rsidP="00B4342B">
      <w:pPr>
        <w:spacing w:line="480" w:lineRule="auto"/>
        <w:jc w:val="both"/>
        <w:rPr>
          <w:rFonts w:ascii="Times New Roman" w:hAnsi="Times New Roman" w:cs="Times New Roman"/>
          <w:sz w:val="24"/>
          <w:szCs w:val="24"/>
        </w:rPr>
      </w:pPr>
      <w:r w:rsidRPr="004B747D">
        <w:rPr>
          <w:rFonts w:ascii="Times New Roman" w:hAnsi="Times New Roman" w:cs="Times New Roman"/>
          <w:b/>
          <w:sz w:val="24"/>
          <w:szCs w:val="24"/>
        </w:rPr>
        <w:tab/>
      </w:r>
      <w:r w:rsidR="00E013B0" w:rsidRPr="004B747D">
        <w:rPr>
          <w:rFonts w:ascii="Times New Roman" w:hAnsi="Times New Roman" w:cs="Times New Roman"/>
          <w:sz w:val="24"/>
          <w:szCs w:val="24"/>
        </w:rPr>
        <w:t>This chapter summarises the</w:t>
      </w:r>
      <w:r w:rsidRPr="004B747D">
        <w:rPr>
          <w:rFonts w:ascii="Times New Roman" w:hAnsi="Times New Roman" w:cs="Times New Roman"/>
          <w:sz w:val="24"/>
          <w:szCs w:val="24"/>
        </w:rPr>
        <w:t xml:space="preserve"> findings</w:t>
      </w:r>
      <w:r w:rsidR="00E013B0" w:rsidRPr="004B747D">
        <w:rPr>
          <w:rFonts w:ascii="Times New Roman" w:hAnsi="Times New Roman" w:cs="Times New Roman"/>
          <w:sz w:val="24"/>
          <w:szCs w:val="24"/>
        </w:rPr>
        <w:t xml:space="preserve"> of the study, conclude</w:t>
      </w:r>
      <w:r w:rsidRPr="004B747D">
        <w:rPr>
          <w:rFonts w:ascii="Times New Roman" w:hAnsi="Times New Roman" w:cs="Times New Roman"/>
          <w:sz w:val="24"/>
          <w:szCs w:val="24"/>
        </w:rPr>
        <w:t xml:space="preserve">s and </w:t>
      </w:r>
      <w:r w:rsidR="00E013B0" w:rsidRPr="004B747D">
        <w:rPr>
          <w:rFonts w:ascii="Times New Roman" w:hAnsi="Times New Roman" w:cs="Times New Roman"/>
          <w:sz w:val="24"/>
          <w:szCs w:val="24"/>
        </w:rPr>
        <w:t xml:space="preserve">proffers relevant </w:t>
      </w:r>
      <w:r w:rsidRPr="004B747D">
        <w:rPr>
          <w:rFonts w:ascii="Times New Roman" w:hAnsi="Times New Roman" w:cs="Times New Roman"/>
          <w:sz w:val="24"/>
          <w:szCs w:val="24"/>
        </w:rPr>
        <w:t>recommendations based on the findings of the study. The study was carried out within the concept of integration</w:t>
      </w:r>
      <w:r w:rsidR="00E013B0" w:rsidRPr="004B747D">
        <w:rPr>
          <w:rFonts w:ascii="Times New Roman" w:hAnsi="Times New Roman" w:cs="Times New Roman"/>
          <w:sz w:val="24"/>
          <w:szCs w:val="24"/>
        </w:rPr>
        <w:t xml:space="preserve"> which</w:t>
      </w:r>
      <w:r w:rsidRPr="004B747D">
        <w:rPr>
          <w:rFonts w:ascii="Times New Roman" w:hAnsi="Times New Roman" w:cs="Times New Roman"/>
          <w:sz w:val="24"/>
          <w:szCs w:val="24"/>
        </w:rPr>
        <w:t xml:space="preserve"> sets out among others to ascertain the socio-economic factors that facilitate integration of Nigerian migrants in Ghana. It argues that Nigerian migrants face challenges which impede their effor</w:t>
      </w:r>
      <w:r w:rsidR="00E013B0" w:rsidRPr="004B747D">
        <w:rPr>
          <w:rFonts w:ascii="Times New Roman" w:hAnsi="Times New Roman" w:cs="Times New Roman"/>
          <w:sz w:val="24"/>
          <w:szCs w:val="24"/>
        </w:rPr>
        <w:t xml:space="preserve">ts at integrating in Ghana. </w:t>
      </w:r>
      <w:r w:rsidR="00500D3E" w:rsidRPr="004B747D">
        <w:rPr>
          <w:rFonts w:ascii="Times New Roman" w:hAnsi="Times New Roman" w:cs="Times New Roman"/>
          <w:sz w:val="24"/>
          <w:szCs w:val="24"/>
        </w:rPr>
        <w:t>Specifically, the objectives of the study were to</w:t>
      </w:r>
      <w:r w:rsidR="00DE6665" w:rsidRPr="004B747D">
        <w:rPr>
          <w:rFonts w:ascii="Times New Roman" w:hAnsi="Times New Roman" w:cs="Times New Roman"/>
          <w:sz w:val="24"/>
          <w:szCs w:val="24"/>
        </w:rPr>
        <w:t xml:space="preserve"> analyze the trends of Nigerian migration to</w:t>
      </w:r>
      <w:r w:rsidR="00500D3E" w:rsidRPr="004B747D">
        <w:rPr>
          <w:rFonts w:ascii="Times New Roman" w:hAnsi="Times New Roman" w:cs="Times New Roman"/>
          <w:sz w:val="24"/>
          <w:szCs w:val="24"/>
        </w:rPr>
        <w:t xml:space="preserve"> Ghana; to ascertain the </w:t>
      </w:r>
      <w:r w:rsidR="00DE6665" w:rsidRPr="004B747D">
        <w:rPr>
          <w:rFonts w:ascii="Times New Roman" w:hAnsi="Times New Roman" w:cs="Times New Roman"/>
          <w:sz w:val="24"/>
          <w:szCs w:val="24"/>
        </w:rPr>
        <w:t xml:space="preserve">socio-economic factors </w:t>
      </w:r>
      <w:r w:rsidR="00500D3E" w:rsidRPr="004B747D">
        <w:rPr>
          <w:rFonts w:ascii="Times New Roman" w:hAnsi="Times New Roman" w:cs="Times New Roman"/>
          <w:sz w:val="24"/>
          <w:szCs w:val="24"/>
        </w:rPr>
        <w:t xml:space="preserve">that </w:t>
      </w:r>
      <w:r w:rsidR="00DE6665" w:rsidRPr="004B747D">
        <w:rPr>
          <w:rFonts w:ascii="Times New Roman" w:hAnsi="Times New Roman" w:cs="Times New Roman"/>
          <w:sz w:val="24"/>
          <w:szCs w:val="24"/>
        </w:rPr>
        <w:t>facilitate the</w:t>
      </w:r>
      <w:r w:rsidR="00500D3E" w:rsidRPr="004B747D">
        <w:rPr>
          <w:rFonts w:ascii="Times New Roman" w:hAnsi="Times New Roman" w:cs="Times New Roman"/>
          <w:sz w:val="24"/>
          <w:szCs w:val="24"/>
        </w:rPr>
        <w:t xml:space="preserve"> integration of Nigerian migrants in </w:t>
      </w:r>
      <w:r w:rsidR="00DE6665" w:rsidRPr="004B747D">
        <w:rPr>
          <w:rFonts w:ascii="Times New Roman" w:hAnsi="Times New Roman" w:cs="Times New Roman"/>
          <w:sz w:val="24"/>
          <w:szCs w:val="24"/>
        </w:rPr>
        <w:t xml:space="preserve">Ghana; and to discuss how the existing </w:t>
      </w:r>
      <w:r w:rsidR="002A54E8" w:rsidRPr="004B747D">
        <w:rPr>
          <w:rFonts w:ascii="Times New Roman" w:hAnsi="Times New Roman" w:cs="Times New Roman"/>
          <w:sz w:val="24"/>
          <w:szCs w:val="24"/>
        </w:rPr>
        <w:t xml:space="preserve">Ghanaian migration </w:t>
      </w:r>
      <w:r w:rsidR="00DE6665" w:rsidRPr="004B747D">
        <w:rPr>
          <w:rFonts w:ascii="Times New Roman" w:hAnsi="Times New Roman" w:cs="Times New Roman"/>
          <w:sz w:val="24"/>
          <w:szCs w:val="24"/>
        </w:rPr>
        <w:t>policies have contributed to the</w:t>
      </w:r>
      <w:r w:rsidR="00500D3E" w:rsidRPr="004B747D">
        <w:rPr>
          <w:rFonts w:ascii="Times New Roman" w:hAnsi="Times New Roman" w:cs="Times New Roman"/>
          <w:sz w:val="24"/>
          <w:szCs w:val="24"/>
        </w:rPr>
        <w:t xml:space="preserve"> socio-economic integration of Nigerian mig</w:t>
      </w:r>
      <w:r w:rsidR="00E013B0" w:rsidRPr="004B747D">
        <w:rPr>
          <w:rFonts w:ascii="Times New Roman" w:hAnsi="Times New Roman" w:cs="Times New Roman"/>
          <w:sz w:val="24"/>
          <w:szCs w:val="24"/>
        </w:rPr>
        <w:t>rants in Ghana.</w:t>
      </w:r>
      <w:r w:rsidR="00500D3E" w:rsidRPr="004B747D">
        <w:rPr>
          <w:rFonts w:ascii="Times New Roman" w:hAnsi="Times New Roman" w:cs="Times New Roman"/>
          <w:sz w:val="24"/>
          <w:szCs w:val="24"/>
        </w:rPr>
        <w:t xml:space="preserve"> Integration as a concept was selected for the reason that it best explains the </w:t>
      </w:r>
      <w:r w:rsidR="00DE6665" w:rsidRPr="004B747D">
        <w:rPr>
          <w:rFonts w:ascii="Times New Roman" w:hAnsi="Times New Roman" w:cs="Times New Roman"/>
          <w:sz w:val="24"/>
          <w:szCs w:val="24"/>
        </w:rPr>
        <w:t xml:space="preserve">socio-economic </w:t>
      </w:r>
      <w:r w:rsidR="00500D3E" w:rsidRPr="004B747D">
        <w:rPr>
          <w:rFonts w:ascii="Times New Roman" w:hAnsi="Times New Roman" w:cs="Times New Roman"/>
          <w:sz w:val="24"/>
          <w:szCs w:val="24"/>
        </w:rPr>
        <w:t>integration process of Nigerian migrants in Ghana. In achievin</w:t>
      </w:r>
      <w:r w:rsidR="00DE6665" w:rsidRPr="004B747D">
        <w:rPr>
          <w:rFonts w:ascii="Times New Roman" w:hAnsi="Times New Roman" w:cs="Times New Roman"/>
          <w:sz w:val="24"/>
          <w:szCs w:val="24"/>
        </w:rPr>
        <w:t>g the stated objectives, a qualitative</w:t>
      </w:r>
      <w:r w:rsidR="00500D3E" w:rsidRPr="004B747D">
        <w:rPr>
          <w:rFonts w:ascii="Times New Roman" w:hAnsi="Times New Roman" w:cs="Times New Roman"/>
          <w:sz w:val="24"/>
          <w:szCs w:val="24"/>
        </w:rPr>
        <w:t xml:space="preserve"> method was used to conduct this study to ascertain the </w:t>
      </w:r>
      <w:r w:rsidR="00DE6665" w:rsidRPr="004B747D">
        <w:rPr>
          <w:rFonts w:ascii="Times New Roman" w:hAnsi="Times New Roman" w:cs="Times New Roman"/>
          <w:sz w:val="24"/>
          <w:szCs w:val="24"/>
        </w:rPr>
        <w:t>socio-economic factors that facilitates</w:t>
      </w:r>
      <w:r w:rsidR="00500D3E" w:rsidRPr="004B747D">
        <w:rPr>
          <w:rFonts w:ascii="Times New Roman" w:hAnsi="Times New Roman" w:cs="Times New Roman"/>
          <w:sz w:val="24"/>
          <w:szCs w:val="24"/>
        </w:rPr>
        <w:t xml:space="preserve"> integration of Nigerians in Ghana and </w:t>
      </w:r>
      <w:r w:rsidR="00DE6665" w:rsidRPr="004B747D">
        <w:rPr>
          <w:rFonts w:ascii="Times New Roman" w:hAnsi="Times New Roman" w:cs="Times New Roman"/>
          <w:sz w:val="24"/>
          <w:szCs w:val="24"/>
        </w:rPr>
        <w:t xml:space="preserve">how the existing </w:t>
      </w:r>
      <w:r w:rsidR="00500D3E" w:rsidRPr="004B747D">
        <w:rPr>
          <w:rFonts w:ascii="Times New Roman" w:hAnsi="Times New Roman" w:cs="Times New Roman"/>
          <w:sz w:val="24"/>
          <w:szCs w:val="24"/>
        </w:rPr>
        <w:t xml:space="preserve">policies </w:t>
      </w:r>
      <w:r w:rsidR="00DE6665" w:rsidRPr="004B747D">
        <w:rPr>
          <w:rFonts w:ascii="Times New Roman" w:hAnsi="Times New Roman" w:cs="Times New Roman"/>
          <w:sz w:val="24"/>
          <w:szCs w:val="24"/>
        </w:rPr>
        <w:t>for migration in Ghana</w:t>
      </w:r>
      <w:r w:rsidR="002A54E8" w:rsidRPr="004B747D">
        <w:rPr>
          <w:rFonts w:ascii="Times New Roman" w:hAnsi="Times New Roman" w:cs="Times New Roman"/>
          <w:sz w:val="24"/>
          <w:szCs w:val="24"/>
        </w:rPr>
        <w:t xml:space="preserve"> have</w:t>
      </w:r>
      <w:r w:rsidR="00DE6665" w:rsidRPr="004B747D">
        <w:rPr>
          <w:rFonts w:ascii="Times New Roman" w:hAnsi="Times New Roman" w:cs="Times New Roman"/>
          <w:sz w:val="24"/>
          <w:szCs w:val="24"/>
        </w:rPr>
        <w:t xml:space="preserve"> contributed to the socio-economic integration of Nigerians</w:t>
      </w:r>
      <w:r w:rsidR="00500D3E" w:rsidRPr="004B747D">
        <w:rPr>
          <w:rFonts w:ascii="Times New Roman" w:hAnsi="Times New Roman" w:cs="Times New Roman"/>
          <w:sz w:val="24"/>
          <w:szCs w:val="24"/>
        </w:rPr>
        <w:t xml:space="preserve"> in Ghana.</w:t>
      </w:r>
    </w:p>
    <w:p w14:paraId="3C86FDC5" w14:textId="77777777" w:rsidR="00500D3E" w:rsidRPr="004B747D" w:rsidRDefault="00500D3E" w:rsidP="00500D3E">
      <w:pPr>
        <w:spacing w:after="0" w:line="480" w:lineRule="auto"/>
        <w:jc w:val="both"/>
        <w:rPr>
          <w:rFonts w:ascii="Times New Roman" w:hAnsi="Times New Roman" w:cs="Times New Roman"/>
          <w:sz w:val="24"/>
          <w:szCs w:val="24"/>
        </w:rPr>
      </w:pPr>
    </w:p>
    <w:p w14:paraId="21C241F7" w14:textId="77777777" w:rsidR="00E013B0" w:rsidRPr="004B747D" w:rsidRDefault="00E013B0" w:rsidP="00B4342B">
      <w:pPr>
        <w:pStyle w:val="Heading2"/>
        <w:spacing w:before="0" w:line="480" w:lineRule="auto"/>
        <w:rPr>
          <w:rFonts w:ascii="Times New Roman" w:hAnsi="Times New Roman" w:cs="Times New Roman"/>
          <w:b/>
          <w:color w:val="auto"/>
          <w:sz w:val="24"/>
          <w:szCs w:val="24"/>
        </w:rPr>
      </w:pPr>
      <w:bookmarkStart w:id="46" w:name="_Toc27127909"/>
      <w:r w:rsidRPr="004B747D">
        <w:rPr>
          <w:rFonts w:ascii="Times New Roman" w:hAnsi="Times New Roman" w:cs="Times New Roman"/>
          <w:b/>
          <w:color w:val="auto"/>
          <w:sz w:val="24"/>
          <w:szCs w:val="24"/>
        </w:rPr>
        <w:lastRenderedPageBreak/>
        <w:t>4.1 Summary of Findings</w:t>
      </w:r>
      <w:bookmarkEnd w:id="46"/>
    </w:p>
    <w:p w14:paraId="34695A93" w14:textId="77777777" w:rsidR="00500D3E" w:rsidRPr="004B747D" w:rsidRDefault="00E013B0" w:rsidP="00500D3E">
      <w:pPr>
        <w:spacing w:after="0" w:line="480" w:lineRule="auto"/>
        <w:jc w:val="both"/>
        <w:rPr>
          <w:rFonts w:ascii="Times New Roman" w:hAnsi="Times New Roman" w:cs="Times New Roman"/>
          <w:sz w:val="24"/>
          <w:szCs w:val="24"/>
        </w:rPr>
      </w:pPr>
      <w:r w:rsidRPr="004B747D">
        <w:rPr>
          <w:rFonts w:ascii="Times New Roman" w:hAnsi="Times New Roman" w:cs="Times New Roman"/>
          <w:sz w:val="24"/>
          <w:szCs w:val="24"/>
        </w:rPr>
        <w:t>T</w:t>
      </w:r>
      <w:r w:rsidR="00500D3E" w:rsidRPr="004B747D">
        <w:rPr>
          <w:rFonts w:ascii="Times New Roman" w:hAnsi="Times New Roman" w:cs="Times New Roman"/>
          <w:sz w:val="24"/>
          <w:szCs w:val="24"/>
        </w:rPr>
        <w:t xml:space="preserve">he study has established that Nigerian migration to Ghana is based on three main </w:t>
      </w:r>
      <w:r w:rsidR="00DE6665" w:rsidRPr="004B747D">
        <w:rPr>
          <w:rFonts w:ascii="Times New Roman" w:hAnsi="Times New Roman" w:cs="Times New Roman"/>
          <w:sz w:val="24"/>
          <w:szCs w:val="24"/>
        </w:rPr>
        <w:t xml:space="preserve">pull </w:t>
      </w:r>
      <w:r w:rsidR="00500D3E" w:rsidRPr="004B747D">
        <w:rPr>
          <w:rFonts w:ascii="Times New Roman" w:hAnsi="Times New Roman" w:cs="Times New Roman"/>
          <w:sz w:val="24"/>
          <w:szCs w:val="24"/>
        </w:rPr>
        <w:t xml:space="preserve">factors which are economic, political (i.e. democratic peace and security) and historical factors. A combination of these three factors attract foreign nationals, notably Nigerian migrants to Ghana. </w:t>
      </w:r>
    </w:p>
    <w:p w14:paraId="48C49BEF" w14:textId="08290C85" w:rsidR="00C468B9" w:rsidRPr="004B747D" w:rsidRDefault="00500D3E" w:rsidP="00C468B9">
      <w:pPr>
        <w:spacing w:after="0" w:line="480" w:lineRule="auto"/>
        <w:jc w:val="both"/>
        <w:rPr>
          <w:rFonts w:ascii="Times New Roman" w:hAnsi="Times New Roman" w:cs="Times New Roman"/>
          <w:sz w:val="24"/>
          <w:szCs w:val="24"/>
        </w:rPr>
      </w:pPr>
      <w:r w:rsidRPr="004B747D">
        <w:rPr>
          <w:rFonts w:ascii="Times New Roman" w:hAnsi="Times New Roman" w:cs="Times New Roman"/>
          <w:sz w:val="24"/>
          <w:szCs w:val="24"/>
        </w:rPr>
        <w:t xml:space="preserve">The study found out that </w:t>
      </w:r>
      <w:r w:rsidR="00DE6665" w:rsidRPr="004B747D">
        <w:rPr>
          <w:rFonts w:ascii="Times New Roman" w:hAnsi="Times New Roman" w:cs="Times New Roman"/>
          <w:sz w:val="24"/>
          <w:szCs w:val="24"/>
        </w:rPr>
        <w:t xml:space="preserve">the </w:t>
      </w:r>
      <w:r w:rsidR="006C6892" w:rsidRPr="004B747D">
        <w:rPr>
          <w:rFonts w:ascii="Times New Roman" w:hAnsi="Times New Roman" w:cs="Times New Roman"/>
          <w:sz w:val="24"/>
          <w:szCs w:val="24"/>
        </w:rPr>
        <w:t>majority of Nigerian</w:t>
      </w:r>
      <w:r w:rsidR="00480311" w:rsidRPr="004B747D">
        <w:rPr>
          <w:rFonts w:ascii="Times New Roman" w:hAnsi="Times New Roman" w:cs="Times New Roman"/>
          <w:sz w:val="24"/>
          <w:szCs w:val="24"/>
        </w:rPr>
        <w:t xml:space="preserve"> respondents had attained some form of</w:t>
      </w:r>
      <w:r w:rsidR="006C6892" w:rsidRPr="004B747D">
        <w:rPr>
          <w:rFonts w:ascii="Times New Roman" w:hAnsi="Times New Roman" w:cs="Times New Roman"/>
          <w:sz w:val="24"/>
          <w:szCs w:val="24"/>
        </w:rPr>
        <w:t xml:space="preserve"> formal</w:t>
      </w:r>
      <w:r w:rsidR="00480311" w:rsidRPr="004B747D">
        <w:rPr>
          <w:rFonts w:ascii="Times New Roman" w:hAnsi="Times New Roman" w:cs="Times New Roman"/>
          <w:sz w:val="24"/>
          <w:szCs w:val="24"/>
        </w:rPr>
        <w:t xml:space="preserve"> education but their educational qualifications</w:t>
      </w:r>
      <w:r w:rsidR="00F242DE">
        <w:rPr>
          <w:rFonts w:ascii="Times New Roman" w:hAnsi="Times New Roman" w:cs="Times New Roman"/>
          <w:sz w:val="24"/>
          <w:szCs w:val="24"/>
        </w:rPr>
        <w:t xml:space="preserve"> we</w:t>
      </w:r>
      <w:r w:rsidR="00127616" w:rsidRPr="004B747D">
        <w:rPr>
          <w:rFonts w:ascii="Times New Roman" w:hAnsi="Times New Roman" w:cs="Times New Roman"/>
          <w:sz w:val="24"/>
          <w:szCs w:val="24"/>
        </w:rPr>
        <w:t>re</w:t>
      </w:r>
      <w:r w:rsidR="00480311" w:rsidRPr="004B747D">
        <w:rPr>
          <w:rFonts w:ascii="Times New Roman" w:hAnsi="Times New Roman" w:cs="Times New Roman"/>
          <w:sz w:val="24"/>
          <w:szCs w:val="24"/>
        </w:rPr>
        <w:t xml:space="preserve"> not too high to place them in jobs in the formal sector of the Ghanaian labour market.</w:t>
      </w:r>
      <w:r w:rsidRPr="004B747D">
        <w:rPr>
          <w:rFonts w:ascii="Times New Roman" w:hAnsi="Times New Roman" w:cs="Times New Roman"/>
          <w:sz w:val="24"/>
          <w:szCs w:val="24"/>
        </w:rPr>
        <w:t xml:space="preserve"> </w:t>
      </w:r>
      <w:r w:rsidR="00480311" w:rsidRPr="004B747D">
        <w:rPr>
          <w:rFonts w:ascii="Times New Roman" w:hAnsi="Times New Roman" w:cs="Times New Roman"/>
          <w:sz w:val="24"/>
          <w:szCs w:val="24"/>
        </w:rPr>
        <w:t xml:space="preserve">Owing to this challenge, most migrants end up in the informal economic sector of Ghana because accessing the informal sector is not difficult. </w:t>
      </w:r>
      <w:r w:rsidR="00C468B9" w:rsidRPr="004B747D">
        <w:rPr>
          <w:rFonts w:ascii="Times New Roman" w:hAnsi="Times New Roman" w:cs="Times New Roman"/>
          <w:sz w:val="24"/>
          <w:szCs w:val="24"/>
        </w:rPr>
        <w:t xml:space="preserve">As per the concept of integration, access to the labour market is a key measure of migrant integration. The study found out that Nigerians in Ghana do not find it difficult accessing the informal sector of the Ghanaian labour market due to already established social networks. These networks help new immigrants to access, participate and integrate in the labour market. Trading is the major means </w:t>
      </w:r>
      <w:r w:rsidR="00F242DE">
        <w:rPr>
          <w:rFonts w:ascii="Times New Roman" w:hAnsi="Times New Roman" w:cs="Times New Roman"/>
          <w:sz w:val="24"/>
          <w:szCs w:val="24"/>
        </w:rPr>
        <w:t>of livelihood and activity of migrants</w:t>
      </w:r>
      <w:r w:rsidR="00C468B9" w:rsidRPr="004B747D">
        <w:rPr>
          <w:rFonts w:ascii="Times New Roman" w:hAnsi="Times New Roman" w:cs="Times New Roman"/>
          <w:sz w:val="24"/>
          <w:szCs w:val="24"/>
        </w:rPr>
        <w:t xml:space="preserve"> in the labour market and also the main reason for their migration to Ghana. It was revealed that nearl</w:t>
      </w:r>
      <w:r w:rsidR="00697B84" w:rsidRPr="004B747D">
        <w:rPr>
          <w:rFonts w:ascii="Times New Roman" w:hAnsi="Times New Roman" w:cs="Times New Roman"/>
          <w:sz w:val="24"/>
          <w:szCs w:val="24"/>
        </w:rPr>
        <w:t>y all Nigerians engaged in the sale of</w:t>
      </w:r>
      <w:r w:rsidR="00C468B9" w:rsidRPr="004B747D">
        <w:rPr>
          <w:rFonts w:ascii="Times New Roman" w:hAnsi="Times New Roman" w:cs="Times New Roman"/>
          <w:sz w:val="24"/>
          <w:szCs w:val="24"/>
        </w:rPr>
        <w:t xml:space="preserve"> home and electrical appliances which is the top most pu</w:t>
      </w:r>
      <w:r w:rsidR="00697B84" w:rsidRPr="004B747D">
        <w:rPr>
          <w:rFonts w:ascii="Times New Roman" w:hAnsi="Times New Roman" w:cs="Times New Roman"/>
          <w:sz w:val="24"/>
          <w:szCs w:val="24"/>
        </w:rPr>
        <w:t>rchased commodity in the Accra M</w:t>
      </w:r>
      <w:r w:rsidR="00C468B9" w:rsidRPr="004B747D">
        <w:rPr>
          <w:rFonts w:ascii="Times New Roman" w:hAnsi="Times New Roman" w:cs="Times New Roman"/>
          <w:sz w:val="24"/>
          <w:szCs w:val="24"/>
        </w:rPr>
        <w:t xml:space="preserve">etropolis, hence </w:t>
      </w:r>
      <w:r w:rsidR="004634AE">
        <w:rPr>
          <w:rFonts w:ascii="Times New Roman" w:hAnsi="Times New Roman" w:cs="Times New Roman"/>
          <w:sz w:val="24"/>
          <w:szCs w:val="24"/>
        </w:rPr>
        <w:t xml:space="preserve">it can be said that </w:t>
      </w:r>
      <w:r w:rsidR="00C468B9" w:rsidRPr="004B747D">
        <w:rPr>
          <w:rFonts w:ascii="Times New Roman" w:hAnsi="Times New Roman" w:cs="Times New Roman"/>
          <w:sz w:val="24"/>
          <w:szCs w:val="24"/>
        </w:rPr>
        <w:t>most of these migrants have integrated in the informal sector of the labour market.</w:t>
      </w:r>
    </w:p>
    <w:p w14:paraId="399EF432" w14:textId="77777777" w:rsidR="00AB44FC" w:rsidRPr="004B747D" w:rsidRDefault="00AB44FC" w:rsidP="00500D3E">
      <w:pPr>
        <w:spacing w:after="0" w:line="480" w:lineRule="auto"/>
        <w:jc w:val="both"/>
        <w:rPr>
          <w:rFonts w:ascii="Times New Roman" w:hAnsi="Times New Roman" w:cs="Times New Roman"/>
          <w:sz w:val="24"/>
          <w:szCs w:val="24"/>
        </w:rPr>
      </w:pPr>
    </w:p>
    <w:p w14:paraId="17BAE356" w14:textId="304DD5B7" w:rsidR="00127616" w:rsidRPr="004B747D" w:rsidRDefault="00500D3E" w:rsidP="00500D3E">
      <w:pPr>
        <w:spacing w:after="0" w:line="480" w:lineRule="auto"/>
        <w:jc w:val="both"/>
        <w:rPr>
          <w:rFonts w:ascii="Times New Roman" w:hAnsi="Times New Roman" w:cs="Times New Roman"/>
          <w:sz w:val="24"/>
          <w:szCs w:val="24"/>
        </w:rPr>
      </w:pPr>
      <w:r w:rsidRPr="004B747D">
        <w:rPr>
          <w:rFonts w:ascii="Times New Roman" w:hAnsi="Times New Roman" w:cs="Times New Roman"/>
          <w:sz w:val="24"/>
          <w:szCs w:val="24"/>
        </w:rPr>
        <w:t>On the integration pr</w:t>
      </w:r>
      <w:r w:rsidR="00E013B0" w:rsidRPr="004B747D">
        <w:rPr>
          <w:rFonts w:ascii="Times New Roman" w:hAnsi="Times New Roman" w:cs="Times New Roman"/>
          <w:sz w:val="24"/>
          <w:szCs w:val="24"/>
        </w:rPr>
        <w:t xml:space="preserve">ocess and </w:t>
      </w:r>
      <w:r w:rsidR="00AB44FC" w:rsidRPr="004B747D">
        <w:rPr>
          <w:rFonts w:ascii="Times New Roman" w:hAnsi="Times New Roman" w:cs="Times New Roman"/>
          <w:sz w:val="24"/>
          <w:szCs w:val="24"/>
        </w:rPr>
        <w:t>socio-economic f</w:t>
      </w:r>
      <w:r w:rsidR="00E013B0" w:rsidRPr="004B747D">
        <w:rPr>
          <w:rFonts w:ascii="Times New Roman" w:hAnsi="Times New Roman" w:cs="Times New Roman"/>
          <w:sz w:val="24"/>
          <w:szCs w:val="24"/>
        </w:rPr>
        <w:t>actors that contributes to</w:t>
      </w:r>
      <w:r w:rsidR="00AB44FC" w:rsidRPr="004B747D">
        <w:rPr>
          <w:rFonts w:ascii="Times New Roman" w:hAnsi="Times New Roman" w:cs="Times New Roman"/>
          <w:sz w:val="24"/>
          <w:szCs w:val="24"/>
        </w:rPr>
        <w:t xml:space="preserve"> the</w:t>
      </w:r>
      <w:r w:rsidRPr="004B747D">
        <w:rPr>
          <w:rFonts w:ascii="Times New Roman" w:hAnsi="Times New Roman" w:cs="Times New Roman"/>
          <w:sz w:val="24"/>
          <w:szCs w:val="24"/>
        </w:rPr>
        <w:t xml:space="preserve"> integration of Nigerian migrants in Ghana, the study found out that social networks </w:t>
      </w:r>
      <w:r w:rsidR="00AB44FC" w:rsidRPr="004B747D">
        <w:rPr>
          <w:rFonts w:ascii="Times New Roman" w:hAnsi="Times New Roman" w:cs="Times New Roman"/>
          <w:sz w:val="24"/>
          <w:szCs w:val="24"/>
        </w:rPr>
        <w:t>play a significant</w:t>
      </w:r>
      <w:r w:rsidR="00F242DE">
        <w:rPr>
          <w:rFonts w:ascii="Times New Roman" w:hAnsi="Times New Roman" w:cs="Times New Roman"/>
          <w:sz w:val="24"/>
          <w:szCs w:val="24"/>
        </w:rPr>
        <w:t xml:space="preserve"> role</w:t>
      </w:r>
      <w:r w:rsidRPr="004B747D">
        <w:rPr>
          <w:rFonts w:ascii="Times New Roman" w:hAnsi="Times New Roman" w:cs="Times New Roman"/>
          <w:sz w:val="24"/>
          <w:szCs w:val="24"/>
        </w:rPr>
        <w:t>. From the decision of these migrants to move to Ghana, the strategies they adopt and</w:t>
      </w:r>
      <w:r w:rsidR="00F242DE">
        <w:rPr>
          <w:rFonts w:ascii="Times New Roman" w:hAnsi="Times New Roman" w:cs="Times New Roman"/>
          <w:sz w:val="24"/>
          <w:szCs w:val="24"/>
        </w:rPr>
        <w:t xml:space="preserve"> the activities and livelihood </w:t>
      </w:r>
      <w:r w:rsidRPr="004B747D">
        <w:rPr>
          <w:rFonts w:ascii="Times New Roman" w:hAnsi="Times New Roman" w:cs="Times New Roman"/>
          <w:sz w:val="24"/>
          <w:szCs w:val="24"/>
        </w:rPr>
        <w:t xml:space="preserve">they engage in for survival are influenced by their friends and relatives who are already established in Ghana. Their friends and family members give them some sort of support </w:t>
      </w:r>
      <w:r w:rsidRPr="004B747D">
        <w:rPr>
          <w:rFonts w:ascii="Times New Roman" w:hAnsi="Times New Roman" w:cs="Times New Roman"/>
          <w:sz w:val="24"/>
          <w:szCs w:val="24"/>
        </w:rPr>
        <w:lastRenderedPageBreak/>
        <w:t>when they come to Gh</w:t>
      </w:r>
      <w:r w:rsidR="00C468B9" w:rsidRPr="004B747D">
        <w:rPr>
          <w:rFonts w:ascii="Times New Roman" w:hAnsi="Times New Roman" w:cs="Times New Roman"/>
          <w:sz w:val="24"/>
          <w:szCs w:val="24"/>
        </w:rPr>
        <w:t>ana by assisting them to gain</w:t>
      </w:r>
      <w:r w:rsidRPr="004B747D">
        <w:rPr>
          <w:rFonts w:ascii="Times New Roman" w:hAnsi="Times New Roman" w:cs="Times New Roman"/>
          <w:sz w:val="24"/>
          <w:szCs w:val="24"/>
        </w:rPr>
        <w:t xml:space="preserve"> employment which is </w:t>
      </w:r>
      <w:r w:rsidR="00AB44FC" w:rsidRPr="004B747D">
        <w:rPr>
          <w:rFonts w:ascii="Times New Roman" w:hAnsi="Times New Roman" w:cs="Times New Roman"/>
          <w:sz w:val="24"/>
          <w:szCs w:val="24"/>
        </w:rPr>
        <w:t xml:space="preserve">mostly trading and </w:t>
      </w:r>
      <w:r w:rsidR="00C31B9C">
        <w:rPr>
          <w:rFonts w:ascii="Times New Roman" w:hAnsi="Times New Roman" w:cs="Times New Roman"/>
          <w:sz w:val="24"/>
          <w:szCs w:val="24"/>
        </w:rPr>
        <w:t xml:space="preserve">also </w:t>
      </w:r>
      <w:r w:rsidR="00127616" w:rsidRPr="004B747D">
        <w:rPr>
          <w:rFonts w:ascii="Times New Roman" w:hAnsi="Times New Roman" w:cs="Times New Roman"/>
          <w:sz w:val="24"/>
          <w:szCs w:val="24"/>
        </w:rPr>
        <w:t>resolve accommodation issues</w:t>
      </w:r>
      <w:r w:rsidR="00AB44FC" w:rsidRPr="004B747D">
        <w:rPr>
          <w:rFonts w:ascii="Times New Roman" w:hAnsi="Times New Roman" w:cs="Times New Roman"/>
          <w:sz w:val="24"/>
          <w:szCs w:val="24"/>
        </w:rPr>
        <w:t xml:space="preserve">. For this reason, </w:t>
      </w:r>
      <w:r w:rsidRPr="004B747D">
        <w:rPr>
          <w:rFonts w:ascii="Times New Roman" w:hAnsi="Times New Roman" w:cs="Times New Roman"/>
          <w:sz w:val="24"/>
          <w:szCs w:val="24"/>
        </w:rPr>
        <w:t xml:space="preserve">most of the Nigerians who move to Ghana do </w:t>
      </w:r>
      <w:r w:rsidR="00C468B9" w:rsidRPr="004B747D">
        <w:rPr>
          <w:rFonts w:ascii="Times New Roman" w:hAnsi="Times New Roman" w:cs="Times New Roman"/>
          <w:sz w:val="24"/>
          <w:szCs w:val="24"/>
        </w:rPr>
        <w:t>not encounter</w:t>
      </w:r>
      <w:r w:rsidR="00C31B9C">
        <w:rPr>
          <w:rFonts w:ascii="Times New Roman" w:hAnsi="Times New Roman" w:cs="Times New Roman"/>
          <w:sz w:val="24"/>
          <w:szCs w:val="24"/>
        </w:rPr>
        <w:t xml:space="preserve"> a lot of</w:t>
      </w:r>
      <w:r w:rsidR="00C468B9" w:rsidRPr="004B747D">
        <w:rPr>
          <w:rFonts w:ascii="Times New Roman" w:hAnsi="Times New Roman" w:cs="Times New Roman"/>
          <w:sz w:val="24"/>
          <w:szCs w:val="24"/>
        </w:rPr>
        <w:t xml:space="preserve"> challenges </w:t>
      </w:r>
      <w:r w:rsidR="00127616" w:rsidRPr="004B747D">
        <w:rPr>
          <w:rFonts w:ascii="Times New Roman" w:hAnsi="Times New Roman" w:cs="Times New Roman"/>
          <w:sz w:val="24"/>
          <w:szCs w:val="24"/>
        </w:rPr>
        <w:t>at their first attempt of integration</w:t>
      </w:r>
      <w:r w:rsidR="00AB44FC" w:rsidRPr="004B747D">
        <w:rPr>
          <w:rFonts w:ascii="Times New Roman" w:hAnsi="Times New Roman" w:cs="Times New Roman"/>
          <w:sz w:val="24"/>
          <w:szCs w:val="24"/>
        </w:rPr>
        <w:t>, therefore these social networks facilitate their integration in Ghana</w:t>
      </w:r>
      <w:r w:rsidRPr="004B747D">
        <w:rPr>
          <w:rFonts w:ascii="Times New Roman" w:hAnsi="Times New Roman" w:cs="Times New Roman"/>
          <w:sz w:val="24"/>
          <w:szCs w:val="24"/>
        </w:rPr>
        <w:t xml:space="preserve">. Further, the study found that social capital of Nigerians is not limited to </w:t>
      </w:r>
      <w:r w:rsidR="00AB44FC" w:rsidRPr="004B747D">
        <w:rPr>
          <w:rFonts w:ascii="Times New Roman" w:hAnsi="Times New Roman" w:cs="Times New Roman"/>
          <w:sz w:val="24"/>
          <w:szCs w:val="24"/>
        </w:rPr>
        <w:t xml:space="preserve">only </w:t>
      </w:r>
      <w:r w:rsidRPr="004B747D">
        <w:rPr>
          <w:rFonts w:ascii="Times New Roman" w:hAnsi="Times New Roman" w:cs="Times New Roman"/>
          <w:sz w:val="24"/>
          <w:szCs w:val="24"/>
        </w:rPr>
        <w:t xml:space="preserve">their relatives and Nigerian friends but </w:t>
      </w:r>
      <w:r w:rsidR="00AB44FC" w:rsidRPr="004B747D">
        <w:rPr>
          <w:rFonts w:ascii="Times New Roman" w:hAnsi="Times New Roman" w:cs="Times New Roman"/>
          <w:sz w:val="24"/>
          <w:szCs w:val="24"/>
        </w:rPr>
        <w:t xml:space="preserve">also </w:t>
      </w:r>
      <w:r w:rsidR="00127616" w:rsidRPr="004B747D">
        <w:rPr>
          <w:rFonts w:ascii="Times New Roman" w:hAnsi="Times New Roman" w:cs="Times New Roman"/>
          <w:sz w:val="24"/>
          <w:szCs w:val="24"/>
        </w:rPr>
        <w:t>some Ghanaian citize</w:t>
      </w:r>
      <w:r w:rsidR="00AB44FC" w:rsidRPr="004B747D">
        <w:rPr>
          <w:rFonts w:ascii="Times New Roman" w:hAnsi="Times New Roman" w:cs="Times New Roman"/>
          <w:sz w:val="24"/>
          <w:szCs w:val="24"/>
        </w:rPr>
        <w:t>ns</w:t>
      </w:r>
      <w:r w:rsidRPr="004B747D">
        <w:rPr>
          <w:rFonts w:ascii="Times New Roman" w:hAnsi="Times New Roman" w:cs="Times New Roman"/>
          <w:sz w:val="24"/>
          <w:szCs w:val="24"/>
        </w:rPr>
        <w:t xml:space="preserve"> are considered as friends and family as well</w:t>
      </w:r>
      <w:r w:rsidR="00127616" w:rsidRPr="004B747D">
        <w:rPr>
          <w:rFonts w:ascii="Times New Roman" w:hAnsi="Times New Roman" w:cs="Times New Roman"/>
          <w:sz w:val="24"/>
          <w:szCs w:val="24"/>
        </w:rPr>
        <w:t xml:space="preserve"> who provide them with assistance</w:t>
      </w:r>
      <w:r w:rsidRPr="004B747D">
        <w:rPr>
          <w:rFonts w:ascii="Times New Roman" w:hAnsi="Times New Roman" w:cs="Times New Roman"/>
          <w:sz w:val="24"/>
          <w:szCs w:val="24"/>
        </w:rPr>
        <w:t>. These Ghanaians are mostly neighbour</w:t>
      </w:r>
      <w:r w:rsidR="00AB44FC" w:rsidRPr="004B747D">
        <w:rPr>
          <w:rFonts w:ascii="Times New Roman" w:hAnsi="Times New Roman" w:cs="Times New Roman"/>
          <w:sz w:val="24"/>
          <w:szCs w:val="24"/>
        </w:rPr>
        <w:t>s who live in the same communities</w:t>
      </w:r>
      <w:r w:rsidR="00127616" w:rsidRPr="004B747D">
        <w:rPr>
          <w:rFonts w:ascii="Times New Roman" w:hAnsi="Times New Roman" w:cs="Times New Roman"/>
          <w:sz w:val="24"/>
          <w:szCs w:val="24"/>
        </w:rPr>
        <w:t xml:space="preserve"> with these Nigerians</w:t>
      </w:r>
      <w:r w:rsidRPr="004B747D">
        <w:rPr>
          <w:rFonts w:ascii="Times New Roman" w:hAnsi="Times New Roman" w:cs="Times New Roman"/>
          <w:sz w:val="24"/>
          <w:szCs w:val="24"/>
        </w:rPr>
        <w:t>.</w:t>
      </w:r>
      <w:r w:rsidR="00AB44FC" w:rsidRPr="004B747D">
        <w:rPr>
          <w:rFonts w:ascii="Times New Roman" w:hAnsi="Times New Roman" w:cs="Times New Roman"/>
          <w:sz w:val="24"/>
          <w:szCs w:val="24"/>
        </w:rPr>
        <w:t xml:space="preserve"> </w:t>
      </w:r>
    </w:p>
    <w:p w14:paraId="77B00D1E" w14:textId="77777777" w:rsidR="00127616" w:rsidRPr="004B747D" w:rsidRDefault="00127616" w:rsidP="00127616">
      <w:pPr>
        <w:spacing w:after="0" w:line="480" w:lineRule="auto"/>
        <w:jc w:val="both"/>
        <w:rPr>
          <w:rFonts w:ascii="Times New Roman" w:hAnsi="Times New Roman" w:cs="Times New Roman"/>
          <w:sz w:val="24"/>
          <w:szCs w:val="24"/>
        </w:rPr>
      </w:pPr>
      <w:r w:rsidRPr="004B747D">
        <w:rPr>
          <w:rFonts w:ascii="Times New Roman" w:hAnsi="Times New Roman" w:cs="Times New Roman"/>
          <w:sz w:val="24"/>
          <w:szCs w:val="24"/>
        </w:rPr>
        <w:t>The study found out that education is one of the reasons Nigerians migrate to Ghana. It was revealed that some Nigerians came to Ghana to obtain tertiary education while some came with their chi</w:t>
      </w:r>
      <w:r w:rsidR="00697B84" w:rsidRPr="004B747D">
        <w:rPr>
          <w:rFonts w:ascii="Times New Roman" w:hAnsi="Times New Roman" w:cs="Times New Roman"/>
          <w:sz w:val="24"/>
          <w:szCs w:val="24"/>
        </w:rPr>
        <w:t>ldren so that their children could</w:t>
      </w:r>
      <w:r w:rsidRPr="004B747D">
        <w:rPr>
          <w:rFonts w:ascii="Times New Roman" w:hAnsi="Times New Roman" w:cs="Times New Roman"/>
          <w:sz w:val="24"/>
          <w:szCs w:val="24"/>
        </w:rPr>
        <w:t xml:space="preserve"> enroll in schools in Ghana. The study </w:t>
      </w:r>
      <w:r w:rsidR="00697B84" w:rsidRPr="004B747D">
        <w:rPr>
          <w:rFonts w:ascii="Times New Roman" w:hAnsi="Times New Roman" w:cs="Times New Roman"/>
          <w:sz w:val="24"/>
          <w:szCs w:val="24"/>
        </w:rPr>
        <w:t xml:space="preserve">also </w:t>
      </w:r>
      <w:r w:rsidRPr="004B747D">
        <w:rPr>
          <w:rFonts w:ascii="Times New Roman" w:hAnsi="Times New Roman" w:cs="Times New Roman"/>
          <w:sz w:val="24"/>
          <w:szCs w:val="24"/>
        </w:rPr>
        <w:t xml:space="preserve">revealed that the Free Senior High School Policy has been beneficial to Nigerians in Ghana since a number of Nigerian parents </w:t>
      </w:r>
      <w:r w:rsidR="00697B84" w:rsidRPr="004B747D">
        <w:rPr>
          <w:rFonts w:ascii="Times New Roman" w:hAnsi="Times New Roman" w:cs="Times New Roman"/>
          <w:sz w:val="24"/>
          <w:szCs w:val="24"/>
        </w:rPr>
        <w:t xml:space="preserve">with their wards in Senior High Schools </w:t>
      </w:r>
      <w:r w:rsidRPr="004B747D">
        <w:rPr>
          <w:rFonts w:ascii="Times New Roman" w:hAnsi="Times New Roman" w:cs="Times New Roman"/>
          <w:sz w:val="24"/>
          <w:szCs w:val="24"/>
        </w:rPr>
        <w:t>acknowledged that it has reduced the burden of financing their wards in Senior High School, hence, contributing to their economic integration.</w:t>
      </w:r>
      <w:r w:rsidRPr="004B747D" w:rsidDel="009C4B73">
        <w:rPr>
          <w:rFonts w:ascii="Times New Roman" w:hAnsi="Times New Roman" w:cs="Times New Roman"/>
          <w:sz w:val="24"/>
          <w:szCs w:val="24"/>
        </w:rPr>
        <w:t xml:space="preserve"> </w:t>
      </w:r>
    </w:p>
    <w:p w14:paraId="37F41E8D" w14:textId="77777777" w:rsidR="00127616" w:rsidRPr="004B747D" w:rsidRDefault="00127616" w:rsidP="00500D3E">
      <w:pPr>
        <w:spacing w:after="0" w:line="480" w:lineRule="auto"/>
        <w:jc w:val="both"/>
        <w:rPr>
          <w:rFonts w:ascii="Times New Roman" w:hAnsi="Times New Roman" w:cs="Times New Roman"/>
          <w:sz w:val="24"/>
          <w:szCs w:val="24"/>
        </w:rPr>
      </w:pPr>
    </w:p>
    <w:p w14:paraId="2B44DB5E" w14:textId="77777777" w:rsidR="00500D3E" w:rsidRPr="004B747D" w:rsidRDefault="00500D3E" w:rsidP="00500D3E">
      <w:pPr>
        <w:spacing w:after="0" w:line="480" w:lineRule="auto"/>
        <w:jc w:val="both"/>
        <w:rPr>
          <w:rFonts w:ascii="Times New Roman" w:hAnsi="Times New Roman" w:cs="Times New Roman"/>
          <w:sz w:val="24"/>
          <w:szCs w:val="24"/>
        </w:rPr>
      </w:pPr>
      <w:r w:rsidRPr="004B747D">
        <w:rPr>
          <w:rFonts w:ascii="Times New Roman" w:hAnsi="Times New Roman" w:cs="Times New Roman"/>
          <w:sz w:val="24"/>
          <w:szCs w:val="24"/>
        </w:rPr>
        <w:t xml:space="preserve">The challenge most migrants face in integrating in the Ghanaian society is lack of affordable housing. The respondents </w:t>
      </w:r>
      <w:r w:rsidR="00127616" w:rsidRPr="004B747D">
        <w:rPr>
          <w:rFonts w:ascii="Times New Roman" w:hAnsi="Times New Roman" w:cs="Times New Roman"/>
          <w:sz w:val="24"/>
          <w:szCs w:val="24"/>
        </w:rPr>
        <w:t xml:space="preserve">who could afford the expensive rent in Accra </w:t>
      </w:r>
      <w:r w:rsidRPr="004B747D">
        <w:rPr>
          <w:rFonts w:ascii="Times New Roman" w:hAnsi="Times New Roman" w:cs="Times New Roman"/>
          <w:sz w:val="24"/>
          <w:szCs w:val="24"/>
        </w:rPr>
        <w:t xml:space="preserve">lamented that they use up </w:t>
      </w:r>
      <w:r w:rsidR="00127616" w:rsidRPr="004B747D">
        <w:rPr>
          <w:rFonts w:ascii="Times New Roman" w:hAnsi="Times New Roman" w:cs="Times New Roman"/>
          <w:sz w:val="24"/>
          <w:szCs w:val="24"/>
        </w:rPr>
        <w:t xml:space="preserve">almost all of </w:t>
      </w:r>
      <w:r w:rsidRPr="004B747D">
        <w:rPr>
          <w:rFonts w:ascii="Times New Roman" w:hAnsi="Times New Roman" w:cs="Times New Roman"/>
          <w:sz w:val="24"/>
          <w:szCs w:val="24"/>
        </w:rPr>
        <w:t xml:space="preserve">their profits in paying for </w:t>
      </w:r>
      <w:r w:rsidR="00127616" w:rsidRPr="004B747D">
        <w:rPr>
          <w:rFonts w:ascii="Times New Roman" w:hAnsi="Times New Roman" w:cs="Times New Roman"/>
          <w:sz w:val="24"/>
          <w:szCs w:val="24"/>
        </w:rPr>
        <w:t xml:space="preserve">these </w:t>
      </w:r>
      <w:r w:rsidRPr="004B747D">
        <w:rPr>
          <w:rFonts w:ascii="Times New Roman" w:hAnsi="Times New Roman" w:cs="Times New Roman"/>
          <w:sz w:val="24"/>
          <w:szCs w:val="24"/>
        </w:rPr>
        <w:t xml:space="preserve">expensive house rents. In coping with this situation, they mentioned that they have to opt for houses with less expensive rent rates, however, these houses are not comfortable in standard. To a large extent, the expensive housing impedes on their successful socio-economic integration. The study found out that, most of the </w:t>
      </w:r>
      <w:r w:rsidR="00127616" w:rsidRPr="004B747D">
        <w:rPr>
          <w:rFonts w:ascii="Times New Roman" w:hAnsi="Times New Roman" w:cs="Times New Roman"/>
          <w:sz w:val="24"/>
          <w:szCs w:val="24"/>
        </w:rPr>
        <w:t>Nigerian</w:t>
      </w:r>
      <w:r w:rsidRPr="004B747D">
        <w:rPr>
          <w:rFonts w:ascii="Times New Roman" w:hAnsi="Times New Roman" w:cs="Times New Roman"/>
          <w:sz w:val="24"/>
          <w:szCs w:val="24"/>
        </w:rPr>
        <w:t>s are able to afford healthcare in Ghana</w:t>
      </w:r>
      <w:r w:rsidR="00127616" w:rsidRPr="004B747D">
        <w:rPr>
          <w:rFonts w:ascii="Times New Roman" w:hAnsi="Times New Roman" w:cs="Times New Roman"/>
          <w:sz w:val="24"/>
          <w:szCs w:val="24"/>
        </w:rPr>
        <w:t xml:space="preserve"> although they are not beneficiaries of the NHIS</w:t>
      </w:r>
      <w:r w:rsidRPr="004B747D">
        <w:rPr>
          <w:rFonts w:ascii="Times New Roman" w:hAnsi="Times New Roman" w:cs="Times New Roman"/>
          <w:sz w:val="24"/>
          <w:szCs w:val="24"/>
        </w:rPr>
        <w:t xml:space="preserve">. </w:t>
      </w:r>
      <w:r w:rsidRPr="004B747D">
        <w:rPr>
          <w:rFonts w:ascii="Times New Roman" w:hAnsi="Times New Roman" w:cs="Times New Roman"/>
          <w:sz w:val="24"/>
          <w:szCs w:val="24"/>
        </w:rPr>
        <w:lastRenderedPageBreak/>
        <w:t>A possible explanation could be that most of them get medical care at s</w:t>
      </w:r>
      <w:r w:rsidR="00127616" w:rsidRPr="004B747D">
        <w:rPr>
          <w:rFonts w:ascii="Times New Roman" w:hAnsi="Times New Roman" w:cs="Times New Roman"/>
          <w:sz w:val="24"/>
          <w:szCs w:val="24"/>
        </w:rPr>
        <w:t>mall clinics and also claim</w:t>
      </w:r>
      <w:r w:rsidRPr="004B747D">
        <w:rPr>
          <w:rFonts w:ascii="Times New Roman" w:hAnsi="Times New Roman" w:cs="Times New Roman"/>
          <w:sz w:val="24"/>
          <w:szCs w:val="24"/>
        </w:rPr>
        <w:t xml:space="preserve"> they do not spend much on medical care because they seldom fall sick.  </w:t>
      </w:r>
    </w:p>
    <w:p w14:paraId="0BA07E51" w14:textId="77777777" w:rsidR="00127616" w:rsidRPr="004B747D" w:rsidRDefault="00127616" w:rsidP="00500D3E">
      <w:pPr>
        <w:spacing w:after="0" w:line="480" w:lineRule="auto"/>
        <w:jc w:val="both"/>
        <w:rPr>
          <w:rFonts w:ascii="Times New Roman" w:hAnsi="Times New Roman" w:cs="Times New Roman"/>
          <w:sz w:val="24"/>
          <w:szCs w:val="24"/>
        </w:rPr>
      </w:pPr>
    </w:p>
    <w:p w14:paraId="271AA2BF" w14:textId="77777777" w:rsidR="00F876C1" w:rsidRPr="004B747D" w:rsidRDefault="00697B84" w:rsidP="00500D3E">
      <w:pPr>
        <w:spacing w:after="0" w:line="480" w:lineRule="auto"/>
        <w:jc w:val="both"/>
        <w:rPr>
          <w:rFonts w:ascii="Times New Roman" w:hAnsi="Times New Roman" w:cs="Times New Roman"/>
          <w:sz w:val="24"/>
          <w:szCs w:val="24"/>
        </w:rPr>
      </w:pPr>
      <w:r w:rsidRPr="004B747D">
        <w:rPr>
          <w:rFonts w:ascii="Times New Roman" w:hAnsi="Times New Roman" w:cs="Times New Roman"/>
          <w:sz w:val="24"/>
          <w:szCs w:val="24"/>
        </w:rPr>
        <w:t xml:space="preserve">Additionally, the study found out that the cordial relationship that exists between Nigerians and Ghanaians in Ghana facilitates the integration of Nigerian migrants in Ghana. </w:t>
      </w:r>
      <w:r w:rsidR="00F876C1" w:rsidRPr="004B747D">
        <w:rPr>
          <w:rFonts w:ascii="Times New Roman" w:hAnsi="Times New Roman" w:cs="Times New Roman"/>
          <w:sz w:val="24"/>
          <w:szCs w:val="24"/>
        </w:rPr>
        <w:t>The type of relationship that exists between Nigerians and Ghanaians affects the ability of migrants to speak and understand the local languages in Ghana. T</w:t>
      </w:r>
      <w:r w:rsidRPr="004B747D">
        <w:rPr>
          <w:rFonts w:ascii="Times New Roman" w:hAnsi="Times New Roman" w:cs="Times New Roman"/>
          <w:sz w:val="24"/>
          <w:szCs w:val="24"/>
        </w:rPr>
        <w:t xml:space="preserve">his relationship allows them to mingle with Ghanaians which improves </w:t>
      </w:r>
      <w:r w:rsidR="00F876C1" w:rsidRPr="004B747D">
        <w:rPr>
          <w:rFonts w:ascii="Times New Roman" w:hAnsi="Times New Roman" w:cs="Times New Roman"/>
          <w:sz w:val="24"/>
          <w:szCs w:val="24"/>
        </w:rPr>
        <w:t xml:space="preserve">on </w:t>
      </w:r>
      <w:r w:rsidRPr="004B747D">
        <w:rPr>
          <w:rFonts w:ascii="Times New Roman" w:hAnsi="Times New Roman" w:cs="Times New Roman"/>
          <w:sz w:val="24"/>
          <w:szCs w:val="24"/>
        </w:rPr>
        <w:t xml:space="preserve">their ability to speak and understand the Ghanaian local languages. </w:t>
      </w:r>
      <w:r w:rsidR="00500D3E" w:rsidRPr="004B747D">
        <w:rPr>
          <w:rFonts w:ascii="Times New Roman" w:hAnsi="Times New Roman" w:cs="Times New Roman"/>
          <w:sz w:val="24"/>
          <w:szCs w:val="24"/>
        </w:rPr>
        <w:t xml:space="preserve">Although majority of the respondents are able to speak and understand ‘Twi’, </w:t>
      </w:r>
      <w:r w:rsidR="00E013B0" w:rsidRPr="004B747D">
        <w:rPr>
          <w:rFonts w:ascii="Times New Roman" w:hAnsi="Times New Roman" w:cs="Times New Roman"/>
          <w:sz w:val="24"/>
          <w:szCs w:val="24"/>
        </w:rPr>
        <w:t>based on the analyses of primary and secondary data</w:t>
      </w:r>
      <w:r w:rsidR="00F876C1" w:rsidRPr="004B747D">
        <w:rPr>
          <w:rFonts w:ascii="Times New Roman" w:hAnsi="Times New Roman" w:cs="Times New Roman"/>
          <w:sz w:val="24"/>
          <w:szCs w:val="24"/>
        </w:rPr>
        <w:t xml:space="preserve">, it was realized that those who do not have any form of relationship with Ghanaians are not fluent with the Ghanaian local languages. </w:t>
      </w:r>
    </w:p>
    <w:p w14:paraId="43E25181" w14:textId="77777777" w:rsidR="00F876C1" w:rsidRPr="004B747D" w:rsidRDefault="00F876C1" w:rsidP="00500D3E">
      <w:pPr>
        <w:spacing w:after="0" w:line="480" w:lineRule="auto"/>
        <w:jc w:val="both"/>
        <w:rPr>
          <w:rFonts w:ascii="Times New Roman" w:hAnsi="Times New Roman" w:cs="Times New Roman"/>
          <w:sz w:val="24"/>
          <w:szCs w:val="24"/>
        </w:rPr>
      </w:pPr>
    </w:p>
    <w:p w14:paraId="5C5D8CB7" w14:textId="77777777" w:rsidR="00500D3E" w:rsidRPr="004B747D" w:rsidRDefault="00500D3E">
      <w:pPr>
        <w:spacing w:after="0" w:line="480" w:lineRule="auto"/>
        <w:jc w:val="both"/>
        <w:rPr>
          <w:rFonts w:ascii="Times New Roman" w:hAnsi="Times New Roman" w:cs="Times New Roman"/>
          <w:sz w:val="24"/>
          <w:szCs w:val="24"/>
        </w:rPr>
      </w:pPr>
      <w:r w:rsidRPr="004B747D">
        <w:rPr>
          <w:rFonts w:ascii="Times New Roman" w:hAnsi="Times New Roman" w:cs="Times New Roman"/>
          <w:sz w:val="24"/>
          <w:szCs w:val="24"/>
        </w:rPr>
        <w:t>Also, most of the Nigerian migrants have been able to acquire assets in Ghana. It was found out that majority of the Nigerians owned the shops they operated in and around the various markets in the Capital, Accra. Other assets including livestock were accumulate</w:t>
      </w:r>
      <w:r w:rsidR="00F876C1" w:rsidRPr="004B747D">
        <w:rPr>
          <w:rFonts w:ascii="Times New Roman" w:hAnsi="Times New Roman" w:cs="Times New Roman"/>
          <w:sz w:val="24"/>
          <w:szCs w:val="24"/>
        </w:rPr>
        <w:t>d by the Nigerian migrants. A greater number of them have not been</w:t>
      </w:r>
      <w:r w:rsidRPr="004B747D">
        <w:rPr>
          <w:rFonts w:ascii="Times New Roman" w:hAnsi="Times New Roman" w:cs="Times New Roman"/>
          <w:sz w:val="24"/>
          <w:szCs w:val="24"/>
        </w:rPr>
        <w:t xml:space="preserve"> able to acquire lands to develop because of the restrictions </w:t>
      </w:r>
      <w:r w:rsidR="00F060A7" w:rsidRPr="004B747D">
        <w:rPr>
          <w:rFonts w:ascii="Times New Roman" w:hAnsi="Times New Roman" w:cs="Times New Roman"/>
          <w:sz w:val="24"/>
          <w:szCs w:val="24"/>
        </w:rPr>
        <w:t>the laws of Ghana places</w:t>
      </w:r>
      <w:r w:rsidRPr="004B747D">
        <w:rPr>
          <w:rFonts w:ascii="Times New Roman" w:hAnsi="Times New Roman" w:cs="Times New Roman"/>
          <w:sz w:val="24"/>
          <w:szCs w:val="24"/>
        </w:rPr>
        <w:t xml:space="preserve"> on activities of non-citizens. </w:t>
      </w:r>
      <w:r w:rsidR="00F060A7" w:rsidRPr="004B747D">
        <w:rPr>
          <w:rFonts w:ascii="Times New Roman" w:hAnsi="Times New Roman" w:cs="Times New Roman"/>
          <w:sz w:val="24"/>
          <w:szCs w:val="24"/>
        </w:rPr>
        <w:t xml:space="preserve">In effect, the ability of Nigerians in Ghana to own assets and investments enables them to integrate well in Ghana </w:t>
      </w:r>
    </w:p>
    <w:p w14:paraId="0BEC33EE" w14:textId="77777777" w:rsidR="00500D3E" w:rsidRPr="004B747D" w:rsidRDefault="00500D3E" w:rsidP="00500D3E">
      <w:pPr>
        <w:spacing w:after="0" w:line="480" w:lineRule="auto"/>
        <w:jc w:val="both"/>
        <w:rPr>
          <w:rFonts w:ascii="Times New Roman" w:hAnsi="Times New Roman" w:cs="Times New Roman"/>
          <w:b/>
          <w:sz w:val="24"/>
          <w:szCs w:val="24"/>
        </w:rPr>
      </w:pPr>
    </w:p>
    <w:p w14:paraId="7F90F711" w14:textId="63A0C327" w:rsidR="00500D3E" w:rsidRPr="004B747D" w:rsidRDefault="00500D3E" w:rsidP="00B4342B">
      <w:pPr>
        <w:pStyle w:val="Heading2"/>
        <w:spacing w:line="480" w:lineRule="auto"/>
        <w:rPr>
          <w:rFonts w:ascii="Times New Roman" w:hAnsi="Times New Roman" w:cs="Times New Roman"/>
          <w:b/>
          <w:color w:val="auto"/>
          <w:sz w:val="24"/>
          <w:szCs w:val="24"/>
        </w:rPr>
      </w:pPr>
      <w:bookmarkStart w:id="47" w:name="_Toc27127910"/>
      <w:r w:rsidRPr="004B747D">
        <w:rPr>
          <w:rFonts w:ascii="Times New Roman" w:hAnsi="Times New Roman" w:cs="Times New Roman"/>
          <w:b/>
          <w:color w:val="auto"/>
          <w:sz w:val="24"/>
          <w:szCs w:val="24"/>
        </w:rPr>
        <w:t>4.2 Conclusion</w:t>
      </w:r>
      <w:bookmarkEnd w:id="47"/>
      <w:r w:rsidR="0034563A">
        <w:rPr>
          <w:rFonts w:ascii="Times New Roman" w:hAnsi="Times New Roman" w:cs="Times New Roman"/>
          <w:b/>
          <w:color w:val="auto"/>
          <w:sz w:val="24"/>
          <w:szCs w:val="24"/>
        </w:rPr>
        <w:t>s</w:t>
      </w:r>
    </w:p>
    <w:p w14:paraId="77633D8F" w14:textId="77777777" w:rsidR="00500D3E" w:rsidRPr="004B747D" w:rsidRDefault="00500D3E" w:rsidP="00500D3E">
      <w:pPr>
        <w:spacing w:after="0" w:line="480" w:lineRule="auto"/>
        <w:ind w:firstLine="720"/>
        <w:jc w:val="both"/>
        <w:rPr>
          <w:rFonts w:ascii="Times New Roman" w:hAnsi="Times New Roman" w:cs="Times New Roman"/>
          <w:sz w:val="24"/>
          <w:szCs w:val="24"/>
        </w:rPr>
      </w:pPr>
      <w:r w:rsidRPr="004B747D">
        <w:rPr>
          <w:rFonts w:ascii="Times New Roman" w:hAnsi="Times New Roman" w:cs="Times New Roman"/>
          <w:sz w:val="24"/>
          <w:szCs w:val="24"/>
        </w:rPr>
        <w:t xml:space="preserve">In analyzing the socio-economic integration of Nigerian migrants in Ghana, this study concludes that the 1979 ECOWAS Protocol on free movement of persons, the right of establishment and residence has contributed to the development of migration within the West </w:t>
      </w:r>
      <w:r w:rsidRPr="004B747D">
        <w:rPr>
          <w:rFonts w:ascii="Times New Roman" w:hAnsi="Times New Roman" w:cs="Times New Roman"/>
          <w:sz w:val="24"/>
          <w:szCs w:val="24"/>
        </w:rPr>
        <w:lastRenderedPageBreak/>
        <w:t xml:space="preserve">African sub-region. Ghana, which is relatively </w:t>
      </w:r>
      <w:r w:rsidR="005A6975" w:rsidRPr="004B747D">
        <w:rPr>
          <w:rFonts w:ascii="Times New Roman" w:hAnsi="Times New Roman" w:cs="Times New Roman"/>
          <w:sz w:val="24"/>
          <w:szCs w:val="24"/>
        </w:rPr>
        <w:t xml:space="preserve">politically and economically stable, </w:t>
      </w:r>
      <w:r w:rsidRPr="004B747D">
        <w:rPr>
          <w:rFonts w:ascii="Times New Roman" w:hAnsi="Times New Roman" w:cs="Times New Roman"/>
          <w:sz w:val="24"/>
          <w:szCs w:val="24"/>
        </w:rPr>
        <w:t xml:space="preserve">continues to attract thousands of immigrants from other West African countries, specifically Nigeria into the country. Nigerians are said to be the most populous West African </w:t>
      </w:r>
      <w:r w:rsidR="005A6975" w:rsidRPr="004B747D">
        <w:rPr>
          <w:rFonts w:ascii="Times New Roman" w:hAnsi="Times New Roman" w:cs="Times New Roman"/>
          <w:sz w:val="24"/>
          <w:szCs w:val="24"/>
        </w:rPr>
        <w:t>immigrant nationals in Ghana. The m</w:t>
      </w:r>
      <w:r w:rsidRPr="004B747D">
        <w:rPr>
          <w:rFonts w:ascii="Times New Roman" w:hAnsi="Times New Roman" w:cs="Times New Roman"/>
          <w:sz w:val="24"/>
          <w:szCs w:val="24"/>
        </w:rPr>
        <w:t xml:space="preserve">ajority of them move to Ghana mainly to engage in business and trading activities. </w:t>
      </w:r>
    </w:p>
    <w:p w14:paraId="353D96DA" w14:textId="77777777" w:rsidR="00500D3E" w:rsidRPr="004B747D" w:rsidRDefault="00500D3E" w:rsidP="00500D3E">
      <w:pPr>
        <w:spacing w:after="0" w:line="480" w:lineRule="auto"/>
        <w:ind w:firstLine="720"/>
        <w:jc w:val="both"/>
        <w:rPr>
          <w:rFonts w:ascii="Times New Roman" w:hAnsi="Times New Roman" w:cs="Times New Roman"/>
          <w:sz w:val="24"/>
          <w:szCs w:val="24"/>
        </w:rPr>
      </w:pPr>
    </w:p>
    <w:p w14:paraId="16D1056F" w14:textId="77777777" w:rsidR="00500D3E" w:rsidRPr="004B747D" w:rsidRDefault="00500D3E" w:rsidP="00500D3E">
      <w:pPr>
        <w:spacing w:after="0" w:line="480" w:lineRule="auto"/>
        <w:jc w:val="both"/>
        <w:rPr>
          <w:rFonts w:ascii="Times New Roman" w:hAnsi="Times New Roman" w:cs="Times New Roman"/>
          <w:sz w:val="24"/>
          <w:szCs w:val="24"/>
        </w:rPr>
      </w:pPr>
      <w:r w:rsidRPr="004B747D">
        <w:rPr>
          <w:rFonts w:ascii="Times New Roman" w:hAnsi="Times New Roman" w:cs="Times New Roman"/>
          <w:sz w:val="24"/>
          <w:szCs w:val="24"/>
        </w:rPr>
        <w:t>The study</w:t>
      </w:r>
      <w:r w:rsidR="005A6975" w:rsidRPr="004B747D">
        <w:rPr>
          <w:rFonts w:ascii="Times New Roman" w:hAnsi="Times New Roman" w:cs="Times New Roman"/>
          <w:sz w:val="24"/>
          <w:szCs w:val="24"/>
        </w:rPr>
        <w:t>,</w:t>
      </w:r>
      <w:r w:rsidRPr="004B747D">
        <w:rPr>
          <w:rFonts w:ascii="Times New Roman" w:hAnsi="Times New Roman" w:cs="Times New Roman"/>
          <w:sz w:val="24"/>
          <w:szCs w:val="24"/>
        </w:rPr>
        <w:t xml:space="preserve"> in general</w:t>
      </w:r>
      <w:r w:rsidR="005A6975" w:rsidRPr="004B747D">
        <w:rPr>
          <w:rFonts w:ascii="Times New Roman" w:hAnsi="Times New Roman" w:cs="Times New Roman"/>
          <w:sz w:val="24"/>
          <w:szCs w:val="24"/>
        </w:rPr>
        <w:t>,</w:t>
      </w:r>
      <w:r w:rsidRPr="004B747D">
        <w:rPr>
          <w:rFonts w:ascii="Times New Roman" w:hAnsi="Times New Roman" w:cs="Times New Roman"/>
          <w:sz w:val="24"/>
          <w:szCs w:val="24"/>
        </w:rPr>
        <w:t xml:space="preserve"> indicates that factors such as economic opportunities peace and stability in Ghana as well as  the  free  movement  ECOWAS  Protocol  were  am</w:t>
      </w:r>
      <w:r w:rsidR="005A6975" w:rsidRPr="004B747D">
        <w:rPr>
          <w:rFonts w:ascii="Times New Roman" w:hAnsi="Times New Roman" w:cs="Times New Roman"/>
          <w:sz w:val="24"/>
          <w:szCs w:val="24"/>
        </w:rPr>
        <w:t>ong  the  key  determinants  of the increasing numbers of</w:t>
      </w:r>
      <w:r w:rsidRPr="004B747D">
        <w:rPr>
          <w:rFonts w:ascii="Times New Roman" w:hAnsi="Times New Roman" w:cs="Times New Roman"/>
          <w:sz w:val="24"/>
          <w:szCs w:val="24"/>
        </w:rPr>
        <w:t xml:space="preserve"> Nigeria</w:t>
      </w:r>
      <w:r w:rsidR="005A6975" w:rsidRPr="004B747D">
        <w:rPr>
          <w:rFonts w:ascii="Times New Roman" w:hAnsi="Times New Roman" w:cs="Times New Roman"/>
          <w:sz w:val="24"/>
          <w:szCs w:val="24"/>
        </w:rPr>
        <w:t>n migration to Ghana.  They rely</w:t>
      </w:r>
      <w:r w:rsidRPr="004B747D">
        <w:rPr>
          <w:rFonts w:ascii="Times New Roman" w:hAnsi="Times New Roman" w:cs="Times New Roman"/>
          <w:sz w:val="24"/>
          <w:szCs w:val="24"/>
        </w:rPr>
        <w:t xml:space="preserve"> extensively on social networks in facilitating their migra</w:t>
      </w:r>
      <w:r w:rsidR="005A6975" w:rsidRPr="004B747D">
        <w:rPr>
          <w:rFonts w:ascii="Times New Roman" w:hAnsi="Times New Roman" w:cs="Times New Roman"/>
          <w:sz w:val="24"/>
          <w:szCs w:val="24"/>
        </w:rPr>
        <w:t>tion to Ghana and also contribute</w:t>
      </w:r>
      <w:r w:rsidRPr="004B747D">
        <w:rPr>
          <w:rFonts w:ascii="Times New Roman" w:hAnsi="Times New Roman" w:cs="Times New Roman"/>
          <w:sz w:val="24"/>
          <w:szCs w:val="24"/>
        </w:rPr>
        <w:t xml:space="preserve">s </w:t>
      </w:r>
      <w:r w:rsidR="005A6975" w:rsidRPr="004B747D">
        <w:rPr>
          <w:rFonts w:ascii="Times New Roman" w:hAnsi="Times New Roman" w:cs="Times New Roman"/>
          <w:sz w:val="24"/>
          <w:szCs w:val="24"/>
        </w:rPr>
        <w:t xml:space="preserve">to </w:t>
      </w:r>
      <w:r w:rsidRPr="004B747D">
        <w:rPr>
          <w:rFonts w:ascii="Times New Roman" w:hAnsi="Times New Roman" w:cs="Times New Roman"/>
          <w:sz w:val="24"/>
          <w:szCs w:val="24"/>
        </w:rPr>
        <w:t>their socio-economic integration in Ghana. Also, due to the hospitality and reception they receive from some Ghanaians, a majority of them feel a sense of belonging in Ghana. They also feel safe and secure living and working in Ghana and do not feel like strangers in a foreign land.</w:t>
      </w:r>
    </w:p>
    <w:p w14:paraId="6BCA3DCD" w14:textId="77777777" w:rsidR="00500D3E" w:rsidRPr="004B747D" w:rsidRDefault="00500D3E" w:rsidP="00500D3E">
      <w:pPr>
        <w:spacing w:after="0" w:line="480" w:lineRule="auto"/>
        <w:jc w:val="both"/>
        <w:rPr>
          <w:rFonts w:ascii="Times New Roman" w:hAnsi="Times New Roman" w:cs="Times New Roman"/>
          <w:sz w:val="24"/>
          <w:szCs w:val="24"/>
        </w:rPr>
      </w:pPr>
    </w:p>
    <w:p w14:paraId="48B1D071" w14:textId="58E044F6" w:rsidR="00500D3E" w:rsidRPr="004B747D" w:rsidRDefault="00500D3E" w:rsidP="00500D3E">
      <w:pPr>
        <w:spacing w:after="0" w:line="480" w:lineRule="auto"/>
        <w:jc w:val="both"/>
        <w:rPr>
          <w:rFonts w:ascii="Times New Roman" w:hAnsi="Times New Roman" w:cs="Times New Roman"/>
          <w:sz w:val="24"/>
          <w:szCs w:val="24"/>
        </w:rPr>
      </w:pPr>
      <w:r w:rsidRPr="004B747D">
        <w:rPr>
          <w:rFonts w:ascii="Times New Roman" w:hAnsi="Times New Roman" w:cs="Times New Roman"/>
          <w:sz w:val="24"/>
          <w:szCs w:val="24"/>
        </w:rPr>
        <w:t>Comparing the gains or profit Nigerian migrants derive from the work they do here in Ghana, it was found out that it is much higher than the profit they made from the work they engaged in in their country of origin Nigeria. Therefor</w:t>
      </w:r>
      <w:r w:rsidR="00FE4133">
        <w:rPr>
          <w:rFonts w:ascii="Times New Roman" w:hAnsi="Times New Roman" w:cs="Times New Roman"/>
          <w:sz w:val="24"/>
          <w:szCs w:val="24"/>
        </w:rPr>
        <w:t>e, it can be concluded that these migrants have economically integrated</w:t>
      </w:r>
      <w:r w:rsidRPr="004B747D">
        <w:rPr>
          <w:rFonts w:ascii="Times New Roman" w:hAnsi="Times New Roman" w:cs="Times New Roman"/>
          <w:sz w:val="24"/>
          <w:szCs w:val="24"/>
        </w:rPr>
        <w:t xml:space="preserve"> in Ghana</w:t>
      </w:r>
      <w:r w:rsidR="00FE4133">
        <w:rPr>
          <w:rFonts w:ascii="Times New Roman" w:hAnsi="Times New Roman" w:cs="Times New Roman"/>
          <w:sz w:val="24"/>
          <w:szCs w:val="24"/>
        </w:rPr>
        <w:t xml:space="preserve"> better than in their home country</w:t>
      </w:r>
      <w:r w:rsidRPr="004B747D">
        <w:rPr>
          <w:rFonts w:ascii="Times New Roman" w:hAnsi="Times New Roman" w:cs="Times New Roman"/>
          <w:sz w:val="24"/>
          <w:szCs w:val="24"/>
        </w:rPr>
        <w:t>.</w:t>
      </w:r>
    </w:p>
    <w:p w14:paraId="68965956" w14:textId="77777777" w:rsidR="00500D3E" w:rsidRPr="004B747D" w:rsidRDefault="00500D3E" w:rsidP="00500D3E">
      <w:pPr>
        <w:spacing w:after="0" w:line="480" w:lineRule="auto"/>
        <w:jc w:val="both"/>
        <w:rPr>
          <w:rFonts w:ascii="Times New Roman" w:hAnsi="Times New Roman" w:cs="Times New Roman"/>
          <w:sz w:val="24"/>
          <w:szCs w:val="24"/>
        </w:rPr>
      </w:pPr>
    </w:p>
    <w:p w14:paraId="6AEE33B9" w14:textId="6B19AA25" w:rsidR="00500D3E" w:rsidRPr="004B747D" w:rsidRDefault="00500D3E" w:rsidP="00500D3E">
      <w:pPr>
        <w:spacing w:after="0" w:line="480" w:lineRule="auto"/>
        <w:jc w:val="both"/>
        <w:rPr>
          <w:rFonts w:ascii="Times New Roman" w:hAnsi="Times New Roman" w:cs="Times New Roman"/>
          <w:sz w:val="24"/>
          <w:szCs w:val="24"/>
        </w:rPr>
      </w:pPr>
      <w:r w:rsidRPr="004B747D">
        <w:rPr>
          <w:rFonts w:ascii="Times New Roman" w:hAnsi="Times New Roman" w:cs="Times New Roman"/>
          <w:sz w:val="24"/>
          <w:szCs w:val="24"/>
        </w:rPr>
        <w:t>Additionally, the challenges these migrants encounter are mainly with their social integration whereby there are challenges with accessing affordable ho</w:t>
      </w:r>
      <w:r w:rsidR="00FE4133">
        <w:rPr>
          <w:rFonts w:ascii="Times New Roman" w:hAnsi="Times New Roman" w:cs="Times New Roman"/>
          <w:sz w:val="24"/>
          <w:szCs w:val="24"/>
        </w:rPr>
        <w:t>using and also with education</w:t>
      </w:r>
      <w:r w:rsidR="00F060A7" w:rsidRPr="004B747D">
        <w:rPr>
          <w:rFonts w:ascii="Times New Roman" w:hAnsi="Times New Roman" w:cs="Times New Roman"/>
          <w:sz w:val="24"/>
          <w:szCs w:val="24"/>
        </w:rPr>
        <w:t>. Regarding this, it can be concluded</w:t>
      </w:r>
      <w:r w:rsidRPr="004B747D">
        <w:rPr>
          <w:rFonts w:ascii="Times New Roman" w:hAnsi="Times New Roman" w:cs="Times New Roman"/>
          <w:sz w:val="24"/>
          <w:szCs w:val="24"/>
        </w:rPr>
        <w:t xml:space="preserve"> that Nigerian migrants do not have much problem with their economic integration like they do with their social integration.</w:t>
      </w:r>
    </w:p>
    <w:p w14:paraId="4F43273C" w14:textId="77777777" w:rsidR="00500D3E" w:rsidRPr="004B747D" w:rsidRDefault="00500D3E" w:rsidP="00500D3E">
      <w:pPr>
        <w:spacing w:after="0" w:line="480" w:lineRule="auto"/>
        <w:jc w:val="both"/>
        <w:rPr>
          <w:rFonts w:ascii="Times New Roman" w:hAnsi="Times New Roman" w:cs="Times New Roman"/>
          <w:sz w:val="24"/>
          <w:szCs w:val="24"/>
        </w:rPr>
      </w:pPr>
    </w:p>
    <w:p w14:paraId="5E44F958" w14:textId="51C1FBCB" w:rsidR="00500D3E" w:rsidRPr="004B747D" w:rsidRDefault="00F060A7" w:rsidP="00500D3E">
      <w:pPr>
        <w:spacing w:after="0" w:line="480" w:lineRule="auto"/>
        <w:jc w:val="both"/>
        <w:rPr>
          <w:rFonts w:ascii="Times New Roman" w:hAnsi="Times New Roman" w:cs="Times New Roman"/>
          <w:sz w:val="24"/>
          <w:szCs w:val="24"/>
        </w:rPr>
      </w:pPr>
      <w:r w:rsidRPr="004B747D">
        <w:rPr>
          <w:rFonts w:ascii="Times New Roman" w:hAnsi="Times New Roman" w:cs="Times New Roman"/>
          <w:sz w:val="24"/>
          <w:szCs w:val="24"/>
        </w:rPr>
        <w:lastRenderedPageBreak/>
        <w:t>This study concludes that the existing Ghanaian migration policies and legal text</w:t>
      </w:r>
      <w:r w:rsidR="00500D3E" w:rsidRPr="004B747D">
        <w:rPr>
          <w:rFonts w:ascii="Times New Roman" w:hAnsi="Times New Roman" w:cs="Times New Roman"/>
          <w:sz w:val="24"/>
          <w:szCs w:val="24"/>
        </w:rPr>
        <w:t>s adopted by the Government of Ghana</w:t>
      </w:r>
      <w:r w:rsidRPr="004B747D">
        <w:rPr>
          <w:rFonts w:ascii="Times New Roman" w:hAnsi="Times New Roman" w:cs="Times New Roman"/>
          <w:sz w:val="24"/>
          <w:szCs w:val="24"/>
        </w:rPr>
        <w:t xml:space="preserve"> which contributes to the</w:t>
      </w:r>
      <w:r w:rsidR="00500D3E" w:rsidRPr="004B747D">
        <w:rPr>
          <w:rFonts w:ascii="Times New Roman" w:hAnsi="Times New Roman" w:cs="Times New Roman"/>
          <w:sz w:val="24"/>
          <w:szCs w:val="24"/>
        </w:rPr>
        <w:t xml:space="preserve"> socio-economic integration </w:t>
      </w:r>
      <w:r w:rsidRPr="004B747D">
        <w:rPr>
          <w:rFonts w:ascii="Times New Roman" w:hAnsi="Times New Roman" w:cs="Times New Roman"/>
          <w:sz w:val="24"/>
          <w:szCs w:val="24"/>
        </w:rPr>
        <w:t>of Nigerians in Ghana are</w:t>
      </w:r>
      <w:r w:rsidR="007E7C6A" w:rsidRPr="004B747D">
        <w:rPr>
          <w:rFonts w:ascii="Times New Roman" w:hAnsi="Times New Roman" w:cs="Times New Roman"/>
          <w:sz w:val="24"/>
          <w:szCs w:val="24"/>
        </w:rPr>
        <w:t xml:space="preserve"> not enough</w:t>
      </w:r>
      <w:r w:rsidR="00500D3E" w:rsidRPr="004B747D">
        <w:rPr>
          <w:rFonts w:ascii="Times New Roman" w:hAnsi="Times New Roman" w:cs="Times New Roman"/>
          <w:sz w:val="24"/>
          <w:szCs w:val="24"/>
        </w:rPr>
        <w:t xml:space="preserve">. As a result, most of the Nigerian migrants have not fully </w:t>
      </w:r>
      <w:r w:rsidR="007E7C6A" w:rsidRPr="004B747D">
        <w:rPr>
          <w:rFonts w:ascii="Times New Roman" w:hAnsi="Times New Roman" w:cs="Times New Roman"/>
          <w:sz w:val="24"/>
          <w:szCs w:val="24"/>
        </w:rPr>
        <w:t>achieved integration</w:t>
      </w:r>
      <w:r w:rsidR="00500D3E" w:rsidRPr="004B747D">
        <w:rPr>
          <w:rFonts w:ascii="Times New Roman" w:hAnsi="Times New Roman" w:cs="Times New Roman"/>
          <w:sz w:val="24"/>
          <w:szCs w:val="24"/>
        </w:rPr>
        <w:t xml:space="preserve"> in the Ghanaian society and are in the process of integrating. The few policies in place</w:t>
      </w:r>
      <w:r w:rsidR="007E7C6A" w:rsidRPr="004B747D">
        <w:rPr>
          <w:rFonts w:ascii="Times New Roman" w:hAnsi="Times New Roman" w:cs="Times New Roman"/>
          <w:sz w:val="24"/>
          <w:szCs w:val="24"/>
        </w:rPr>
        <w:t xml:space="preserve"> such as the Free Sen</w:t>
      </w:r>
      <w:r w:rsidR="00500D3E" w:rsidRPr="004B747D">
        <w:rPr>
          <w:rFonts w:ascii="Times New Roman" w:hAnsi="Times New Roman" w:cs="Times New Roman"/>
          <w:sz w:val="24"/>
          <w:szCs w:val="24"/>
        </w:rPr>
        <w:t>i</w:t>
      </w:r>
      <w:r w:rsidR="007E7C6A" w:rsidRPr="004B747D">
        <w:rPr>
          <w:rFonts w:ascii="Times New Roman" w:hAnsi="Times New Roman" w:cs="Times New Roman"/>
          <w:sz w:val="24"/>
          <w:szCs w:val="24"/>
        </w:rPr>
        <w:t>or High School E</w:t>
      </w:r>
      <w:r w:rsidR="00500D3E" w:rsidRPr="004B747D">
        <w:rPr>
          <w:rFonts w:ascii="Times New Roman" w:hAnsi="Times New Roman" w:cs="Times New Roman"/>
          <w:sz w:val="24"/>
          <w:szCs w:val="24"/>
        </w:rPr>
        <w:t xml:space="preserve">ducation have been beneficial to Nigerians in reducing the financial burdens of parents. However, some migrants continue to struggle to achieve socio-economic integration because although there are substantial policies </w:t>
      </w:r>
      <w:r w:rsidR="007E7C6A" w:rsidRPr="004B747D">
        <w:rPr>
          <w:rFonts w:ascii="Times New Roman" w:hAnsi="Times New Roman" w:cs="Times New Roman"/>
          <w:sz w:val="24"/>
          <w:szCs w:val="24"/>
        </w:rPr>
        <w:t xml:space="preserve">for migration </w:t>
      </w:r>
      <w:r w:rsidR="00500D3E" w:rsidRPr="004B747D">
        <w:rPr>
          <w:rFonts w:ascii="Times New Roman" w:hAnsi="Times New Roman" w:cs="Times New Roman"/>
          <w:sz w:val="24"/>
          <w:szCs w:val="24"/>
        </w:rPr>
        <w:t>which have been</w:t>
      </w:r>
      <w:r w:rsidR="00FE4133">
        <w:rPr>
          <w:rFonts w:ascii="Times New Roman" w:hAnsi="Times New Roman" w:cs="Times New Roman"/>
          <w:sz w:val="24"/>
          <w:szCs w:val="24"/>
        </w:rPr>
        <w:t xml:space="preserve"> drafted</w:t>
      </w:r>
      <w:r w:rsidR="00500D3E" w:rsidRPr="004B747D">
        <w:rPr>
          <w:rFonts w:ascii="Times New Roman" w:hAnsi="Times New Roman" w:cs="Times New Roman"/>
          <w:sz w:val="24"/>
          <w:szCs w:val="24"/>
        </w:rPr>
        <w:t xml:space="preserve"> like the National Migration Policy to manage the challenges these migrants face in Ghana to help them </w:t>
      </w:r>
      <w:r w:rsidR="00FE4133">
        <w:rPr>
          <w:rFonts w:ascii="Times New Roman" w:hAnsi="Times New Roman" w:cs="Times New Roman"/>
          <w:sz w:val="24"/>
          <w:szCs w:val="24"/>
        </w:rPr>
        <w:t>better integrate, they</w:t>
      </w:r>
      <w:r w:rsidR="007E7C6A" w:rsidRPr="004B747D">
        <w:rPr>
          <w:rFonts w:ascii="Times New Roman" w:hAnsi="Times New Roman" w:cs="Times New Roman"/>
          <w:sz w:val="24"/>
          <w:szCs w:val="24"/>
        </w:rPr>
        <w:t xml:space="preserve"> </w:t>
      </w:r>
      <w:r w:rsidR="00500D3E" w:rsidRPr="004B747D">
        <w:rPr>
          <w:rFonts w:ascii="Times New Roman" w:hAnsi="Times New Roman" w:cs="Times New Roman"/>
          <w:sz w:val="24"/>
          <w:szCs w:val="24"/>
        </w:rPr>
        <w:t>have not yielded the overall expected results. This is because the government has not fully implemented them to assist these migrants to successfully integrate. This</w:t>
      </w:r>
      <w:r w:rsidR="007E7C6A" w:rsidRPr="004B747D">
        <w:rPr>
          <w:rFonts w:ascii="Times New Roman" w:hAnsi="Times New Roman" w:cs="Times New Roman"/>
          <w:sz w:val="24"/>
          <w:szCs w:val="24"/>
        </w:rPr>
        <w:t xml:space="preserve"> supports the study’s argument that Nigerian migrants face challenges which impede their effort at</w:t>
      </w:r>
      <w:r w:rsidR="00500D3E" w:rsidRPr="004B747D">
        <w:rPr>
          <w:rFonts w:ascii="Times New Roman" w:hAnsi="Times New Roman" w:cs="Times New Roman"/>
          <w:sz w:val="24"/>
          <w:szCs w:val="24"/>
        </w:rPr>
        <w:t xml:space="preserve"> socio-economic integration in Ghana.</w:t>
      </w:r>
    </w:p>
    <w:p w14:paraId="171E88ED" w14:textId="77777777" w:rsidR="00500D3E" w:rsidRPr="004B747D" w:rsidRDefault="00500D3E" w:rsidP="00500D3E">
      <w:pPr>
        <w:spacing w:after="0" w:line="480" w:lineRule="auto"/>
        <w:jc w:val="both"/>
        <w:rPr>
          <w:rFonts w:ascii="Times New Roman" w:hAnsi="Times New Roman" w:cs="Times New Roman"/>
          <w:b/>
          <w:sz w:val="24"/>
          <w:szCs w:val="24"/>
        </w:rPr>
      </w:pPr>
    </w:p>
    <w:p w14:paraId="4588E93F" w14:textId="77777777" w:rsidR="00FE4133" w:rsidRDefault="00FE4133" w:rsidP="00B4342B">
      <w:pPr>
        <w:pStyle w:val="Heading2"/>
        <w:spacing w:before="0" w:line="480" w:lineRule="auto"/>
        <w:rPr>
          <w:rFonts w:ascii="Times New Roman" w:eastAsiaTheme="minorHAnsi" w:hAnsi="Times New Roman" w:cs="Times New Roman"/>
          <w:b/>
          <w:color w:val="auto"/>
          <w:sz w:val="24"/>
          <w:szCs w:val="24"/>
        </w:rPr>
      </w:pPr>
      <w:bookmarkStart w:id="48" w:name="_Toc27127911"/>
    </w:p>
    <w:p w14:paraId="4EF7C7A4" w14:textId="4EBD0C2D" w:rsidR="004F6C4A" w:rsidRPr="004B747D" w:rsidRDefault="00500D3E" w:rsidP="00B4342B">
      <w:pPr>
        <w:pStyle w:val="Heading2"/>
        <w:spacing w:before="0" w:line="480" w:lineRule="auto"/>
        <w:rPr>
          <w:rFonts w:ascii="Times New Roman" w:hAnsi="Times New Roman" w:cs="Times New Roman"/>
          <w:b/>
          <w:color w:val="auto"/>
          <w:sz w:val="24"/>
          <w:szCs w:val="24"/>
        </w:rPr>
      </w:pPr>
      <w:r w:rsidRPr="004B747D">
        <w:rPr>
          <w:rFonts w:ascii="Times New Roman" w:hAnsi="Times New Roman" w:cs="Times New Roman"/>
          <w:b/>
          <w:color w:val="auto"/>
          <w:sz w:val="24"/>
          <w:szCs w:val="24"/>
        </w:rPr>
        <w:t>4.3 Recommendations</w:t>
      </w:r>
      <w:bookmarkEnd w:id="48"/>
      <w:r w:rsidRPr="004B747D">
        <w:rPr>
          <w:rFonts w:ascii="Times New Roman" w:hAnsi="Times New Roman" w:cs="Times New Roman"/>
          <w:b/>
          <w:color w:val="auto"/>
          <w:sz w:val="24"/>
          <w:szCs w:val="24"/>
        </w:rPr>
        <w:t xml:space="preserve"> </w:t>
      </w:r>
    </w:p>
    <w:p w14:paraId="36A33B42" w14:textId="30D0A064" w:rsidR="00772CB6" w:rsidRDefault="00500D3E" w:rsidP="00B63E84">
      <w:pPr>
        <w:spacing w:after="0" w:line="480" w:lineRule="auto"/>
        <w:jc w:val="both"/>
        <w:rPr>
          <w:rFonts w:ascii="Times New Roman" w:hAnsi="Times New Roman" w:cs="Times New Roman"/>
          <w:sz w:val="24"/>
          <w:szCs w:val="24"/>
        </w:rPr>
      </w:pPr>
      <w:r w:rsidRPr="004B747D">
        <w:rPr>
          <w:rFonts w:ascii="Times New Roman" w:hAnsi="Times New Roman" w:cs="Times New Roman"/>
          <w:sz w:val="24"/>
          <w:szCs w:val="24"/>
        </w:rPr>
        <w:t>With the rapid growth of globalization, there will be a continuous increase in the flow of immigrants to Ghana especially from the West African sub-region mainly for the purpose of economic opportun</w:t>
      </w:r>
      <w:r w:rsidR="005936BD" w:rsidRPr="004B747D">
        <w:rPr>
          <w:rFonts w:ascii="Times New Roman" w:hAnsi="Times New Roman" w:cs="Times New Roman"/>
          <w:sz w:val="24"/>
          <w:szCs w:val="24"/>
        </w:rPr>
        <w:t>ities</w:t>
      </w:r>
      <w:r w:rsidRPr="004B747D">
        <w:rPr>
          <w:rFonts w:ascii="Times New Roman" w:hAnsi="Times New Roman" w:cs="Times New Roman"/>
          <w:sz w:val="24"/>
          <w:szCs w:val="24"/>
        </w:rPr>
        <w:t xml:space="preserve">. </w:t>
      </w:r>
      <w:r w:rsidR="004F6C4A" w:rsidRPr="004B747D">
        <w:rPr>
          <w:rFonts w:ascii="Times New Roman" w:hAnsi="Times New Roman" w:cs="Times New Roman"/>
          <w:sz w:val="24"/>
          <w:szCs w:val="24"/>
        </w:rPr>
        <w:t xml:space="preserve">Since most Nigerians are engaged in </w:t>
      </w:r>
      <w:r w:rsidR="005936BD" w:rsidRPr="004B747D">
        <w:rPr>
          <w:rFonts w:ascii="Times New Roman" w:hAnsi="Times New Roman" w:cs="Times New Roman"/>
          <w:sz w:val="24"/>
          <w:szCs w:val="24"/>
        </w:rPr>
        <w:t xml:space="preserve">trading activities and </w:t>
      </w:r>
      <w:r w:rsidR="004F6C4A" w:rsidRPr="004B747D">
        <w:rPr>
          <w:rFonts w:ascii="Times New Roman" w:hAnsi="Times New Roman" w:cs="Times New Roman"/>
          <w:sz w:val="24"/>
          <w:szCs w:val="24"/>
        </w:rPr>
        <w:t>businesses in Ghana</w:t>
      </w:r>
      <w:r w:rsidR="005936BD" w:rsidRPr="004B747D">
        <w:rPr>
          <w:rFonts w:ascii="Times New Roman" w:hAnsi="Times New Roman" w:cs="Times New Roman"/>
          <w:sz w:val="24"/>
          <w:szCs w:val="24"/>
        </w:rPr>
        <w:t xml:space="preserve"> as identified by the study</w:t>
      </w:r>
      <w:r w:rsidR="004F6C4A" w:rsidRPr="004B747D">
        <w:rPr>
          <w:rFonts w:ascii="Times New Roman" w:hAnsi="Times New Roman" w:cs="Times New Roman"/>
          <w:sz w:val="24"/>
          <w:szCs w:val="24"/>
        </w:rPr>
        <w:t>, the country should see them</w:t>
      </w:r>
      <w:r w:rsidRPr="004B747D">
        <w:rPr>
          <w:rFonts w:ascii="Times New Roman" w:hAnsi="Times New Roman" w:cs="Times New Roman"/>
          <w:sz w:val="24"/>
          <w:szCs w:val="24"/>
        </w:rPr>
        <w:t xml:space="preserve"> as ass</w:t>
      </w:r>
      <w:r w:rsidR="004F6C4A" w:rsidRPr="004B747D">
        <w:rPr>
          <w:rFonts w:ascii="Times New Roman" w:hAnsi="Times New Roman" w:cs="Times New Roman"/>
          <w:sz w:val="24"/>
          <w:szCs w:val="24"/>
        </w:rPr>
        <w:t>ets with</w:t>
      </w:r>
      <w:r w:rsidRPr="004B747D">
        <w:rPr>
          <w:rFonts w:ascii="Times New Roman" w:hAnsi="Times New Roman" w:cs="Times New Roman"/>
          <w:sz w:val="24"/>
          <w:szCs w:val="24"/>
        </w:rPr>
        <w:t xml:space="preserve"> benefits to present</w:t>
      </w:r>
      <w:r w:rsidR="004B747D" w:rsidRPr="004B747D">
        <w:rPr>
          <w:rFonts w:ascii="Times New Roman" w:hAnsi="Times New Roman" w:cs="Times New Roman"/>
          <w:sz w:val="24"/>
          <w:szCs w:val="24"/>
        </w:rPr>
        <w:t xml:space="preserve"> by smoothening their process of economic integration</w:t>
      </w:r>
      <w:r w:rsidRPr="004B747D">
        <w:rPr>
          <w:rFonts w:ascii="Times New Roman" w:hAnsi="Times New Roman" w:cs="Times New Roman"/>
          <w:sz w:val="24"/>
          <w:szCs w:val="24"/>
        </w:rPr>
        <w:t xml:space="preserve">. These immigrants have the tendency of increasing the size of the Ghanaian economy through investment and trade related activities. Hence, for the country to fully benefit from them, policies must be formulated to position Ghana in a way that would fully exploit these benefits by restructuring the trade and investment sector </w:t>
      </w:r>
      <w:r w:rsidRPr="004B747D">
        <w:rPr>
          <w:rFonts w:ascii="Times New Roman" w:hAnsi="Times New Roman" w:cs="Times New Roman"/>
          <w:sz w:val="24"/>
          <w:szCs w:val="24"/>
        </w:rPr>
        <w:lastRenderedPageBreak/>
        <w:t>so that immigrants with substantial capital can invest in the economy without any negative ramifications.</w:t>
      </w:r>
    </w:p>
    <w:p w14:paraId="4EA5F27F" w14:textId="6809A961" w:rsidR="00772CB6" w:rsidRDefault="00772CB6" w:rsidP="00B63E84">
      <w:pPr>
        <w:spacing w:after="0" w:line="480" w:lineRule="auto"/>
        <w:jc w:val="both"/>
        <w:rPr>
          <w:rFonts w:ascii="Times New Roman" w:hAnsi="Times New Roman" w:cs="Times New Roman"/>
          <w:sz w:val="24"/>
          <w:szCs w:val="24"/>
        </w:rPr>
      </w:pPr>
    </w:p>
    <w:p w14:paraId="2F0CB24D" w14:textId="77777777" w:rsidR="00772CB6" w:rsidRPr="004B747D" w:rsidRDefault="00772CB6" w:rsidP="00772CB6">
      <w:pPr>
        <w:spacing w:after="0" w:line="480" w:lineRule="auto"/>
        <w:jc w:val="both"/>
        <w:rPr>
          <w:rFonts w:ascii="Times New Roman" w:hAnsi="Times New Roman" w:cs="Times New Roman"/>
          <w:sz w:val="24"/>
          <w:szCs w:val="24"/>
        </w:rPr>
      </w:pPr>
      <w:r w:rsidRPr="004B747D">
        <w:rPr>
          <w:rFonts w:ascii="Times New Roman" w:hAnsi="Times New Roman" w:cs="Times New Roman"/>
          <w:sz w:val="24"/>
          <w:szCs w:val="24"/>
        </w:rPr>
        <w:t xml:space="preserve">In assisting Nigerian migrants to integrate in Ghana, the GoG should properly and effectively roll-out its current drafted policies on paper to add up to the few ones already in practice. This will help Nigerian migrants in Ghana to fully integrate rather than leaving them on paper to rot. Also, the GoG should ensure that these policies are properly implemented to cater for the socio-economic needs of Nigerian migrants in Ghana. </w:t>
      </w:r>
    </w:p>
    <w:p w14:paraId="6D70B182" w14:textId="3BE2E6A6" w:rsidR="004F6C4A" w:rsidRPr="004B747D" w:rsidRDefault="004F6C4A" w:rsidP="00500D3E">
      <w:pPr>
        <w:spacing w:after="0" w:line="480" w:lineRule="auto"/>
        <w:jc w:val="both"/>
        <w:rPr>
          <w:rFonts w:ascii="Times New Roman" w:hAnsi="Times New Roman" w:cs="Times New Roman"/>
          <w:sz w:val="24"/>
          <w:szCs w:val="24"/>
        </w:rPr>
      </w:pPr>
    </w:p>
    <w:p w14:paraId="1756A703" w14:textId="6CB66853" w:rsidR="00500D3E" w:rsidRPr="004B747D" w:rsidRDefault="004F6C4A" w:rsidP="00500D3E">
      <w:pPr>
        <w:spacing w:after="0" w:line="480" w:lineRule="auto"/>
        <w:jc w:val="both"/>
        <w:rPr>
          <w:rFonts w:ascii="Times New Roman" w:hAnsi="Times New Roman" w:cs="Times New Roman"/>
          <w:sz w:val="24"/>
          <w:szCs w:val="24"/>
        </w:rPr>
      </w:pPr>
      <w:r w:rsidRPr="004B747D">
        <w:rPr>
          <w:rFonts w:ascii="Times New Roman" w:hAnsi="Times New Roman" w:cs="Times New Roman"/>
          <w:sz w:val="24"/>
          <w:szCs w:val="24"/>
        </w:rPr>
        <w:t xml:space="preserve">Social capital plays a significant role in the lives of Nigerian migrants because it is seen as the main factor that helps to integrate them in Ghana. </w:t>
      </w:r>
      <w:r w:rsidR="004B747D" w:rsidRPr="004B747D">
        <w:rPr>
          <w:rFonts w:ascii="Times New Roman" w:hAnsi="Times New Roman" w:cs="Times New Roman"/>
          <w:sz w:val="24"/>
          <w:szCs w:val="24"/>
        </w:rPr>
        <w:t xml:space="preserve">Owing to the role of social capital in ensuring social </w:t>
      </w:r>
      <w:r w:rsidR="000A5A47">
        <w:rPr>
          <w:rFonts w:ascii="Times New Roman" w:hAnsi="Times New Roman" w:cs="Times New Roman"/>
          <w:sz w:val="24"/>
          <w:szCs w:val="24"/>
        </w:rPr>
        <w:t xml:space="preserve">and economic </w:t>
      </w:r>
      <w:r w:rsidR="004B747D" w:rsidRPr="004B747D">
        <w:rPr>
          <w:rFonts w:ascii="Times New Roman" w:hAnsi="Times New Roman" w:cs="Times New Roman"/>
          <w:sz w:val="24"/>
          <w:szCs w:val="24"/>
        </w:rPr>
        <w:t>integration</w:t>
      </w:r>
      <w:r w:rsidRPr="004B747D">
        <w:rPr>
          <w:rFonts w:ascii="Times New Roman" w:hAnsi="Times New Roman" w:cs="Times New Roman"/>
          <w:sz w:val="24"/>
          <w:szCs w:val="24"/>
        </w:rPr>
        <w:t>, these networks of individuals and groups should be empowered to engage in activities which will extensively facilitate integration of migrants in Ghana. For example, i</w:t>
      </w:r>
      <w:r w:rsidR="00500D3E" w:rsidRPr="004B747D">
        <w:rPr>
          <w:rFonts w:ascii="Times New Roman" w:hAnsi="Times New Roman" w:cs="Times New Roman"/>
          <w:sz w:val="24"/>
          <w:szCs w:val="24"/>
        </w:rPr>
        <w:t>n addressing the language barrier as a challenge which impedes the socio-economic integration of Nigerian migrants in Ghana</w:t>
      </w:r>
      <w:r w:rsidR="007E7C6A" w:rsidRPr="004B747D">
        <w:rPr>
          <w:rFonts w:ascii="Times New Roman" w:hAnsi="Times New Roman" w:cs="Times New Roman"/>
          <w:sz w:val="24"/>
          <w:szCs w:val="24"/>
        </w:rPr>
        <w:t xml:space="preserve"> especially in the labour market</w:t>
      </w:r>
      <w:r w:rsidR="00500D3E" w:rsidRPr="004B747D">
        <w:rPr>
          <w:rFonts w:ascii="Times New Roman" w:hAnsi="Times New Roman" w:cs="Times New Roman"/>
          <w:sz w:val="24"/>
          <w:szCs w:val="24"/>
        </w:rPr>
        <w:t xml:space="preserve">, the various Nigerian Associations in Ghana </w:t>
      </w:r>
      <w:r w:rsidR="007E7C6A" w:rsidRPr="004B747D">
        <w:rPr>
          <w:rFonts w:ascii="Times New Roman" w:hAnsi="Times New Roman" w:cs="Times New Roman"/>
          <w:sz w:val="24"/>
          <w:szCs w:val="24"/>
        </w:rPr>
        <w:t xml:space="preserve">have a role to play. These social networks </w:t>
      </w:r>
      <w:r w:rsidR="00500D3E" w:rsidRPr="004B747D">
        <w:rPr>
          <w:rFonts w:ascii="Times New Roman" w:hAnsi="Times New Roman" w:cs="Times New Roman"/>
          <w:sz w:val="24"/>
          <w:szCs w:val="24"/>
        </w:rPr>
        <w:t>should organize lan</w:t>
      </w:r>
      <w:r w:rsidRPr="004B747D">
        <w:rPr>
          <w:rFonts w:ascii="Times New Roman" w:hAnsi="Times New Roman" w:cs="Times New Roman"/>
          <w:sz w:val="24"/>
          <w:szCs w:val="24"/>
        </w:rPr>
        <w:t>guage classes and training for newcomers who</w:t>
      </w:r>
      <w:r w:rsidR="00500D3E" w:rsidRPr="004B747D">
        <w:rPr>
          <w:rFonts w:ascii="Times New Roman" w:hAnsi="Times New Roman" w:cs="Times New Roman"/>
          <w:sz w:val="24"/>
          <w:szCs w:val="24"/>
        </w:rPr>
        <w:t xml:space="preserve"> want to learn the Ghanaian local languages especially ‘Twi’. This will further help them to integrate into the labour market. As suggested by the OECD/ILO (2018) report, if migrants are able to improve on their language skills, they will not be the only beneficiaries of this improved language skills, but it will also increase mutual learning </w:t>
      </w:r>
      <w:r w:rsidR="00A66ECC" w:rsidRPr="004B747D">
        <w:rPr>
          <w:rFonts w:ascii="Times New Roman" w:hAnsi="Times New Roman" w:cs="Times New Roman"/>
          <w:sz w:val="24"/>
          <w:szCs w:val="24"/>
        </w:rPr>
        <w:t xml:space="preserve">and foster healthy relations </w:t>
      </w:r>
      <w:r w:rsidR="00500D3E" w:rsidRPr="004B747D">
        <w:rPr>
          <w:rFonts w:ascii="Times New Roman" w:hAnsi="Times New Roman" w:cs="Times New Roman"/>
          <w:sz w:val="24"/>
          <w:szCs w:val="24"/>
        </w:rPr>
        <w:t xml:space="preserve">between migrants and Ghanaian citizens. In effect, Ghanaian citizens should freely allow Nigerians to associate with them to enhance the frequency of </w:t>
      </w:r>
      <w:r w:rsidR="00500D3E" w:rsidRPr="004B747D">
        <w:rPr>
          <w:rFonts w:ascii="Times New Roman" w:hAnsi="Times New Roman" w:cs="Times New Roman"/>
          <w:sz w:val="24"/>
          <w:szCs w:val="24"/>
        </w:rPr>
        <w:lastRenderedPageBreak/>
        <w:t>communication in ‘Twi’ and the other Ghanaian languages, hence the ability to speak t</w:t>
      </w:r>
      <w:r w:rsidR="00A66ECC" w:rsidRPr="004B747D">
        <w:rPr>
          <w:rFonts w:ascii="Times New Roman" w:hAnsi="Times New Roman" w:cs="Times New Roman"/>
          <w:sz w:val="24"/>
          <w:szCs w:val="24"/>
        </w:rPr>
        <w:t>he languages in a short while</w:t>
      </w:r>
      <w:r w:rsidR="000A5A47">
        <w:rPr>
          <w:rFonts w:ascii="Times New Roman" w:hAnsi="Times New Roman" w:cs="Times New Roman"/>
          <w:sz w:val="24"/>
          <w:szCs w:val="24"/>
        </w:rPr>
        <w:t>.</w:t>
      </w:r>
    </w:p>
    <w:p w14:paraId="7251EF62" w14:textId="77777777" w:rsidR="004F6C4A" w:rsidRPr="004B747D" w:rsidRDefault="004F6C4A" w:rsidP="00500D3E">
      <w:pPr>
        <w:spacing w:after="0" w:line="480" w:lineRule="auto"/>
        <w:jc w:val="both"/>
        <w:rPr>
          <w:rFonts w:ascii="Times New Roman" w:hAnsi="Times New Roman" w:cs="Times New Roman"/>
          <w:sz w:val="24"/>
          <w:szCs w:val="24"/>
        </w:rPr>
      </w:pPr>
    </w:p>
    <w:p w14:paraId="7EFDBAB7" w14:textId="77777777" w:rsidR="00802C12" w:rsidRPr="00802C12" w:rsidRDefault="00772CB6" w:rsidP="00802C1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study revealed that some Nigerian migrants come to Ghana to pursue higher education due to their trust in the Ghanaian education system. However, due to financial constraints, when these migrants come to Ghana, they have to work first to finance their education. </w:t>
      </w:r>
      <w:r w:rsidR="00802C12" w:rsidRPr="00802C12">
        <w:rPr>
          <w:rFonts w:ascii="Times New Roman" w:hAnsi="Times New Roman" w:cs="Times New Roman"/>
          <w:sz w:val="24"/>
          <w:szCs w:val="24"/>
        </w:rPr>
        <w:t>To achieve self-sufficiency for its members and promote their socio-economic integration in Ghana, ECOWAS should have a partnership agreement with Ghana to subsidize school fees for international students from countries in the ECOWAS community to increase Nigerian migrants’ access to the Ghanaian education system.</w:t>
      </w:r>
    </w:p>
    <w:p w14:paraId="16AE0CE2" w14:textId="502C0112" w:rsidR="00500D3E" w:rsidRPr="004B747D" w:rsidRDefault="00500D3E" w:rsidP="00591D62">
      <w:pPr>
        <w:spacing w:after="0" w:line="480" w:lineRule="auto"/>
        <w:jc w:val="both"/>
        <w:rPr>
          <w:rFonts w:ascii="Times New Roman" w:hAnsi="Times New Roman" w:cs="Times New Roman"/>
          <w:sz w:val="24"/>
          <w:szCs w:val="24"/>
        </w:rPr>
      </w:pPr>
      <w:r w:rsidRPr="004B747D">
        <w:rPr>
          <w:rFonts w:ascii="Times New Roman" w:hAnsi="Times New Roman" w:cs="Times New Roman"/>
          <w:sz w:val="24"/>
          <w:szCs w:val="24"/>
        </w:rPr>
        <w:t>Additionally, it is important for the GoG to broaden the Constit</w:t>
      </w:r>
      <w:r w:rsidR="004F6C4A" w:rsidRPr="004B747D">
        <w:rPr>
          <w:rFonts w:ascii="Times New Roman" w:hAnsi="Times New Roman" w:cs="Times New Roman"/>
          <w:sz w:val="24"/>
          <w:szCs w:val="24"/>
        </w:rPr>
        <w:t>ution to allow non-Ghanaian</w:t>
      </w:r>
      <w:r w:rsidR="005936BD" w:rsidRPr="004B747D">
        <w:rPr>
          <w:rFonts w:ascii="Times New Roman" w:hAnsi="Times New Roman" w:cs="Times New Roman"/>
          <w:sz w:val="24"/>
          <w:szCs w:val="24"/>
        </w:rPr>
        <w:t xml:space="preserve">s the right </w:t>
      </w:r>
      <w:r w:rsidR="004F6C4A" w:rsidRPr="004B747D">
        <w:rPr>
          <w:rFonts w:ascii="Times New Roman" w:hAnsi="Times New Roman" w:cs="Times New Roman"/>
          <w:sz w:val="24"/>
          <w:szCs w:val="24"/>
        </w:rPr>
        <w:t xml:space="preserve">to acquire and develop </w:t>
      </w:r>
      <w:r w:rsidR="005936BD" w:rsidRPr="004B747D">
        <w:rPr>
          <w:rFonts w:ascii="Times New Roman" w:hAnsi="Times New Roman" w:cs="Times New Roman"/>
          <w:sz w:val="24"/>
          <w:szCs w:val="24"/>
        </w:rPr>
        <w:t>land</w:t>
      </w:r>
      <w:r w:rsidR="004F6C4A" w:rsidRPr="004B747D">
        <w:rPr>
          <w:rFonts w:ascii="Times New Roman" w:hAnsi="Times New Roman" w:cs="Times New Roman"/>
          <w:sz w:val="24"/>
          <w:szCs w:val="24"/>
        </w:rPr>
        <w:t xml:space="preserve"> </w:t>
      </w:r>
      <w:r w:rsidR="005936BD" w:rsidRPr="004B747D">
        <w:rPr>
          <w:rFonts w:ascii="Times New Roman" w:hAnsi="Times New Roman" w:cs="Times New Roman"/>
          <w:sz w:val="24"/>
          <w:szCs w:val="24"/>
        </w:rPr>
        <w:t xml:space="preserve">in Ghana </w:t>
      </w:r>
      <w:r w:rsidR="004F6C4A" w:rsidRPr="004B747D">
        <w:rPr>
          <w:rFonts w:ascii="Times New Roman" w:hAnsi="Times New Roman" w:cs="Times New Roman"/>
          <w:sz w:val="24"/>
          <w:szCs w:val="24"/>
        </w:rPr>
        <w:t>as this will solve the challenges Nigerians have with</w:t>
      </w:r>
      <w:r w:rsidR="004B747D" w:rsidRPr="004B747D">
        <w:rPr>
          <w:rFonts w:ascii="Times New Roman" w:hAnsi="Times New Roman" w:cs="Times New Roman"/>
          <w:sz w:val="24"/>
          <w:szCs w:val="24"/>
        </w:rPr>
        <w:t xml:space="preserve"> accommodation and </w:t>
      </w:r>
      <w:r w:rsidR="005936BD" w:rsidRPr="004B747D">
        <w:rPr>
          <w:rFonts w:ascii="Times New Roman" w:hAnsi="Times New Roman" w:cs="Times New Roman"/>
          <w:sz w:val="24"/>
          <w:szCs w:val="24"/>
        </w:rPr>
        <w:t>housing. With this, they can</w:t>
      </w:r>
      <w:r w:rsidR="00BC42B5" w:rsidRPr="004B747D">
        <w:rPr>
          <w:rFonts w:ascii="Times New Roman" w:hAnsi="Times New Roman" w:cs="Times New Roman"/>
          <w:sz w:val="24"/>
          <w:szCs w:val="24"/>
        </w:rPr>
        <w:t xml:space="preserve"> put up their own houses to avoid high house rents</w:t>
      </w:r>
      <w:r w:rsidRPr="004B747D">
        <w:rPr>
          <w:rFonts w:ascii="Times New Roman" w:hAnsi="Times New Roman" w:cs="Times New Roman"/>
          <w:sz w:val="24"/>
          <w:szCs w:val="24"/>
        </w:rPr>
        <w:t>.</w:t>
      </w:r>
      <w:r w:rsidR="000A5A47">
        <w:rPr>
          <w:rFonts w:ascii="Times New Roman" w:hAnsi="Times New Roman" w:cs="Times New Roman"/>
          <w:sz w:val="24"/>
          <w:szCs w:val="24"/>
        </w:rPr>
        <w:t xml:space="preserve"> </w:t>
      </w:r>
    </w:p>
    <w:p w14:paraId="2E30F4B2" w14:textId="77777777" w:rsidR="005A314D" w:rsidRPr="0049024D" w:rsidRDefault="005A314D" w:rsidP="00500D3E">
      <w:pPr>
        <w:spacing w:after="0" w:line="480" w:lineRule="auto"/>
        <w:ind w:left="720" w:hanging="720"/>
        <w:jc w:val="center"/>
        <w:rPr>
          <w:rFonts w:ascii="Times New Roman" w:hAnsi="Times New Roman" w:cs="Times New Roman"/>
          <w:b/>
          <w:sz w:val="24"/>
          <w:szCs w:val="24"/>
          <w:shd w:val="clear" w:color="auto" w:fill="FFFFFF"/>
        </w:rPr>
      </w:pPr>
    </w:p>
    <w:p w14:paraId="27282C27" w14:textId="77777777" w:rsidR="005936BD" w:rsidRPr="0049024D" w:rsidRDefault="005936BD" w:rsidP="00500D3E">
      <w:pPr>
        <w:spacing w:after="0" w:line="480" w:lineRule="auto"/>
        <w:ind w:left="720" w:hanging="720"/>
        <w:jc w:val="center"/>
        <w:rPr>
          <w:rFonts w:ascii="Times New Roman" w:hAnsi="Times New Roman" w:cs="Times New Roman"/>
          <w:b/>
          <w:sz w:val="24"/>
          <w:szCs w:val="24"/>
          <w:shd w:val="clear" w:color="auto" w:fill="FFFFFF"/>
        </w:rPr>
      </w:pPr>
    </w:p>
    <w:p w14:paraId="4B32A5B1" w14:textId="77777777" w:rsidR="005936BD" w:rsidRPr="0049024D" w:rsidRDefault="005936BD" w:rsidP="00500D3E">
      <w:pPr>
        <w:spacing w:after="0" w:line="480" w:lineRule="auto"/>
        <w:ind w:left="720" w:hanging="720"/>
        <w:jc w:val="center"/>
        <w:rPr>
          <w:rFonts w:ascii="Times New Roman" w:hAnsi="Times New Roman" w:cs="Times New Roman"/>
          <w:b/>
          <w:sz w:val="24"/>
          <w:szCs w:val="24"/>
          <w:shd w:val="clear" w:color="auto" w:fill="FFFFFF"/>
        </w:rPr>
      </w:pPr>
    </w:p>
    <w:p w14:paraId="710B42C0" w14:textId="77777777" w:rsidR="005936BD" w:rsidRPr="0049024D" w:rsidRDefault="005936BD" w:rsidP="00500D3E">
      <w:pPr>
        <w:spacing w:after="0" w:line="480" w:lineRule="auto"/>
        <w:ind w:left="720" w:hanging="720"/>
        <w:jc w:val="center"/>
        <w:rPr>
          <w:rFonts w:ascii="Times New Roman" w:hAnsi="Times New Roman" w:cs="Times New Roman"/>
          <w:b/>
          <w:sz w:val="24"/>
          <w:szCs w:val="24"/>
          <w:shd w:val="clear" w:color="auto" w:fill="FFFFFF"/>
        </w:rPr>
      </w:pPr>
    </w:p>
    <w:p w14:paraId="580CBC94" w14:textId="77777777" w:rsidR="005936BD" w:rsidRPr="0049024D" w:rsidRDefault="005936BD" w:rsidP="00500D3E">
      <w:pPr>
        <w:spacing w:after="0" w:line="480" w:lineRule="auto"/>
        <w:ind w:left="720" w:hanging="720"/>
        <w:jc w:val="center"/>
        <w:rPr>
          <w:rFonts w:ascii="Times New Roman" w:hAnsi="Times New Roman" w:cs="Times New Roman"/>
          <w:b/>
          <w:sz w:val="24"/>
          <w:szCs w:val="24"/>
          <w:shd w:val="clear" w:color="auto" w:fill="FFFFFF"/>
        </w:rPr>
      </w:pPr>
    </w:p>
    <w:p w14:paraId="7BAB6B47" w14:textId="77777777" w:rsidR="00B4342B" w:rsidRPr="0049024D" w:rsidRDefault="00B4342B" w:rsidP="00500D3E">
      <w:pPr>
        <w:spacing w:after="0" w:line="480" w:lineRule="auto"/>
        <w:ind w:left="720" w:hanging="720"/>
        <w:jc w:val="center"/>
        <w:rPr>
          <w:rFonts w:ascii="Times New Roman" w:hAnsi="Times New Roman" w:cs="Times New Roman"/>
          <w:b/>
          <w:sz w:val="24"/>
          <w:szCs w:val="24"/>
          <w:shd w:val="clear" w:color="auto" w:fill="FFFFFF"/>
        </w:rPr>
      </w:pPr>
    </w:p>
    <w:p w14:paraId="7A3F8A1C" w14:textId="77777777" w:rsidR="00B4342B" w:rsidRPr="0049024D" w:rsidRDefault="00B4342B" w:rsidP="00500D3E">
      <w:pPr>
        <w:spacing w:after="0" w:line="480" w:lineRule="auto"/>
        <w:ind w:left="720" w:hanging="720"/>
        <w:jc w:val="center"/>
        <w:rPr>
          <w:rFonts w:ascii="Times New Roman" w:hAnsi="Times New Roman" w:cs="Times New Roman"/>
          <w:b/>
          <w:sz w:val="24"/>
          <w:szCs w:val="24"/>
          <w:shd w:val="clear" w:color="auto" w:fill="FFFFFF"/>
        </w:rPr>
      </w:pPr>
    </w:p>
    <w:p w14:paraId="70D322A8" w14:textId="0A97380A" w:rsidR="00591D62" w:rsidRDefault="00591D62" w:rsidP="002E56D9">
      <w:pPr>
        <w:pStyle w:val="Heading1"/>
        <w:spacing w:before="0" w:line="480" w:lineRule="auto"/>
        <w:rPr>
          <w:rFonts w:ascii="Times New Roman" w:eastAsiaTheme="minorHAnsi" w:hAnsi="Times New Roman" w:cs="Times New Roman"/>
          <w:b/>
          <w:color w:val="auto"/>
          <w:sz w:val="24"/>
          <w:szCs w:val="24"/>
          <w:shd w:val="clear" w:color="auto" w:fill="FFFFFF"/>
        </w:rPr>
      </w:pPr>
    </w:p>
    <w:p w14:paraId="40AEEFC7" w14:textId="77777777" w:rsidR="002E56D9" w:rsidRPr="002E56D9" w:rsidRDefault="002E56D9" w:rsidP="002E56D9"/>
    <w:p w14:paraId="0B898CC4" w14:textId="5A32FAFA" w:rsidR="000A5A47" w:rsidRPr="00D73F2E" w:rsidRDefault="000A5A47" w:rsidP="00D73F2E">
      <w:pPr>
        <w:pStyle w:val="Heading1"/>
        <w:spacing w:before="0" w:line="480" w:lineRule="auto"/>
        <w:jc w:val="center"/>
        <w:rPr>
          <w:rFonts w:ascii="Times New Roman" w:hAnsi="Times New Roman" w:cs="Times New Roman"/>
          <w:b/>
          <w:color w:val="auto"/>
          <w:sz w:val="24"/>
          <w:szCs w:val="24"/>
          <w:shd w:val="clear" w:color="auto" w:fill="FFFFFF"/>
        </w:rPr>
      </w:pPr>
      <w:r w:rsidRPr="00D73F2E">
        <w:rPr>
          <w:rFonts w:ascii="Times New Roman" w:hAnsi="Times New Roman" w:cs="Times New Roman"/>
          <w:b/>
          <w:color w:val="auto"/>
          <w:sz w:val="24"/>
          <w:szCs w:val="24"/>
          <w:shd w:val="clear" w:color="auto" w:fill="FFFFFF"/>
        </w:rPr>
        <w:lastRenderedPageBreak/>
        <w:t>BIBLIOGRAPHY</w:t>
      </w:r>
    </w:p>
    <w:p w14:paraId="75E4E469" w14:textId="4A17BBB9" w:rsidR="00500D3E" w:rsidRPr="00D73F2E" w:rsidRDefault="00500D3E" w:rsidP="00D73F2E">
      <w:pPr>
        <w:pStyle w:val="ListParagraph"/>
        <w:numPr>
          <w:ilvl w:val="0"/>
          <w:numId w:val="34"/>
        </w:numPr>
        <w:spacing w:after="0" w:line="480" w:lineRule="auto"/>
        <w:rPr>
          <w:rFonts w:ascii="Times New Roman" w:hAnsi="Times New Roman" w:cs="Times New Roman"/>
          <w:b/>
          <w:sz w:val="24"/>
          <w:szCs w:val="24"/>
          <w:shd w:val="clear" w:color="auto" w:fill="FFFFFF"/>
        </w:rPr>
      </w:pPr>
      <w:r w:rsidRPr="00D73F2E">
        <w:rPr>
          <w:rFonts w:ascii="Times New Roman" w:hAnsi="Times New Roman" w:cs="Times New Roman"/>
          <w:b/>
          <w:sz w:val="24"/>
          <w:szCs w:val="24"/>
          <w:shd w:val="clear" w:color="auto" w:fill="FFFFFF"/>
        </w:rPr>
        <w:t>BOOKS</w:t>
      </w:r>
    </w:p>
    <w:p w14:paraId="625F1DE3" w14:textId="77777777" w:rsidR="00500D3E" w:rsidRPr="00D73F2E" w:rsidRDefault="00500D3E" w:rsidP="00D73F2E">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shd w:val="clear" w:color="auto" w:fill="FFFFFF"/>
        </w:rPr>
        <w:t xml:space="preserve">Adepoju, A. (2005a). </w:t>
      </w:r>
      <w:r w:rsidRPr="009A6814">
        <w:rPr>
          <w:rFonts w:ascii="Times New Roman" w:hAnsi="Times New Roman" w:cs="Times New Roman"/>
          <w:i/>
          <w:sz w:val="24"/>
          <w:szCs w:val="24"/>
          <w:shd w:val="clear" w:color="auto" w:fill="FFFFFF"/>
        </w:rPr>
        <w:t>Patterns of migration in West Africa</w:t>
      </w:r>
      <w:r w:rsidRPr="00D73F2E">
        <w:rPr>
          <w:rFonts w:ascii="Times New Roman" w:hAnsi="Times New Roman" w:cs="Times New Roman"/>
          <w:sz w:val="24"/>
          <w:szCs w:val="24"/>
          <w:shd w:val="clear" w:color="auto" w:fill="FFFFFF"/>
        </w:rPr>
        <w:t>. </w:t>
      </w:r>
      <w:r w:rsidRPr="00D73F2E">
        <w:rPr>
          <w:rFonts w:ascii="Times New Roman" w:hAnsi="Times New Roman" w:cs="Times New Roman"/>
          <w:i/>
          <w:iCs/>
          <w:sz w:val="24"/>
          <w:szCs w:val="24"/>
          <w:shd w:val="clear" w:color="auto" w:fill="FFFFFF"/>
        </w:rPr>
        <w:t>At home in the world</w:t>
      </w:r>
      <w:r w:rsidRPr="00D73F2E">
        <w:rPr>
          <w:rFonts w:ascii="Times New Roman" w:hAnsi="Times New Roman" w:cs="Times New Roman"/>
          <w:sz w:val="24"/>
          <w:szCs w:val="24"/>
          <w:shd w:val="clear" w:color="auto" w:fill="FFFFFF"/>
        </w:rPr>
        <w:t>, 24-54.</w:t>
      </w:r>
    </w:p>
    <w:p w14:paraId="760A801A" w14:textId="77777777" w:rsidR="00500D3E" w:rsidRPr="00D73F2E" w:rsidRDefault="00500D3E" w:rsidP="00D73F2E">
      <w:pPr>
        <w:spacing w:after="0" w:line="480" w:lineRule="auto"/>
        <w:ind w:left="720" w:hanging="720"/>
        <w:jc w:val="both"/>
        <w:rPr>
          <w:rFonts w:ascii="Times New Roman" w:hAnsi="Times New Roman" w:cs="Times New Roman"/>
          <w:sz w:val="24"/>
          <w:szCs w:val="24"/>
        </w:rPr>
      </w:pPr>
      <w:r w:rsidRPr="00D73F2E">
        <w:rPr>
          <w:rFonts w:ascii="Times New Roman" w:hAnsi="Times New Roman" w:cs="Times New Roman"/>
          <w:sz w:val="24"/>
          <w:szCs w:val="24"/>
        </w:rPr>
        <w:t xml:space="preserve">Adepoju, A., &amp; Van der Wiel, A. (2010). </w:t>
      </w:r>
      <w:r w:rsidRPr="00D73F2E">
        <w:rPr>
          <w:rFonts w:ascii="Times New Roman" w:hAnsi="Times New Roman" w:cs="Times New Roman"/>
          <w:i/>
          <w:sz w:val="24"/>
          <w:szCs w:val="24"/>
        </w:rPr>
        <w:t>Seeking Greener Pastures Abroad – A Migration Profile of Nigeria.</w:t>
      </w:r>
      <w:r w:rsidRPr="00D73F2E">
        <w:rPr>
          <w:rFonts w:ascii="Times New Roman" w:hAnsi="Times New Roman" w:cs="Times New Roman"/>
          <w:sz w:val="24"/>
          <w:szCs w:val="24"/>
        </w:rPr>
        <w:t xml:space="preserve"> Ibadan: Safari Books Ltd.</w:t>
      </w:r>
    </w:p>
    <w:p w14:paraId="7013FE69" w14:textId="77777777" w:rsidR="00D40852" w:rsidRDefault="00D40852" w:rsidP="00D73F2E">
      <w:pPr>
        <w:spacing w:after="0" w:line="480" w:lineRule="auto"/>
        <w:ind w:left="720" w:hanging="720"/>
        <w:jc w:val="both"/>
        <w:rPr>
          <w:rFonts w:ascii="Times New Roman" w:hAnsi="Times New Roman" w:cs="Times New Roman"/>
          <w:color w:val="222222"/>
          <w:sz w:val="24"/>
          <w:szCs w:val="24"/>
          <w:shd w:val="clear" w:color="auto" w:fill="FFFFFF"/>
        </w:rPr>
      </w:pPr>
      <w:r w:rsidRPr="00D40852">
        <w:rPr>
          <w:rFonts w:ascii="Times New Roman" w:hAnsi="Times New Roman" w:cs="Times New Roman"/>
          <w:color w:val="222222"/>
          <w:sz w:val="24"/>
          <w:szCs w:val="24"/>
          <w:shd w:val="clear" w:color="auto" w:fill="FFFFFF"/>
        </w:rPr>
        <w:t>Adomako-Sarfoh, J. (2018</w:t>
      </w:r>
      <w:r w:rsidRPr="00D40852">
        <w:rPr>
          <w:rFonts w:ascii="Times New Roman" w:hAnsi="Times New Roman" w:cs="Times New Roman"/>
          <w:i/>
          <w:color w:val="222222"/>
          <w:sz w:val="24"/>
          <w:szCs w:val="24"/>
          <w:shd w:val="clear" w:color="auto" w:fill="FFFFFF"/>
        </w:rPr>
        <w:t>). The effects of the expulsion of migrant workers on Ghana’s economy, with particular reference to the cocoa industry</w:t>
      </w:r>
      <w:r w:rsidRPr="00D40852">
        <w:rPr>
          <w:rFonts w:ascii="Times New Roman" w:hAnsi="Times New Roman" w:cs="Times New Roman"/>
          <w:color w:val="222222"/>
          <w:sz w:val="24"/>
          <w:szCs w:val="24"/>
          <w:shd w:val="clear" w:color="auto" w:fill="FFFFFF"/>
        </w:rPr>
        <w:t>. In </w:t>
      </w:r>
      <w:r w:rsidRPr="00D40852">
        <w:rPr>
          <w:rFonts w:ascii="Times New Roman" w:hAnsi="Times New Roman" w:cs="Times New Roman"/>
          <w:iCs/>
          <w:color w:val="222222"/>
          <w:sz w:val="24"/>
          <w:szCs w:val="24"/>
          <w:shd w:val="clear" w:color="auto" w:fill="FFFFFF"/>
        </w:rPr>
        <w:t>Modern migrations in western Africa</w:t>
      </w:r>
      <w:r w:rsidRPr="00D40852">
        <w:rPr>
          <w:rFonts w:ascii="Times New Roman" w:hAnsi="Times New Roman" w:cs="Times New Roman"/>
          <w:color w:val="222222"/>
          <w:sz w:val="24"/>
          <w:szCs w:val="24"/>
          <w:shd w:val="clear" w:color="auto" w:fill="FFFFFF"/>
        </w:rPr>
        <w:t> (pp. 138-155). Routledge.</w:t>
      </w:r>
    </w:p>
    <w:p w14:paraId="560EC31C" w14:textId="13D1BB88" w:rsidR="00500D3E" w:rsidRPr="009A6814" w:rsidRDefault="00500D3E" w:rsidP="00D73F2E">
      <w:pPr>
        <w:spacing w:after="0" w:line="480" w:lineRule="auto"/>
        <w:ind w:left="720" w:hanging="720"/>
        <w:jc w:val="both"/>
        <w:rPr>
          <w:rFonts w:ascii="Times New Roman" w:hAnsi="Times New Roman" w:cs="Times New Roman"/>
          <w:sz w:val="24"/>
          <w:szCs w:val="24"/>
        </w:rPr>
      </w:pPr>
      <w:r w:rsidRPr="00D73F2E">
        <w:rPr>
          <w:rFonts w:ascii="Times New Roman" w:hAnsi="Times New Roman" w:cs="Times New Roman"/>
          <w:sz w:val="24"/>
          <w:szCs w:val="24"/>
          <w:shd w:val="clear" w:color="auto" w:fill="FFFFFF"/>
        </w:rPr>
        <w:t xml:space="preserve">Agyei, J., &amp; Clottey, E. (2007). </w:t>
      </w:r>
      <w:r w:rsidRPr="009A6814">
        <w:rPr>
          <w:rFonts w:ascii="Times New Roman" w:hAnsi="Times New Roman" w:cs="Times New Roman"/>
          <w:i/>
          <w:sz w:val="24"/>
          <w:szCs w:val="24"/>
          <w:shd w:val="clear" w:color="auto" w:fill="FFFFFF"/>
        </w:rPr>
        <w:t>Operationalizing ECOWAS protocol on free movement of people among the member states: Issues of convergence, divergence and prospects for sub-regional integration</w:t>
      </w:r>
      <w:r w:rsidRPr="00D73F2E">
        <w:rPr>
          <w:rFonts w:ascii="Times New Roman" w:hAnsi="Times New Roman" w:cs="Times New Roman"/>
          <w:sz w:val="24"/>
          <w:szCs w:val="24"/>
          <w:shd w:val="clear" w:color="auto" w:fill="FFFFFF"/>
        </w:rPr>
        <w:t>. </w:t>
      </w:r>
      <w:r w:rsidRPr="009A6814">
        <w:rPr>
          <w:rFonts w:ascii="Times New Roman" w:hAnsi="Times New Roman" w:cs="Times New Roman"/>
          <w:iCs/>
          <w:sz w:val="24"/>
          <w:szCs w:val="24"/>
          <w:shd w:val="clear" w:color="auto" w:fill="FFFFFF"/>
        </w:rPr>
        <w:t>International Migration Institute, University of Oxford. http://www. imi. ox. ac. uk/publications/operationalizing-ecowas-protocol</w:t>
      </w:r>
      <w:r w:rsidRPr="009A6814">
        <w:rPr>
          <w:rFonts w:ascii="Times New Roman" w:hAnsi="Times New Roman" w:cs="Times New Roman"/>
          <w:sz w:val="24"/>
          <w:szCs w:val="24"/>
          <w:shd w:val="clear" w:color="auto" w:fill="FFFFFF"/>
        </w:rPr>
        <w:t>.</w:t>
      </w:r>
    </w:p>
    <w:p w14:paraId="6D63B273" w14:textId="1F8E673B" w:rsidR="00500D3E" w:rsidRPr="00D73F2E" w:rsidRDefault="00500D3E" w:rsidP="00D73F2E">
      <w:pPr>
        <w:spacing w:after="0" w:line="480" w:lineRule="auto"/>
        <w:ind w:left="720" w:hanging="720"/>
        <w:jc w:val="both"/>
        <w:rPr>
          <w:rFonts w:ascii="Times New Roman" w:hAnsi="Times New Roman" w:cs="Times New Roman"/>
          <w:sz w:val="24"/>
          <w:szCs w:val="24"/>
        </w:rPr>
      </w:pPr>
      <w:r w:rsidRPr="00D73F2E">
        <w:rPr>
          <w:rFonts w:ascii="Times New Roman" w:hAnsi="Times New Roman" w:cs="Times New Roman"/>
          <w:sz w:val="24"/>
          <w:szCs w:val="24"/>
        </w:rPr>
        <w:t xml:space="preserve">Amin, S. </w:t>
      </w:r>
      <w:r w:rsidR="00D40852">
        <w:rPr>
          <w:rFonts w:ascii="Times New Roman" w:hAnsi="Times New Roman" w:cs="Times New Roman"/>
          <w:sz w:val="24"/>
          <w:szCs w:val="24"/>
        </w:rPr>
        <w:t>(</w:t>
      </w:r>
      <w:r w:rsidRPr="00D73F2E">
        <w:rPr>
          <w:rFonts w:ascii="Times New Roman" w:hAnsi="Times New Roman" w:cs="Times New Roman"/>
          <w:sz w:val="24"/>
          <w:szCs w:val="24"/>
        </w:rPr>
        <w:t>1974</w:t>
      </w:r>
      <w:r w:rsidR="00D40852">
        <w:rPr>
          <w:rFonts w:ascii="Times New Roman" w:hAnsi="Times New Roman" w:cs="Times New Roman"/>
          <w:sz w:val="24"/>
          <w:szCs w:val="24"/>
        </w:rPr>
        <w:t>)</w:t>
      </w:r>
      <w:r w:rsidRPr="00D73F2E">
        <w:rPr>
          <w:rFonts w:ascii="Times New Roman" w:hAnsi="Times New Roman" w:cs="Times New Roman"/>
          <w:sz w:val="24"/>
          <w:szCs w:val="24"/>
        </w:rPr>
        <w:t xml:space="preserve">. </w:t>
      </w:r>
      <w:r w:rsidRPr="00D40852">
        <w:rPr>
          <w:rFonts w:ascii="Times New Roman" w:hAnsi="Times New Roman" w:cs="Times New Roman"/>
          <w:i/>
          <w:sz w:val="24"/>
          <w:szCs w:val="24"/>
        </w:rPr>
        <w:t>Modern Migrations in Western Africa</w:t>
      </w:r>
      <w:r w:rsidRPr="00D73F2E">
        <w:rPr>
          <w:rFonts w:ascii="Times New Roman" w:hAnsi="Times New Roman" w:cs="Times New Roman"/>
          <w:sz w:val="24"/>
          <w:szCs w:val="24"/>
        </w:rPr>
        <w:t>. Studies presented and discussed at the 11th International African Seminar. Dakar, Senegal.</w:t>
      </w:r>
    </w:p>
    <w:p w14:paraId="39569155" w14:textId="77777777" w:rsidR="00500D3E" w:rsidRPr="00D40852" w:rsidRDefault="00500D3E" w:rsidP="00D73F2E">
      <w:pPr>
        <w:spacing w:after="0" w:line="480" w:lineRule="auto"/>
        <w:ind w:left="720" w:hanging="720"/>
        <w:jc w:val="both"/>
        <w:rPr>
          <w:rFonts w:ascii="Times New Roman" w:hAnsi="Times New Roman" w:cs="Times New Roman"/>
          <w:sz w:val="24"/>
          <w:szCs w:val="24"/>
        </w:rPr>
      </w:pPr>
      <w:r w:rsidRPr="00D73F2E">
        <w:rPr>
          <w:rFonts w:ascii="Times New Roman" w:hAnsi="Times New Roman" w:cs="Times New Roman"/>
          <w:sz w:val="24"/>
          <w:szCs w:val="24"/>
        </w:rPr>
        <w:t xml:space="preserve">Asare, P. (2012). </w:t>
      </w:r>
      <w:r w:rsidRPr="00D40852">
        <w:rPr>
          <w:rFonts w:ascii="Times New Roman" w:hAnsi="Times New Roman" w:cs="Times New Roman"/>
          <w:i/>
          <w:sz w:val="24"/>
          <w:szCs w:val="24"/>
        </w:rPr>
        <w:t>Labour migration in Ghana</w:t>
      </w:r>
      <w:r w:rsidRPr="00D73F2E">
        <w:rPr>
          <w:rFonts w:ascii="Times New Roman" w:hAnsi="Times New Roman" w:cs="Times New Roman"/>
          <w:i/>
          <w:sz w:val="24"/>
          <w:szCs w:val="24"/>
        </w:rPr>
        <w:t xml:space="preserve">. </w:t>
      </w:r>
      <w:r w:rsidRPr="00D40852">
        <w:rPr>
          <w:rFonts w:ascii="Times New Roman" w:hAnsi="Times New Roman" w:cs="Times New Roman"/>
          <w:sz w:val="24"/>
          <w:szCs w:val="24"/>
        </w:rPr>
        <w:t>International Affairs Officer, GTUC.</w:t>
      </w:r>
    </w:p>
    <w:p w14:paraId="49124B96" w14:textId="77777777" w:rsidR="00500D3E" w:rsidRPr="00D73F2E" w:rsidRDefault="00500D3E" w:rsidP="00D73F2E">
      <w:pPr>
        <w:spacing w:after="0" w:line="480" w:lineRule="auto"/>
        <w:ind w:left="720" w:hanging="720"/>
        <w:jc w:val="both"/>
        <w:rPr>
          <w:rFonts w:ascii="Times New Roman" w:hAnsi="Times New Roman" w:cs="Times New Roman"/>
          <w:i/>
          <w:sz w:val="24"/>
          <w:szCs w:val="24"/>
        </w:rPr>
      </w:pPr>
      <w:r w:rsidRPr="00D73F2E">
        <w:rPr>
          <w:rFonts w:ascii="Times New Roman" w:hAnsi="Times New Roman" w:cs="Times New Roman"/>
          <w:sz w:val="24"/>
          <w:szCs w:val="24"/>
          <w:shd w:val="clear" w:color="auto" w:fill="FFFFFF"/>
        </w:rPr>
        <w:t>Attah-Poku, A. (1996). </w:t>
      </w:r>
      <w:r w:rsidRPr="00D73F2E">
        <w:rPr>
          <w:rFonts w:ascii="Times New Roman" w:hAnsi="Times New Roman" w:cs="Times New Roman"/>
          <w:i/>
          <w:iCs/>
          <w:sz w:val="24"/>
          <w:szCs w:val="24"/>
          <w:shd w:val="clear" w:color="auto" w:fill="FFFFFF"/>
        </w:rPr>
        <w:t>The socio-cultural adjustment question: The role of Ghanaian immigrant ethnic associations in America</w:t>
      </w:r>
      <w:r w:rsidRPr="00D73F2E">
        <w:rPr>
          <w:rFonts w:ascii="Times New Roman" w:hAnsi="Times New Roman" w:cs="Times New Roman"/>
          <w:sz w:val="24"/>
          <w:szCs w:val="24"/>
          <w:shd w:val="clear" w:color="auto" w:fill="FFFFFF"/>
        </w:rPr>
        <w:t>. Ashgate Publishing.</w:t>
      </w:r>
    </w:p>
    <w:p w14:paraId="5DEA8DEF" w14:textId="77777777" w:rsidR="00500D3E" w:rsidRPr="00D40852" w:rsidRDefault="00500D3E" w:rsidP="00D73F2E">
      <w:pPr>
        <w:spacing w:after="0" w:line="480" w:lineRule="auto"/>
        <w:ind w:left="720" w:hanging="720"/>
        <w:jc w:val="both"/>
        <w:rPr>
          <w:rFonts w:ascii="Times New Roman" w:hAnsi="Times New Roman" w:cs="Times New Roman"/>
          <w:sz w:val="24"/>
          <w:szCs w:val="24"/>
        </w:rPr>
      </w:pPr>
      <w:r w:rsidRPr="00D73F2E">
        <w:rPr>
          <w:rFonts w:ascii="Times New Roman" w:hAnsi="Times New Roman" w:cs="Times New Roman"/>
          <w:sz w:val="24"/>
          <w:szCs w:val="24"/>
          <w:shd w:val="clear" w:color="auto" w:fill="FFFFFF"/>
        </w:rPr>
        <w:t xml:space="preserve">Awumbila, M., Benneh, Y., Teye, J. K., &amp; Atiim, G. (2013). </w:t>
      </w:r>
      <w:r w:rsidRPr="00D40852">
        <w:rPr>
          <w:rFonts w:ascii="Times New Roman" w:hAnsi="Times New Roman" w:cs="Times New Roman"/>
          <w:i/>
          <w:sz w:val="24"/>
          <w:szCs w:val="24"/>
          <w:shd w:val="clear" w:color="auto" w:fill="FFFFFF"/>
        </w:rPr>
        <w:t>Facilitation of intraregional labour migration in the ECOWAS region</w:t>
      </w:r>
      <w:r w:rsidRPr="00D73F2E">
        <w:rPr>
          <w:rFonts w:ascii="Times New Roman" w:hAnsi="Times New Roman" w:cs="Times New Roman"/>
          <w:sz w:val="24"/>
          <w:szCs w:val="24"/>
          <w:shd w:val="clear" w:color="auto" w:fill="FFFFFF"/>
        </w:rPr>
        <w:t>. </w:t>
      </w:r>
      <w:r w:rsidRPr="00D40852">
        <w:rPr>
          <w:rFonts w:ascii="Times New Roman" w:hAnsi="Times New Roman" w:cs="Times New Roman"/>
          <w:iCs/>
          <w:sz w:val="24"/>
          <w:szCs w:val="24"/>
          <w:shd w:val="clear" w:color="auto" w:fill="FFFFFF"/>
        </w:rPr>
        <w:t>ACP Observatory on Migration and Migration Policy Centre of the European University Institute</w:t>
      </w:r>
      <w:r w:rsidRPr="00D40852">
        <w:rPr>
          <w:rFonts w:ascii="Times New Roman" w:hAnsi="Times New Roman" w:cs="Times New Roman"/>
          <w:sz w:val="24"/>
          <w:szCs w:val="24"/>
          <w:shd w:val="clear" w:color="auto" w:fill="FFFFFF"/>
        </w:rPr>
        <w:t>.</w:t>
      </w:r>
    </w:p>
    <w:p w14:paraId="0A53FEDE" w14:textId="78032FCD" w:rsidR="00500D3E" w:rsidRPr="00D73F2E" w:rsidRDefault="00500D3E" w:rsidP="00D73F2E">
      <w:pPr>
        <w:spacing w:after="0" w:line="480" w:lineRule="auto"/>
        <w:ind w:left="720" w:hanging="720"/>
        <w:jc w:val="both"/>
        <w:rPr>
          <w:rFonts w:ascii="Times New Roman" w:hAnsi="Times New Roman" w:cs="Times New Roman"/>
          <w:sz w:val="24"/>
          <w:szCs w:val="24"/>
        </w:rPr>
      </w:pPr>
      <w:r w:rsidRPr="00D73F2E">
        <w:rPr>
          <w:rFonts w:ascii="Times New Roman" w:hAnsi="Times New Roman" w:cs="Times New Roman"/>
          <w:sz w:val="24"/>
          <w:szCs w:val="24"/>
        </w:rPr>
        <w:t>Awumbila, M., Manuh, T., Qua</w:t>
      </w:r>
      <w:r w:rsidR="00D40852">
        <w:rPr>
          <w:rFonts w:ascii="Times New Roman" w:hAnsi="Times New Roman" w:cs="Times New Roman"/>
          <w:sz w:val="24"/>
          <w:szCs w:val="24"/>
        </w:rPr>
        <w:t>rtey, P., Tagoe, C. A., &amp; Antwi-</w:t>
      </w:r>
      <w:r w:rsidRPr="00D73F2E">
        <w:rPr>
          <w:rFonts w:ascii="Times New Roman" w:hAnsi="Times New Roman" w:cs="Times New Roman"/>
          <w:sz w:val="24"/>
          <w:szCs w:val="24"/>
        </w:rPr>
        <w:t>Bosiakoh, T. (2008). Migration Country Paper – Ghana. Paper prepared under the McArthur Project, African Perspectives on Human Mobility Programme, International Migration Institute, Oxford.</w:t>
      </w:r>
    </w:p>
    <w:p w14:paraId="5365337C" w14:textId="770A4C36" w:rsidR="00500D3E" w:rsidRDefault="00500D3E" w:rsidP="00D73F2E">
      <w:pPr>
        <w:spacing w:after="0" w:line="480" w:lineRule="auto"/>
        <w:ind w:left="720" w:hanging="720"/>
        <w:jc w:val="both"/>
        <w:rPr>
          <w:rFonts w:ascii="Times New Roman" w:hAnsi="Times New Roman" w:cs="Times New Roman"/>
          <w:sz w:val="24"/>
          <w:szCs w:val="24"/>
        </w:rPr>
      </w:pPr>
      <w:r w:rsidRPr="00D73F2E">
        <w:rPr>
          <w:rFonts w:ascii="Times New Roman" w:hAnsi="Times New Roman" w:cs="Times New Roman"/>
          <w:sz w:val="24"/>
          <w:szCs w:val="24"/>
        </w:rPr>
        <w:lastRenderedPageBreak/>
        <w:t xml:space="preserve">Awumbila, M., Quartey, P., Manuh, T., Bosiakoh, T., &amp; Tagoe, C. (2011). </w:t>
      </w:r>
      <w:r w:rsidRPr="00D73F2E">
        <w:rPr>
          <w:rFonts w:ascii="Times New Roman" w:hAnsi="Times New Roman" w:cs="Times New Roman"/>
          <w:i/>
          <w:sz w:val="24"/>
          <w:szCs w:val="24"/>
        </w:rPr>
        <w:t>Changing mobility patterns and livelihood dynamics in Africa: The case of transnational Ghanaian traders</w:t>
      </w:r>
      <w:r w:rsidRPr="00D73F2E">
        <w:rPr>
          <w:rFonts w:ascii="Times New Roman" w:hAnsi="Times New Roman" w:cs="Times New Roman"/>
          <w:sz w:val="24"/>
          <w:szCs w:val="24"/>
        </w:rPr>
        <w:t xml:space="preserve">. Legon, Accra: University of Ghana. </w:t>
      </w:r>
    </w:p>
    <w:p w14:paraId="611AB77D" w14:textId="4023B95C" w:rsidR="00F52F8D" w:rsidRPr="00F52F8D" w:rsidRDefault="00F52F8D" w:rsidP="00D73F2E">
      <w:pPr>
        <w:spacing w:after="0" w:line="480" w:lineRule="auto"/>
        <w:ind w:left="720" w:hanging="720"/>
        <w:jc w:val="both"/>
        <w:rPr>
          <w:rFonts w:ascii="Times New Roman" w:hAnsi="Times New Roman" w:cs="Times New Roman"/>
          <w:sz w:val="24"/>
          <w:szCs w:val="24"/>
        </w:rPr>
      </w:pPr>
      <w:r w:rsidRPr="00F52F8D">
        <w:rPr>
          <w:rFonts w:ascii="Times New Roman" w:hAnsi="Times New Roman" w:cs="Times New Roman"/>
          <w:color w:val="222222"/>
          <w:sz w:val="24"/>
          <w:szCs w:val="24"/>
          <w:shd w:val="clear" w:color="auto" w:fill="FFFFFF"/>
        </w:rPr>
        <w:t>Badwi, R. (2016). </w:t>
      </w:r>
      <w:r w:rsidRPr="00F52F8D">
        <w:rPr>
          <w:rFonts w:ascii="Times New Roman" w:hAnsi="Times New Roman" w:cs="Times New Roman"/>
          <w:i/>
          <w:iCs/>
          <w:color w:val="222222"/>
          <w:sz w:val="24"/>
          <w:szCs w:val="24"/>
          <w:shd w:val="clear" w:color="auto" w:fill="FFFFFF"/>
        </w:rPr>
        <w:t>Integration of Ghanaians in Bergen's Labour Market</w:t>
      </w:r>
      <w:r w:rsidRPr="00F52F8D">
        <w:rPr>
          <w:rFonts w:ascii="Times New Roman" w:hAnsi="Times New Roman" w:cs="Times New Roman"/>
          <w:color w:val="222222"/>
          <w:sz w:val="24"/>
          <w:szCs w:val="24"/>
          <w:shd w:val="clear" w:color="auto" w:fill="FFFFFF"/>
        </w:rPr>
        <w:t> (Master's thesis, The University of Bergen).</w:t>
      </w:r>
    </w:p>
    <w:p w14:paraId="6C74F5A9" w14:textId="77777777" w:rsidR="00500D3E" w:rsidRPr="00D73F2E" w:rsidRDefault="00500D3E" w:rsidP="00D73F2E">
      <w:pPr>
        <w:spacing w:after="0" w:line="480" w:lineRule="auto"/>
        <w:ind w:left="720" w:hanging="720"/>
        <w:jc w:val="both"/>
        <w:rPr>
          <w:rFonts w:ascii="Times New Roman" w:hAnsi="Times New Roman" w:cs="Times New Roman"/>
          <w:sz w:val="24"/>
          <w:szCs w:val="24"/>
        </w:rPr>
      </w:pPr>
      <w:r w:rsidRPr="00D73F2E">
        <w:rPr>
          <w:rFonts w:ascii="Times New Roman" w:hAnsi="Times New Roman" w:cs="Times New Roman"/>
          <w:sz w:val="24"/>
          <w:szCs w:val="24"/>
          <w:shd w:val="clear" w:color="auto" w:fill="FFFFFF"/>
        </w:rPr>
        <w:t xml:space="preserve">Bakewell, O., &amp; Jόnsson, G. (2011). </w:t>
      </w:r>
      <w:r w:rsidRPr="00D40852">
        <w:rPr>
          <w:rFonts w:ascii="Times New Roman" w:hAnsi="Times New Roman" w:cs="Times New Roman"/>
          <w:i/>
          <w:sz w:val="24"/>
          <w:szCs w:val="24"/>
          <w:shd w:val="clear" w:color="auto" w:fill="FFFFFF"/>
        </w:rPr>
        <w:t>Migration, mobility and African cities</w:t>
      </w:r>
      <w:r w:rsidRPr="00D73F2E">
        <w:rPr>
          <w:rFonts w:ascii="Times New Roman" w:hAnsi="Times New Roman" w:cs="Times New Roman"/>
          <w:sz w:val="24"/>
          <w:szCs w:val="24"/>
          <w:shd w:val="clear" w:color="auto" w:fill="FFFFFF"/>
        </w:rPr>
        <w:t>.</w:t>
      </w:r>
    </w:p>
    <w:p w14:paraId="748C522F" w14:textId="77777777" w:rsidR="000A5A47" w:rsidRPr="00D73F2E" w:rsidRDefault="00500D3E" w:rsidP="00D73F2E">
      <w:pPr>
        <w:spacing w:after="0" w:line="480" w:lineRule="auto"/>
        <w:ind w:left="720" w:hanging="720"/>
        <w:jc w:val="both"/>
        <w:rPr>
          <w:rFonts w:ascii="Times New Roman" w:hAnsi="Times New Roman" w:cs="Times New Roman"/>
          <w:sz w:val="24"/>
          <w:szCs w:val="24"/>
        </w:rPr>
      </w:pPr>
      <w:r w:rsidRPr="00D73F2E">
        <w:rPr>
          <w:rFonts w:ascii="Times New Roman" w:hAnsi="Times New Roman" w:cs="Times New Roman"/>
          <w:sz w:val="24"/>
          <w:szCs w:val="24"/>
          <w:shd w:val="clear" w:color="auto" w:fill="FFFFFF"/>
        </w:rPr>
        <w:t>Bernard, H. R., Wutich, A., &amp; Ryan, G. W. (2016). </w:t>
      </w:r>
      <w:r w:rsidRPr="00D73F2E">
        <w:rPr>
          <w:rFonts w:ascii="Times New Roman" w:hAnsi="Times New Roman" w:cs="Times New Roman"/>
          <w:i/>
          <w:iCs/>
          <w:sz w:val="24"/>
          <w:szCs w:val="24"/>
          <w:shd w:val="clear" w:color="auto" w:fill="FFFFFF"/>
        </w:rPr>
        <w:t>Analyzing qualitative data: Systematic approaches</w:t>
      </w:r>
      <w:r w:rsidRPr="00D73F2E">
        <w:rPr>
          <w:rFonts w:ascii="Times New Roman" w:hAnsi="Times New Roman" w:cs="Times New Roman"/>
          <w:sz w:val="24"/>
          <w:szCs w:val="24"/>
          <w:shd w:val="clear" w:color="auto" w:fill="FFFFFF"/>
        </w:rPr>
        <w:t>. SAGE publications.</w:t>
      </w:r>
    </w:p>
    <w:p w14:paraId="11B94293" w14:textId="5600B77E" w:rsidR="00500D3E" w:rsidRPr="00D73F2E" w:rsidRDefault="00500D3E" w:rsidP="00D73F2E">
      <w:pPr>
        <w:spacing w:after="0" w:line="480" w:lineRule="auto"/>
        <w:ind w:left="720" w:hanging="720"/>
        <w:jc w:val="both"/>
        <w:rPr>
          <w:rFonts w:ascii="Times New Roman" w:hAnsi="Times New Roman" w:cs="Times New Roman"/>
          <w:sz w:val="24"/>
          <w:szCs w:val="24"/>
        </w:rPr>
      </w:pPr>
      <w:r w:rsidRPr="00D73F2E">
        <w:rPr>
          <w:rFonts w:ascii="Times New Roman" w:hAnsi="Times New Roman" w:cs="Times New Roman"/>
          <w:sz w:val="24"/>
          <w:szCs w:val="24"/>
          <w:shd w:val="clear" w:color="auto" w:fill="FFFFFF"/>
        </w:rPr>
        <w:t>Caneva, E. (2014). </w:t>
      </w:r>
      <w:r w:rsidRPr="00D73F2E">
        <w:rPr>
          <w:rFonts w:ascii="Times New Roman" w:hAnsi="Times New Roman" w:cs="Times New Roman"/>
          <w:i/>
          <w:iCs/>
          <w:sz w:val="24"/>
          <w:szCs w:val="24"/>
          <w:shd w:val="clear" w:color="auto" w:fill="FFFFFF"/>
        </w:rPr>
        <w:t>The integration of migrants in Italy: an overview of policy instruments and actors</w:t>
      </w:r>
      <w:r w:rsidRPr="00D73F2E">
        <w:rPr>
          <w:rFonts w:ascii="Times New Roman" w:hAnsi="Times New Roman" w:cs="Times New Roman"/>
          <w:sz w:val="24"/>
          <w:szCs w:val="24"/>
          <w:shd w:val="clear" w:color="auto" w:fill="FFFFFF"/>
        </w:rPr>
        <w:t>.</w:t>
      </w:r>
    </w:p>
    <w:p w14:paraId="0B3BADB0" w14:textId="77777777" w:rsidR="00500D3E" w:rsidRPr="00D73F2E" w:rsidRDefault="00500D3E" w:rsidP="00D73F2E">
      <w:pPr>
        <w:spacing w:line="480" w:lineRule="auto"/>
        <w:rPr>
          <w:rFonts w:ascii="Times New Roman" w:hAnsi="Times New Roman" w:cs="Times New Roman"/>
          <w:sz w:val="24"/>
          <w:szCs w:val="24"/>
          <w:shd w:val="clear" w:color="auto" w:fill="FFFFFF"/>
        </w:rPr>
      </w:pPr>
      <w:r w:rsidRPr="00D73F2E">
        <w:rPr>
          <w:rFonts w:ascii="Times New Roman" w:hAnsi="Times New Roman" w:cs="Times New Roman"/>
          <w:sz w:val="24"/>
          <w:szCs w:val="24"/>
        </w:rPr>
        <w:t xml:space="preserve">Cardinall, W. A. (1931). </w:t>
      </w:r>
      <w:r w:rsidRPr="00D40852">
        <w:rPr>
          <w:rFonts w:ascii="Times New Roman" w:hAnsi="Times New Roman" w:cs="Times New Roman"/>
          <w:i/>
          <w:sz w:val="24"/>
          <w:szCs w:val="24"/>
        </w:rPr>
        <w:t>The Gold Coast.</w:t>
      </w:r>
      <w:r w:rsidRPr="00D73F2E">
        <w:rPr>
          <w:rFonts w:ascii="Times New Roman" w:hAnsi="Times New Roman" w:cs="Times New Roman"/>
          <w:sz w:val="24"/>
          <w:szCs w:val="24"/>
        </w:rPr>
        <w:t xml:space="preserve"> Accra.</w:t>
      </w:r>
    </w:p>
    <w:p w14:paraId="0B82F9D4" w14:textId="77777777" w:rsidR="00500D3E" w:rsidRPr="00D73F2E" w:rsidRDefault="00500D3E" w:rsidP="00D73F2E">
      <w:pPr>
        <w:spacing w:after="0" w:line="480" w:lineRule="auto"/>
        <w:ind w:left="720" w:hanging="720"/>
        <w:jc w:val="both"/>
        <w:rPr>
          <w:rFonts w:ascii="Times New Roman" w:hAnsi="Times New Roman" w:cs="Times New Roman"/>
          <w:sz w:val="24"/>
          <w:szCs w:val="24"/>
        </w:rPr>
      </w:pPr>
      <w:r w:rsidRPr="00D73F2E">
        <w:rPr>
          <w:rFonts w:ascii="Times New Roman" w:hAnsi="Times New Roman" w:cs="Times New Roman"/>
          <w:sz w:val="24"/>
          <w:szCs w:val="24"/>
        </w:rPr>
        <w:t xml:space="preserve">Castells, M. (1996). </w:t>
      </w:r>
      <w:r w:rsidRPr="00D73F2E">
        <w:rPr>
          <w:rFonts w:ascii="Times New Roman" w:hAnsi="Times New Roman" w:cs="Times New Roman"/>
          <w:i/>
          <w:sz w:val="24"/>
          <w:szCs w:val="24"/>
        </w:rPr>
        <w:t>The Rise of the Network Society: The Information Age: Economy, Society, and Culture.</w:t>
      </w:r>
      <w:r w:rsidRPr="00D73F2E">
        <w:rPr>
          <w:rFonts w:ascii="Times New Roman" w:hAnsi="Times New Roman" w:cs="Times New Roman"/>
          <w:sz w:val="24"/>
          <w:szCs w:val="24"/>
        </w:rPr>
        <w:t xml:space="preserve"> Oxford: Blackwell Publishers.</w:t>
      </w:r>
    </w:p>
    <w:p w14:paraId="3AB6F908" w14:textId="77777777" w:rsidR="00500D3E" w:rsidRPr="00D40852" w:rsidRDefault="00500D3E" w:rsidP="00D73F2E">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shd w:val="clear" w:color="auto" w:fill="FFFFFF"/>
        </w:rPr>
        <w:t xml:space="preserve">Creswell, J. W. (1998). </w:t>
      </w:r>
      <w:r w:rsidRPr="00D40852">
        <w:rPr>
          <w:rFonts w:ascii="Times New Roman" w:hAnsi="Times New Roman" w:cs="Times New Roman"/>
          <w:i/>
          <w:sz w:val="24"/>
          <w:szCs w:val="24"/>
          <w:shd w:val="clear" w:color="auto" w:fill="FFFFFF"/>
        </w:rPr>
        <w:t>Qualitative research and research design: Choosing among five traditions.</w:t>
      </w:r>
      <w:r w:rsidRPr="00D73F2E">
        <w:rPr>
          <w:rFonts w:ascii="Times New Roman" w:hAnsi="Times New Roman" w:cs="Times New Roman"/>
          <w:sz w:val="24"/>
          <w:szCs w:val="24"/>
          <w:shd w:val="clear" w:color="auto" w:fill="FFFFFF"/>
        </w:rPr>
        <w:t> </w:t>
      </w:r>
      <w:r w:rsidRPr="00D40852">
        <w:rPr>
          <w:rFonts w:ascii="Times New Roman" w:hAnsi="Times New Roman" w:cs="Times New Roman"/>
          <w:iCs/>
          <w:sz w:val="24"/>
          <w:szCs w:val="24"/>
          <w:shd w:val="clear" w:color="auto" w:fill="FFFFFF"/>
        </w:rPr>
        <w:t>London: Thousand Oaks</w:t>
      </w:r>
      <w:r w:rsidRPr="00D40852">
        <w:rPr>
          <w:rFonts w:ascii="Times New Roman" w:hAnsi="Times New Roman" w:cs="Times New Roman"/>
          <w:sz w:val="24"/>
          <w:szCs w:val="24"/>
          <w:shd w:val="clear" w:color="auto" w:fill="FFFFFF"/>
        </w:rPr>
        <w:t>.</w:t>
      </w:r>
    </w:p>
    <w:p w14:paraId="080C8E4A" w14:textId="77777777" w:rsidR="00500D3E" w:rsidRPr="00D40852" w:rsidRDefault="00500D3E" w:rsidP="00D73F2E">
      <w:pPr>
        <w:spacing w:after="0" w:line="480" w:lineRule="auto"/>
        <w:ind w:left="720" w:hanging="720"/>
        <w:jc w:val="both"/>
        <w:rPr>
          <w:rFonts w:ascii="Times New Roman" w:hAnsi="Times New Roman" w:cs="Times New Roman"/>
          <w:i/>
          <w:sz w:val="24"/>
          <w:szCs w:val="24"/>
          <w:shd w:val="clear" w:color="auto" w:fill="FFFFFF"/>
        </w:rPr>
      </w:pPr>
      <w:r w:rsidRPr="00D73F2E">
        <w:rPr>
          <w:rFonts w:ascii="Times New Roman" w:hAnsi="Times New Roman" w:cs="Times New Roman"/>
          <w:sz w:val="24"/>
          <w:szCs w:val="24"/>
          <w:shd w:val="clear" w:color="auto" w:fill="FFFFFF"/>
        </w:rPr>
        <w:t xml:space="preserve">De Paola, M., &amp; Brunello, G. (2016). </w:t>
      </w:r>
      <w:r w:rsidRPr="00D40852">
        <w:rPr>
          <w:rFonts w:ascii="Times New Roman" w:hAnsi="Times New Roman" w:cs="Times New Roman"/>
          <w:i/>
          <w:sz w:val="24"/>
          <w:szCs w:val="24"/>
          <w:shd w:val="clear" w:color="auto" w:fill="FFFFFF"/>
        </w:rPr>
        <w:t>Education as a tool for the economic integration of migrants.</w:t>
      </w:r>
    </w:p>
    <w:p w14:paraId="64BB738A" w14:textId="68EEB756" w:rsidR="00500D3E" w:rsidRPr="00D73F2E" w:rsidRDefault="00500D3E" w:rsidP="00D73F2E">
      <w:pPr>
        <w:spacing w:after="0" w:line="480" w:lineRule="auto"/>
        <w:ind w:left="720" w:hanging="720"/>
        <w:jc w:val="both"/>
        <w:rPr>
          <w:rFonts w:ascii="Times New Roman" w:hAnsi="Times New Roman" w:cs="Times New Roman"/>
          <w:sz w:val="24"/>
          <w:szCs w:val="24"/>
        </w:rPr>
      </w:pPr>
      <w:r w:rsidRPr="00D73F2E">
        <w:rPr>
          <w:rFonts w:ascii="Times New Roman" w:hAnsi="Times New Roman" w:cs="Times New Roman"/>
          <w:sz w:val="24"/>
          <w:szCs w:val="24"/>
        </w:rPr>
        <w:t>Denzin</w:t>
      </w:r>
      <w:r w:rsidR="00D4055E">
        <w:rPr>
          <w:rFonts w:ascii="Times New Roman" w:hAnsi="Times New Roman" w:cs="Times New Roman"/>
          <w:sz w:val="24"/>
          <w:szCs w:val="24"/>
        </w:rPr>
        <w:t>,</w:t>
      </w:r>
      <w:r w:rsidRPr="00D73F2E">
        <w:rPr>
          <w:rFonts w:ascii="Times New Roman" w:hAnsi="Times New Roman" w:cs="Times New Roman"/>
          <w:sz w:val="24"/>
          <w:szCs w:val="24"/>
        </w:rPr>
        <w:t xml:space="preserve"> N</w:t>
      </w:r>
      <w:r w:rsidR="00D4055E">
        <w:rPr>
          <w:rFonts w:ascii="Times New Roman" w:hAnsi="Times New Roman" w:cs="Times New Roman"/>
          <w:sz w:val="24"/>
          <w:szCs w:val="24"/>
        </w:rPr>
        <w:t>.</w:t>
      </w:r>
      <w:r w:rsidRPr="00D73F2E">
        <w:rPr>
          <w:rFonts w:ascii="Times New Roman" w:hAnsi="Times New Roman" w:cs="Times New Roman"/>
          <w:sz w:val="24"/>
          <w:szCs w:val="24"/>
        </w:rPr>
        <w:t>, Lincoln</w:t>
      </w:r>
      <w:r w:rsidR="00D4055E">
        <w:rPr>
          <w:rFonts w:ascii="Times New Roman" w:hAnsi="Times New Roman" w:cs="Times New Roman"/>
          <w:sz w:val="24"/>
          <w:szCs w:val="24"/>
        </w:rPr>
        <w:t>,</w:t>
      </w:r>
      <w:r w:rsidRPr="00D73F2E">
        <w:rPr>
          <w:rFonts w:ascii="Times New Roman" w:hAnsi="Times New Roman" w:cs="Times New Roman"/>
          <w:sz w:val="24"/>
          <w:szCs w:val="24"/>
        </w:rPr>
        <w:t xml:space="preserve"> Y</w:t>
      </w:r>
      <w:r w:rsidR="00D4055E">
        <w:rPr>
          <w:rFonts w:ascii="Times New Roman" w:hAnsi="Times New Roman" w:cs="Times New Roman"/>
          <w:sz w:val="24"/>
          <w:szCs w:val="24"/>
        </w:rPr>
        <w:t>.</w:t>
      </w:r>
      <w:r w:rsidRPr="00D73F2E">
        <w:rPr>
          <w:rFonts w:ascii="Times New Roman" w:hAnsi="Times New Roman" w:cs="Times New Roman"/>
          <w:sz w:val="24"/>
          <w:szCs w:val="24"/>
        </w:rPr>
        <w:t xml:space="preserve"> (2003)</w:t>
      </w:r>
      <w:r w:rsidR="00D4055E">
        <w:rPr>
          <w:rFonts w:ascii="Times New Roman" w:hAnsi="Times New Roman" w:cs="Times New Roman"/>
          <w:sz w:val="24"/>
          <w:szCs w:val="24"/>
        </w:rPr>
        <w:t>.</w:t>
      </w:r>
      <w:r w:rsidRPr="00D73F2E">
        <w:rPr>
          <w:rFonts w:ascii="Times New Roman" w:hAnsi="Times New Roman" w:cs="Times New Roman"/>
          <w:sz w:val="24"/>
          <w:szCs w:val="24"/>
        </w:rPr>
        <w:t xml:space="preserve"> </w:t>
      </w:r>
      <w:r w:rsidRPr="00D40852">
        <w:rPr>
          <w:rFonts w:ascii="Times New Roman" w:hAnsi="Times New Roman" w:cs="Times New Roman"/>
          <w:i/>
          <w:sz w:val="24"/>
          <w:szCs w:val="24"/>
        </w:rPr>
        <w:t>Strategies of Qualitative Inquiry</w:t>
      </w:r>
      <w:r w:rsidRPr="00D73F2E">
        <w:rPr>
          <w:rFonts w:ascii="Times New Roman" w:hAnsi="Times New Roman" w:cs="Times New Roman"/>
          <w:sz w:val="24"/>
          <w:szCs w:val="24"/>
        </w:rPr>
        <w:t>. 2nd edn. Sage, Thousand Oaks, C.A.</w:t>
      </w:r>
    </w:p>
    <w:p w14:paraId="064C59FD" w14:textId="77777777" w:rsidR="00500D3E" w:rsidRPr="00D73F2E" w:rsidRDefault="00500D3E" w:rsidP="00D73F2E">
      <w:pPr>
        <w:spacing w:after="0" w:line="480" w:lineRule="auto"/>
        <w:ind w:left="720" w:hanging="720"/>
        <w:jc w:val="both"/>
        <w:rPr>
          <w:rFonts w:ascii="Times New Roman" w:hAnsi="Times New Roman" w:cs="Times New Roman"/>
          <w:sz w:val="24"/>
          <w:szCs w:val="24"/>
        </w:rPr>
      </w:pPr>
      <w:r w:rsidRPr="00D73F2E">
        <w:rPr>
          <w:rFonts w:ascii="Times New Roman" w:hAnsi="Times New Roman" w:cs="Times New Roman"/>
          <w:sz w:val="24"/>
          <w:szCs w:val="24"/>
          <w:shd w:val="clear" w:color="auto" w:fill="FFFFFF"/>
        </w:rPr>
        <w:t>Duncan, B., &amp; Trejo, S. J. (2018). </w:t>
      </w:r>
      <w:r w:rsidRPr="00D73F2E">
        <w:rPr>
          <w:rFonts w:ascii="Times New Roman" w:hAnsi="Times New Roman" w:cs="Times New Roman"/>
          <w:i/>
          <w:iCs/>
          <w:sz w:val="24"/>
          <w:szCs w:val="24"/>
          <w:shd w:val="clear" w:color="auto" w:fill="FFFFFF"/>
        </w:rPr>
        <w:t>Socioeconomic integration of US immigrant groups over the long term: the second generation and beyond</w:t>
      </w:r>
      <w:r w:rsidRPr="00D73F2E">
        <w:rPr>
          <w:rFonts w:ascii="Times New Roman" w:hAnsi="Times New Roman" w:cs="Times New Roman"/>
          <w:sz w:val="24"/>
          <w:szCs w:val="24"/>
          <w:shd w:val="clear" w:color="auto" w:fill="FFFFFF"/>
        </w:rPr>
        <w:t> (No. w24394). National Bureau of Economic Research.</w:t>
      </w:r>
    </w:p>
    <w:p w14:paraId="3A25051E" w14:textId="77777777" w:rsidR="00500D3E" w:rsidRPr="00D73F2E" w:rsidRDefault="00500D3E" w:rsidP="00D73F2E">
      <w:pPr>
        <w:spacing w:after="0" w:line="480" w:lineRule="auto"/>
        <w:ind w:left="720" w:hanging="720"/>
        <w:jc w:val="both"/>
        <w:rPr>
          <w:rFonts w:ascii="Times New Roman" w:hAnsi="Times New Roman" w:cs="Times New Roman"/>
          <w:sz w:val="24"/>
          <w:szCs w:val="24"/>
        </w:rPr>
      </w:pPr>
      <w:r w:rsidRPr="00D73F2E">
        <w:rPr>
          <w:rFonts w:ascii="Times New Roman" w:hAnsi="Times New Roman" w:cs="Times New Roman"/>
          <w:sz w:val="24"/>
          <w:szCs w:val="24"/>
          <w:shd w:val="clear" w:color="auto" w:fill="FFFFFF"/>
        </w:rPr>
        <w:lastRenderedPageBreak/>
        <w:t>Eades, J. S. (1994). </w:t>
      </w:r>
      <w:r w:rsidRPr="00D73F2E">
        <w:rPr>
          <w:rFonts w:ascii="Times New Roman" w:hAnsi="Times New Roman" w:cs="Times New Roman"/>
          <w:i/>
          <w:iCs/>
          <w:sz w:val="24"/>
          <w:szCs w:val="24"/>
          <w:shd w:val="clear" w:color="auto" w:fill="FFFFFF"/>
        </w:rPr>
        <w:t>Strangers and traders: Yoruba migrants, markets, and the state in northern Ghana</w:t>
      </w:r>
      <w:r w:rsidRPr="00D73F2E">
        <w:rPr>
          <w:rFonts w:ascii="Times New Roman" w:hAnsi="Times New Roman" w:cs="Times New Roman"/>
          <w:sz w:val="24"/>
          <w:szCs w:val="24"/>
          <w:shd w:val="clear" w:color="auto" w:fill="FFFFFF"/>
        </w:rPr>
        <w:t> (Vol. 11). Africa World Press.</w:t>
      </w:r>
    </w:p>
    <w:p w14:paraId="3942314E" w14:textId="77777777" w:rsidR="00500D3E" w:rsidRPr="00D73F2E" w:rsidRDefault="00500D3E" w:rsidP="00D73F2E">
      <w:pPr>
        <w:spacing w:after="0" w:line="480" w:lineRule="auto"/>
        <w:ind w:left="720" w:hanging="720"/>
        <w:jc w:val="both"/>
        <w:rPr>
          <w:rFonts w:ascii="Times New Roman" w:hAnsi="Times New Roman" w:cs="Times New Roman"/>
          <w:sz w:val="24"/>
          <w:szCs w:val="24"/>
        </w:rPr>
      </w:pPr>
      <w:r w:rsidRPr="00D73F2E">
        <w:rPr>
          <w:rFonts w:ascii="Times New Roman" w:hAnsi="Times New Roman" w:cs="Times New Roman"/>
          <w:sz w:val="24"/>
          <w:szCs w:val="24"/>
          <w:shd w:val="clear" w:color="auto" w:fill="FFFFFF"/>
        </w:rPr>
        <w:t>Favell, A. (2016). </w:t>
      </w:r>
      <w:r w:rsidRPr="00D73F2E">
        <w:rPr>
          <w:rFonts w:ascii="Times New Roman" w:hAnsi="Times New Roman" w:cs="Times New Roman"/>
          <w:i/>
          <w:iCs/>
          <w:sz w:val="24"/>
          <w:szCs w:val="24"/>
          <w:shd w:val="clear" w:color="auto" w:fill="FFFFFF"/>
        </w:rPr>
        <w:t>Philosophies of integration: Immigration and the idea of citizenship in France and Britain</w:t>
      </w:r>
      <w:r w:rsidRPr="00D73F2E">
        <w:rPr>
          <w:rFonts w:ascii="Times New Roman" w:hAnsi="Times New Roman" w:cs="Times New Roman"/>
          <w:sz w:val="24"/>
          <w:szCs w:val="24"/>
          <w:shd w:val="clear" w:color="auto" w:fill="FFFFFF"/>
        </w:rPr>
        <w:t>. Springer.</w:t>
      </w:r>
    </w:p>
    <w:p w14:paraId="3B6A5C45" w14:textId="77777777" w:rsidR="00500D3E" w:rsidRPr="00D40852" w:rsidRDefault="00500D3E" w:rsidP="00D73F2E">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shd w:val="clear" w:color="auto" w:fill="FFFFFF"/>
        </w:rPr>
        <w:t xml:space="preserve">Flahaux, M. L., &amp; De Haas, H. (2016). </w:t>
      </w:r>
      <w:r w:rsidRPr="00D40852">
        <w:rPr>
          <w:rFonts w:ascii="Times New Roman" w:hAnsi="Times New Roman" w:cs="Times New Roman"/>
          <w:i/>
          <w:sz w:val="24"/>
          <w:szCs w:val="24"/>
          <w:shd w:val="clear" w:color="auto" w:fill="FFFFFF"/>
        </w:rPr>
        <w:t>African migration: trends, patterns, drivers.</w:t>
      </w:r>
      <w:r w:rsidRPr="00D73F2E">
        <w:rPr>
          <w:rFonts w:ascii="Times New Roman" w:hAnsi="Times New Roman" w:cs="Times New Roman"/>
          <w:sz w:val="24"/>
          <w:szCs w:val="24"/>
          <w:shd w:val="clear" w:color="auto" w:fill="FFFFFF"/>
        </w:rPr>
        <w:t> </w:t>
      </w:r>
      <w:r w:rsidRPr="00D40852">
        <w:rPr>
          <w:rFonts w:ascii="Times New Roman" w:hAnsi="Times New Roman" w:cs="Times New Roman"/>
          <w:iCs/>
          <w:sz w:val="24"/>
          <w:szCs w:val="24"/>
          <w:shd w:val="clear" w:color="auto" w:fill="FFFFFF"/>
        </w:rPr>
        <w:t>Comparative Migration Studies</w:t>
      </w:r>
      <w:r w:rsidRPr="00D40852">
        <w:rPr>
          <w:rFonts w:ascii="Times New Roman" w:hAnsi="Times New Roman" w:cs="Times New Roman"/>
          <w:sz w:val="24"/>
          <w:szCs w:val="24"/>
          <w:shd w:val="clear" w:color="auto" w:fill="FFFFFF"/>
        </w:rPr>
        <w:t>, </w:t>
      </w:r>
      <w:r w:rsidRPr="00D40852">
        <w:rPr>
          <w:rFonts w:ascii="Times New Roman" w:hAnsi="Times New Roman" w:cs="Times New Roman"/>
          <w:iCs/>
          <w:sz w:val="24"/>
          <w:szCs w:val="24"/>
          <w:shd w:val="clear" w:color="auto" w:fill="FFFFFF"/>
        </w:rPr>
        <w:t>4</w:t>
      </w:r>
      <w:r w:rsidRPr="00D40852">
        <w:rPr>
          <w:rFonts w:ascii="Times New Roman" w:hAnsi="Times New Roman" w:cs="Times New Roman"/>
          <w:sz w:val="24"/>
          <w:szCs w:val="24"/>
          <w:shd w:val="clear" w:color="auto" w:fill="FFFFFF"/>
        </w:rPr>
        <w:t>(1), 1.</w:t>
      </w:r>
    </w:p>
    <w:p w14:paraId="7A62A239" w14:textId="77777777" w:rsidR="00500D3E" w:rsidRPr="00D40852" w:rsidRDefault="00500D3E" w:rsidP="00D73F2E">
      <w:pPr>
        <w:spacing w:after="0" w:line="480" w:lineRule="auto"/>
        <w:ind w:left="720" w:hanging="720"/>
        <w:jc w:val="both"/>
        <w:rPr>
          <w:rFonts w:ascii="Times New Roman" w:hAnsi="Times New Roman" w:cs="Times New Roman"/>
          <w:i/>
          <w:sz w:val="24"/>
          <w:szCs w:val="24"/>
          <w:shd w:val="clear" w:color="auto" w:fill="FFFFFF"/>
        </w:rPr>
      </w:pPr>
      <w:r w:rsidRPr="00D73F2E">
        <w:rPr>
          <w:rFonts w:ascii="Times New Roman" w:hAnsi="Times New Roman" w:cs="Times New Roman"/>
          <w:sz w:val="24"/>
          <w:szCs w:val="24"/>
          <w:shd w:val="clear" w:color="auto" w:fill="FFFFFF"/>
        </w:rPr>
        <w:t xml:space="preserve">Gagnon, J., &amp; Khoudour-Castéras, D. (2012). </w:t>
      </w:r>
      <w:r w:rsidRPr="00D40852">
        <w:rPr>
          <w:rFonts w:ascii="Times New Roman" w:hAnsi="Times New Roman" w:cs="Times New Roman"/>
          <w:i/>
          <w:sz w:val="24"/>
          <w:szCs w:val="24"/>
          <w:shd w:val="clear" w:color="auto" w:fill="FFFFFF"/>
        </w:rPr>
        <w:t>South-South Migration in West Africa.</w:t>
      </w:r>
    </w:p>
    <w:p w14:paraId="34F658C6" w14:textId="77777777" w:rsidR="00500D3E" w:rsidRPr="00D40852" w:rsidRDefault="00500D3E" w:rsidP="00D73F2E">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rPr>
        <w:t xml:space="preserve">Gould, W.T.S. (1974). </w:t>
      </w:r>
      <w:r w:rsidRPr="00D40852">
        <w:rPr>
          <w:rFonts w:ascii="Times New Roman" w:hAnsi="Times New Roman" w:cs="Times New Roman"/>
          <w:i/>
          <w:sz w:val="24"/>
          <w:szCs w:val="24"/>
        </w:rPr>
        <w:t>International migration in tropical Africa</w:t>
      </w:r>
      <w:r w:rsidRPr="00D73F2E">
        <w:rPr>
          <w:rFonts w:ascii="Times New Roman" w:hAnsi="Times New Roman" w:cs="Times New Roman"/>
          <w:sz w:val="24"/>
          <w:szCs w:val="24"/>
        </w:rPr>
        <w:t xml:space="preserve">. </w:t>
      </w:r>
      <w:r w:rsidRPr="00D40852">
        <w:rPr>
          <w:rFonts w:ascii="Times New Roman" w:hAnsi="Times New Roman" w:cs="Times New Roman"/>
          <w:sz w:val="24"/>
          <w:szCs w:val="24"/>
        </w:rPr>
        <w:t>International Migration Review, 8(3).</w:t>
      </w:r>
    </w:p>
    <w:p w14:paraId="69B86557" w14:textId="77777777" w:rsidR="00500D3E" w:rsidRPr="00D73F2E" w:rsidRDefault="00500D3E" w:rsidP="00D73F2E">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shd w:val="clear" w:color="auto" w:fill="FFFFFF"/>
        </w:rPr>
        <w:t>Gray, A., &amp; Elliott, S. (2001). </w:t>
      </w:r>
      <w:r w:rsidRPr="00D73F2E">
        <w:rPr>
          <w:rFonts w:ascii="Times New Roman" w:hAnsi="Times New Roman" w:cs="Times New Roman"/>
          <w:i/>
          <w:iCs/>
          <w:sz w:val="24"/>
          <w:szCs w:val="24"/>
          <w:shd w:val="clear" w:color="auto" w:fill="FFFFFF"/>
        </w:rPr>
        <w:t>Refugee Resettlement Research Project: 'Refugee Voices': Literature Review</w:t>
      </w:r>
      <w:r w:rsidRPr="00D73F2E">
        <w:rPr>
          <w:rFonts w:ascii="Times New Roman" w:hAnsi="Times New Roman" w:cs="Times New Roman"/>
          <w:sz w:val="24"/>
          <w:szCs w:val="24"/>
          <w:shd w:val="clear" w:color="auto" w:fill="FFFFFF"/>
        </w:rPr>
        <w:t>. New Zealand Immigration Service, Department of Labour.</w:t>
      </w:r>
    </w:p>
    <w:p w14:paraId="6214AA66" w14:textId="77777777" w:rsidR="00500D3E" w:rsidRPr="00D40852" w:rsidRDefault="00500D3E" w:rsidP="00D73F2E">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shd w:val="clear" w:color="auto" w:fill="FFFFFF"/>
        </w:rPr>
        <w:t xml:space="preserve">Heath, A., &amp; Li, Y. (2017). </w:t>
      </w:r>
      <w:r w:rsidRPr="00D40852">
        <w:rPr>
          <w:rFonts w:ascii="Times New Roman" w:hAnsi="Times New Roman" w:cs="Times New Roman"/>
          <w:i/>
          <w:sz w:val="24"/>
          <w:szCs w:val="24"/>
          <w:shd w:val="clear" w:color="auto" w:fill="FFFFFF"/>
        </w:rPr>
        <w:t>The socio-economic integration of ethnic minorities.</w:t>
      </w:r>
      <w:r w:rsidRPr="00D73F2E">
        <w:rPr>
          <w:rFonts w:ascii="Times New Roman" w:hAnsi="Times New Roman" w:cs="Times New Roman"/>
          <w:sz w:val="24"/>
          <w:szCs w:val="24"/>
          <w:shd w:val="clear" w:color="auto" w:fill="FFFFFF"/>
        </w:rPr>
        <w:t> </w:t>
      </w:r>
      <w:r w:rsidRPr="00D40852">
        <w:rPr>
          <w:rFonts w:ascii="Times New Roman" w:hAnsi="Times New Roman" w:cs="Times New Roman"/>
          <w:iCs/>
          <w:sz w:val="24"/>
          <w:szCs w:val="24"/>
          <w:shd w:val="clear" w:color="auto" w:fill="FFFFFF"/>
        </w:rPr>
        <w:t>Social Inclusion</w:t>
      </w:r>
      <w:r w:rsidRPr="00D40852">
        <w:rPr>
          <w:rFonts w:ascii="Times New Roman" w:hAnsi="Times New Roman" w:cs="Times New Roman"/>
          <w:sz w:val="24"/>
          <w:szCs w:val="24"/>
          <w:shd w:val="clear" w:color="auto" w:fill="FFFFFF"/>
        </w:rPr>
        <w:t>, </w:t>
      </w:r>
      <w:r w:rsidRPr="00D40852">
        <w:rPr>
          <w:rFonts w:ascii="Times New Roman" w:hAnsi="Times New Roman" w:cs="Times New Roman"/>
          <w:iCs/>
          <w:sz w:val="24"/>
          <w:szCs w:val="24"/>
          <w:shd w:val="clear" w:color="auto" w:fill="FFFFFF"/>
        </w:rPr>
        <w:t>5</w:t>
      </w:r>
      <w:r w:rsidRPr="00D40852">
        <w:rPr>
          <w:rFonts w:ascii="Times New Roman" w:hAnsi="Times New Roman" w:cs="Times New Roman"/>
          <w:sz w:val="24"/>
          <w:szCs w:val="24"/>
          <w:shd w:val="clear" w:color="auto" w:fill="FFFFFF"/>
        </w:rPr>
        <w:t>(1), 1-4.</w:t>
      </w:r>
    </w:p>
    <w:p w14:paraId="4DD9E531" w14:textId="77777777" w:rsidR="00500D3E" w:rsidRPr="00D40852" w:rsidRDefault="00500D3E" w:rsidP="00D73F2E">
      <w:pPr>
        <w:spacing w:after="0" w:line="480" w:lineRule="auto"/>
        <w:ind w:left="720" w:hanging="720"/>
        <w:jc w:val="both"/>
        <w:rPr>
          <w:rFonts w:ascii="Times New Roman" w:hAnsi="Times New Roman" w:cs="Times New Roman"/>
          <w:i/>
          <w:sz w:val="24"/>
          <w:szCs w:val="24"/>
          <w:shd w:val="clear" w:color="auto" w:fill="FFFFFF"/>
        </w:rPr>
      </w:pPr>
      <w:r w:rsidRPr="00D73F2E">
        <w:rPr>
          <w:rFonts w:ascii="Times New Roman" w:hAnsi="Times New Roman" w:cs="Times New Roman"/>
          <w:sz w:val="24"/>
          <w:szCs w:val="24"/>
          <w:shd w:val="clear" w:color="auto" w:fill="FFFFFF"/>
        </w:rPr>
        <w:t xml:space="preserve">Heckmann, F. (2008). </w:t>
      </w:r>
      <w:r w:rsidRPr="00D40852">
        <w:rPr>
          <w:rFonts w:ascii="Times New Roman" w:hAnsi="Times New Roman" w:cs="Times New Roman"/>
          <w:i/>
          <w:sz w:val="24"/>
          <w:szCs w:val="24"/>
          <w:shd w:val="clear" w:color="auto" w:fill="FFFFFF"/>
        </w:rPr>
        <w:t>Education and the integration of migrants: challenges for European education systems arising from immigration and strategies for the successful integration of migrant children in European schools and societies.</w:t>
      </w:r>
    </w:p>
    <w:p w14:paraId="3B3A7659" w14:textId="77777777" w:rsidR="00500D3E" w:rsidRPr="00D73F2E" w:rsidRDefault="00500D3E" w:rsidP="00D73F2E">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shd w:val="clear" w:color="auto" w:fill="FFFFFF"/>
        </w:rPr>
        <w:t>Hope, K. (2008). </w:t>
      </w:r>
      <w:r w:rsidRPr="00D73F2E">
        <w:rPr>
          <w:rFonts w:ascii="Times New Roman" w:hAnsi="Times New Roman" w:cs="Times New Roman"/>
          <w:i/>
          <w:iCs/>
          <w:sz w:val="24"/>
          <w:szCs w:val="24"/>
          <w:shd w:val="clear" w:color="auto" w:fill="FFFFFF"/>
        </w:rPr>
        <w:t>Poverty, livelihoods, and governance in Africa: Fulfilling the development promise</w:t>
      </w:r>
      <w:r w:rsidRPr="00D73F2E">
        <w:rPr>
          <w:rFonts w:ascii="Times New Roman" w:hAnsi="Times New Roman" w:cs="Times New Roman"/>
          <w:sz w:val="24"/>
          <w:szCs w:val="24"/>
          <w:shd w:val="clear" w:color="auto" w:fill="FFFFFF"/>
        </w:rPr>
        <w:t>. Springer.</w:t>
      </w:r>
    </w:p>
    <w:p w14:paraId="2178645C" w14:textId="77777777" w:rsidR="00D73F2E" w:rsidRDefault="00500D3E" w:rsidP="00D73F2E">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shd w:val="clear" w:color="auto" w:fill="FFFFFF"/>
        </w:rPr>
        <w:t>Hosseini-Kaladjahi, H. (1997). </w:t>
      </w:r>
      <w:r w:rsidRPr="00D73F2E">
        <w:rPr>
          <w:rFonts w:ascii="Times New Roman" w:hAnsi="Times New Roman" w:cs="Times New Roman"/>
          <w:i/>
          <w:iCs/>
          <w:sz w:val="24"/>
          <w:szCs w:val="24"/>
          <w:shd w:val="clear" w:color="auto" w:fill="FFFFFF"/>
        </w:rPr>
        <w:t>Iranians in Sweden: Economic, cultural and social integration</w:t>
      </w:r>
      <w:r w:rsidRPr="00D73F2E">
        <w:rPr>
          <w:rFonts w:ascii="Times New Roman" w:hAnsi="Times New Roman" w:cs="Times New Roman"/>
          <w:sz w:val="24"/>
          <w:szCs w:val="24"/>
          <w:shd w:val="clear" w:color="auto" w:fill="FFFFFF"/>
        </w:rPr>
        <w:t> (Doctoral dissertation, Almqvist &amp; Wiksell International).</w:t>
      </w:r>
    </w:p>
    <w:p w14:paraId="4C06936B" w14:textId="22B55486" w:rsidR="00D73F2E" w:rsidRPr="00D73F2E" w:rsidRDefault="00D73F2E" w:rsidP="00D73F2E">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color w:val="222222"/>
          <w:sz w:val="24"/>
          <w:szCs w:val="24"/>
          <w:shd w:val="clear" w:color="auto" w:fill="FFFFFF"/>
        </w:rPr>
        <w:t xml:space="preserve">Kidane, S. (2016). </w:t>
      </w:r>
      <w:r w:rsidRPr="00703767">
        <w:rPr>
          <w:rFonts w:ascii="Times New Roman" w:hAnsi="Times New Roman" w:cs="Times New Roman"/>
          <w:i/>
          <w:color w:val="222222"/>
          <w:sz w:val="24"/>
          <w:szCs w:val="24"/>
          <w:shd w:val="clear" w:color="auto" w:fill="FFFFFF"/>
        </w:rPr>
        <w:t>Refugee Community Radio, Baseline Study, Sudan and Ethiopia</w:t>
      </w:r>
      <w:r w:rsidRPr="00D73F2E">
        <w:rPr>
          <w:rFonts w:ascii="Times New Roman" w:hAnsi="Times New Roman" w:cs="Times New Roman"/>
          <w:color w:val="222222"/>
          <w:sz w:val="24"/>
          <w:szCs w:val="24"/>
          <w:shd w:val="clear" w:color="auto" w:fill="FFFFFF"/>
        </w:rPr>
        <w:t>. Netherlands: Tilburg University Press</w:t>
      </w:r>
    </w:p>
    <w:p w14:paraId="59E8CDF1" w14:textId="77777777" w:rsidR="00D73F2E" w:rsidRDefault="00500D3E" w:rsidP="00D73F2E">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shd w:val="clear" w:color="auto" w:fill="FFFFFF"/>
        </w:rPr>
        <w:lastRenderedPageBreak/>
        <w:t>Kissoon, P. N. (2015). </w:t>
      </w:r>
      <w:r w:rsidRPr="00D73F2E">
        <w:rPr>
          <w:rFonts w:ascii="Times New Roman" w:hAnsi="Times New Roman" w:cs="Times New Roman"/>
          <w:i/>
          <w:iCs/>
          <w:sz w:val="24"/>
          <w:szCs w:val="24"/>
          <w:shd w:val="clear" w:color="auto" w:fill="FFFFFF"/>
        </w:rPr>
        <w:t>Intersections of displacement: Refugees' experiences of home and homelessness</w:t>
      </w:r>
      <w:r w:rsidRPr="00D73F2E">
        <w:rPr>
          <w:rFonts w:ascii="Times New Roman" w:hAnsi="Times New Roman" w:cs="Times New Roman"/>
          <w:sz w:val="24"/>
          <w:szCs w:val="24"/>
          <w:shd w:val="clear" w:color="auto" w:fill="FFFFFF"/>
        </w:rPr>
        <w:t>.</w:t>
      </w:r>
      <w:r w:rsidR="000A5A47" w:rsidRPr="00D73F2E">
        <w:rPr>
          <w:rFonts w:ascii="Times New Roman" w:hAnsi="Times New Roman" w:cs="Times New Roman"/>
          <w:sz w:val="24"/>
          <w:szCs w:val="24"/>
          <w:shd w:val="clear" w:color="auto" w:fill="FFFFFF"/>
        </w:rPr>
        <w:t xml:space="preserve"> Cambridge Scholars Publishing.</w:t>
      </w:r>
    </w:p>
    <w:p w14:paraId="4C85EEE9" w14:textId="7B93386E" w:rsidR="00D73F2E" w:rsidRPr="00703767" w:rsidRDefault="00D73F2E" w:rsidP="00D73F2E">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color w:val="222222"/>
          <w:sz w:val="24"/>
          <w:szCs w:val="24"/>
          <w:shd w:val="clear" w:color="auto" w:fill="FFFFFF"/>
        </w:rPr>
        <w:t>Kohli, A., Perrin, N. A., Mpanano, R. M., Mullany, L. C., Murhula,</w:t>
      </w:r>
      <w:r>
        <w:rPr>
          <w:rFonts w:ascii="Times New Roman" w:hAnsi="Times New Roman" w:cs="Times New Roman"/>
          <w:color w:val="222222"/>
          <w:sz w:val="24"/>
          <w:szCs w:val="24"/>
          <w:shd w:val="clear" w:color="auto" w:fill="FFFFFF"/>
        </w:rPr>
        <w:t xml:space="preserve"> C. M., Binkurhorhwa, A. K.,</w:t>
      </w:r>
      <w:r w:rsidRPr="00D73F2E">
        <w:rPr>
          <w:rFonts w:ascii="Times New Roman" w:hAnsi="Times New Roman" w:cs="Times New Roman"/>
          <w:color w:val="222222"/>
          <w:sz w:val="24"/>
          <w:szCs w:val="24"/>
          <w:shd w:val="clear" w:color="auto" w:fill="FFFFFF"/>
        </w:rPr>
        <w:t xml:space="preserve"> &amp; Glass, N. (2014). </w:t>
      </w:r>
      <w:r w:rsidRPr="00703767">
        <w:rPr>
          <w:rFonts w:ascii="Times New Roman" w:hAnsi="Times New Roman" w:cs="Times New Roman"/>
          <w:i/>
          <w:color w:val="222222"/>
          <w:sz w:val="24"/>
          <w:szCs w:val="24"/>
          <w:shd w:val="clear" w:color="auto" w:fill="FFFFFF"/>
        </w:rPr>
        <w:t>Risk for family rejection and associated mental health outcomes among</w:t>
      </w:r>
      <w:r w:rsidRPr="00D73F2E">
        <w:rPr>
          <w:rFonts w:ascii="Times New Roman" w:hAnsi="Times New Roman" w:cs="Times New Roman"/>
          <w:color w:val="222222"/>
          <w:sz w:val="24"/>
          <w:szCs w:val="24"/>
          <w:shd w:val="clear" w:color="auto" w:fill="FFFFFF"/>
        </w:rPr>
        <w:t xml:space="preserve"> </w:t>
      </w:r>
      <w:r w:rsidRPr="00703767">
        <w:rPr>
          <w:rFonts w:ascii="Times New Roman" w:hAnsi="Times New Roman" w:cs="Times New Roman"/>
          <w:i/>
          <w:color w:val="222222"/>
          <w:sz w:val="24"/>
          <w:szCs w:val="24"/>
          <w:shd w:val="clear" w:color="auto" w:fill="FFFFFF"/>
        </w:rPr>
        <w:t>conflict-affected adult women living in rural eastern Democratic Republic of the Congo</w:t>
      </w:r>
      <w:r w:rsidRPr="00D73F2E">
        <w:rPr>
          <w:rFonts w:ascii="Times New Roman" w:hAnsi="Times New Roman" w:cs="Times New Roman"/>
          <w:color w:val="222222"/>
          <w:sz w:val="24"/>
          <w:szCs w:val="24"/>
          <w:shd w:val="clear" w:color="auto" w:fill="FFFFFF"/>
        </w:rPr>
        <w:t>. </w:t>
      </w:r>
      <w:r w:rsidRPr="00703767">
        <w:rPr>
          <w:rFonts w:ascii="Times New Roman" w:hAnsi="Times New Roman" w:cs="Times New Roman"/>
          <w:iCs/>
          <w:color w:val="222222"/>
          <w:sz w:val="24"/>
          <w:szCs w:val="24"/>
          <w:shd w:val="clear" w:color="auto" w:fill="FFFFFF"/>
        </w:rPr>
        <w:t>Health care for women international</w:t>
      </w:r>
      <w:r w:rsidRPr="00703767">
        <w:rPr>
          <w:rFonts w:ascii="Times New Roman" w:hAnsi="Times New Roman" w:cs="Times New Roman"/>
          <w:color w:val="222222"/>
          <w:sz w:val="24"/>
          <w:szCs w:val="24"/>
          <w:shd w:val="clear" w:color="auto" w:fill="FFFFFF"/>
        </w:rPr>
        <w:t>, </w:t>
      </w:r>
      <w:r w:rsidRPr="00703767">
        <w:rPr>
          <w:rFonts w:ascii="Times New Roman" w:hAnsi="Times New Roman" w:cs="Times New Roman"/>
          <w:iCs/>
          <w:color w:val="222222"/>
          <w:sz w:val="24"/>
          <w:szCs w:val="24"/>
          <w:shd w:val="clear" w:color="auto" w:fill="FFFFFF"/>
        </w:rPr>
        <w:t>35</w:t>
      </w:r>
      <w:r w:rsidRPr="00703767">
        <w:rPr>
          <w:rFonts w:ascii="Times New Roman" w:hAnsi="Times New Roman" w:cs="Times New Roman"/>
          <w:color w:val="222222"/>
          <w:sz w:val="24"/>
          <w:szCs w:val="24"/>
          <w:shd w:val="clear" w:color="auto" w:fill="FFFFFF"/>
        </w:rPr>
        <w:t>(7-9), 789-807.</w:t>
      </w:r>
    </w:p>
    <w:p w14:paraId="19F22EF6" w14:textId="1588DDC3" w:rsidR="000A5A47" w:rsidRPr="00D73F2E" w:rsidRDefault="00F10A3F" w:rsidP="00D73F2E">
      <w:pPr>
        <w:spacing w:after="0" w:line="480" w:lineRule="auto"/>
        <w:ind w:left="720" w:hanging="72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Kyereko, D. O. (2018</w:t>
      </w:r>
      <w:r w:rsidR="00500D3E" w:rsidRPr="00D73F2E">
        <w:rPr>
          <w:rFonts w:ascii="Times New Roman" w:hAnsi="Times New Roman" w:cs="Times New Roman"/>
          <w:sz w:val="24"/>
          <w:szCs w:val="24"/>
          <w:shd w:val="clear" w:color="auto" w:fill="FFFFFF"/>
        </w:rPr>
        <w:t xml:space="preserve">). </w:t>
      </w:r>
      <w:r w:rsidR="00500D3E" w:rsidRPr="00703767">
        <w:rPr>
          <w:rFonts w:ascii="Times New Roman" w:hAnsi="Times New Roman" w:cs="Times New Roman"/>
          <w:i/>
          <w:sz w:val="24"/>
          <w:szCs w:val="24"/>
          <w:shd w:val="clear" w:color="auto" w:fill="FFFFFF"/>
        </w:rPr>
        <w:t>Education for All: The Case of Out-of-School Migrants in Ghana</w:t>
      </w:r>
      <w:r w:rsidR="00500D3E" w:rsidRPr="00D73F2E">
        <w:rPr>
          <w:rFonts w:ascii="Times New Roman" w:hAnsi="Times New Roman" w:cs="Times New Roman"/>
          <w:sz w:val="24"/>
          <w:szCs w:val="24"/>
          <w:shd w:val="clear" w:color="auto" w:fill="FFFFFF"/>
        </w:rPr>
        <w:t>. In </w:t>
      </w:r>
      <w:r w:rsidR="00500D3E" w:rsidRPr="00D73F2E">
        <w:rPr>
          <w:rFonts w:ascii="Times New Roman" w:hAnsi="Times New Roman" w:cs="Times New Roman"/>
          <w:i/>
          <w:iCs/>
          <w:sz w:val="24"/>
          <w:szCs w:val="24"/>
          <w:shd w:val="clear" w:color="auto" w:fill="FFFFFF"/>
        </w:rPr>
        <w:t>West African Youth Challenges and Opportunity Pathways</w:t>
      </w:r>
      <w:r w:rsidR="00500D3E" w:rsidRPr="00D73F2E">
        <w:rPr>
          <w:rFonts w:ascii="Times New Roman" w:hAnsi="Times New Roman" w:cs="Times New Roman"/>
          <w:sz w:val="24"/>
          <w:szCs w:val="24"/>
          <w:shd w:val="clear" w:color="auto" w:fill="FFFFFF"/>
        </w:rPr>
        <w:t> (pp. 2</w:t>
      </w:r>
      <w:r w:rsidR="000A5A47" w:rsidRPr="00D73F2E">
        <w:rPr>
          <w:rFonts w:ascii="Times New Roman" w:hAnsi="Times New Roman" w:cs="Times New Roman"/>
          <w:sz w:val="24"/>
          <w:szCs w:val="24"/>
          <w:shd w:val="clear" w:color="auto" w:fill="FFFFFF"/>
        </w:rPr>
        <w:t>7-52). Palgrave Macmillan, Cham.</w:t>
      </w:r>
    </w:p>
    <w:p w14:paraId="4E6C14A2" w14:textId="67393D51" w:rsidR="00500D3E" w:rsidRPr="00703767" w:rsidRDefault="000A5A47" w:rsidP="00D73F2E">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color w:val="222222"/>
          <w:sz w:val="24"/>
          <w:szCs w:val="24"/>
          <w:shd w:val="clear" w:color="auto" w:fill="FFFFFF"/>
        </w:rPr>
        <w:t xml:space="preserve">Lindo, F. (2005). </w:t>
      </w:r>
      <w:r w:rsidRPr="00703767">
        <w:rPr>
          <w:rFonts w:ascii="Times New Roman" w:hAnsi="Times New Roman" w:cs="Times New Roman"/>
          <w:i/>
          <w:color w:val="222222"/>
          <w:sz w:val="24"/>
          <w:szCs w:val="24"/>
          <w:shd w:val="clear" w:color="auto" w:fill="FFFFFF"/>
        </w:rPr>
        <w:t>The concept of integration: Theoretical concerns and practical meaning.</w:t>
      </w:r>
      <w:r w:rsidRPr="00D73F2E">
        <w:rPr>
          <w:rFonts w:ascii="Times New Roman" w:hAnsi="Times New Roman" w:cs="Times New Roman"/>
          <w:color w:val="222222"/>
          <w:sz w:val="24"/>
          <w:szCs w:val="24"/>
          <w:shd w:val="clear" w:color="auto" w:fill="FFFFFF"/>
        </w:rPr>
        <w:t> </w:t>
      </w:r>
      <w:r w:rsidRPr="00703767">
        <w:rPr>
          <w:rFonts w:ascii="Times New Roman" w:hAnsi="Times New Roman" w:cs="Times New Roman"/>
          <w:iCs/>
          <w:color w:val="222222"/>
          <w:sz w:val="24"/>
          <w:szCs w:val="24"/>
          <w:shd w:val="clear" w:color="auto" w:fill="FFFFFF"/>
        </w:rPr>
        <w:t>Social integration and mobility</w:t>
      </w:r>
      <w:r w:rsidRPr="00703767">
        <w:rPr>
          <w:rFonts w:ascii="Times New Roman" w:hAnsi="Times New Roman" w:cs="Times New Roman"/>
          <w:color w:val="222222"/>
          <w:sz w:val="24"/>
          <w:szCs w:val="24"/>
          <w:shd w:val="clear" w:color="auto" w:fill="FFFFFF"/>
        </w:rPr>
        <w:t>, 7-20.</w:t>
      </w:r>
    </w:p>
    <w:p w14:paraId="463712A0" w14:textId="77777777" w:rsidR="00500D3E" w:rsidRPr="00703767" w:rsidRDefault="00500D3E" w:rsidP="00D73F2E">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shd w:val="clear" w:color="auto" w:fill="FFFFFF"/>
        </w:rPr>
        <w:t xml:space="preserve">López, F., Escala-Rabadan, L., &amp; Hinojosa-Ojeda, R. (2001). </w:t>
      </w:r>
      <w:r w:rsidRPr="00703767">
        <w:rPr>
          <w:rFonts w:ascii="Times New Roman" w:hAnsi="Times New Roman" w:cs="Times New Roman"/>
          <w:i/>
          <w:sz w:val="24"/>
          <w:szCs w:val="24"/>
          <w:shd w:val="clear" w:color="auto" w:fill="FFFFFF"/>
        </w:rPr>
        <w:t>Migrant associations, remittances, and regional development between Los Angeles and Oaxaca, Mexico.</w:t>
      </w:r>
      <w:r w:rsidRPr="00D73F2E">
        <w:rPr>
          <w:rFonts w:ascii="Times New Roman" w:hAnsi="Times New Roman" w:cs="Times New Roman"/>
          <w:sz w:val="24"/>
          <w:szCs w:val="24"/>
          <w:shd w:val="clear" w:color="auto" w:fill="FFFFFF"/>
        </w:rPr>
        <w:t> </w:t>
      </w:r>
      <w:r w:rsidRPr="00703767">
        <w:rPr>
          <w:rFonts w:ascii="Times New Roman" w:hAnsi="Times New Roman" w:cs="Times New Roman"/>
          <w:iCs/>
          <w:sz w:val="24"/>
          <w:szCs w:val="24"/>
          <w:shd w:val="clear" w:color="auto" w:fill="FFFFFF"/>
        </w:rPr>
        <w:t>Los Angeles, University of California, North American Integration and Development Center</w:t>
      </w:r>
      <w:r w:rsidRPr="00703767">
        <w:rPr>
          <w:rFonts w:ascii="Times New Roman" w:hAnsi="Times New Roman" w:cs="Times New Roman"/>
          <w:sz w:val="24"/>
          <w:szCs w:val="24"/>
          <w:shd w:val="clear" w:color="auto" w:fill="FFFFFF"/>
        </w:rPr>
        <w:t>.</w:t>
      </w:r>
    </w:p>
    <w:p w14:paraId="49D25B6B" w14:textId="77777777" w:rsidR="00500D3E" w:rsidRPr="00D73F2E" w:rsidRDefault="00500D3E" w:rsidP="00D73F2E">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shd w:val="clear" w:color="auto" w:fill="FFFFFF"/>
        </w:rPr>
        <w:t>Mabogunje, A. L. (1972). </w:t>
      </w:r>
      <w:r w:rsidRPr="00D73F2E">
        <w:rPr>
          <w:rFonts w:ascii="Times New Roman" w:hAnsi="Times New Roman" w:cs="Times New Roman"/>
          <w:i/>
          <w:iCs/>
          <w:sz w:val="24"/>
          <w:szCs w:val="24"/>
          <w:shd w:val="clear" w:color="auto" w:fill="FFFFFF"/>
        </w:rPr>
        <w:t>Regional mobility and resource development in West Africa</w:t>
      </w:r>
      <w:r w:rsidRPr="00D73F2E">
        <w:rPr>
          <w:rFonts w:ascii="Times New Roman" w:hAnsi="Times New Roman" w:cs="Times New Roman"/>
          <w:sz w:val="24"/>
          <w:szCs w:val="24"/>
          <w:shd w:val="clear" w:color="auto" w:fill="FFFFFF"/>
        </w:rPr>
        <w:t>. McGill-Queen's Press-MQUP.</w:t>
      </w:r>
    </w:p>
    <w:p w14:paraId="2609E2CD" w14:textId="77777777" w:rsidR="00500D3E" w:rsidRPr="00D73F2E" w:rsidRDefault="00500D3E" w:rsidP="00D73F2E">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shd w:val="clear" w:color="auto" w:fill="FFFFFF"/>
        </w:rPr>
        <w:t>Malhotra, N., &amp; Birks, D. (2007). </w:t>
      </w:r>
      <w:r w:rsidRPr="00D73F2E">
        <w:rPr>
          <w:rFonts w:ascii="Times New Roman" w:hAnsi="Times New Roman" w:cs="Times New Roman"/>
          <w:i/>
          <w:iCs/>
          <w:sz w:val="24"/>
          <w:szCs w:val="24"/>
          <w:shd w:val="clear" w:color="auto" w:fill="FFFFFF"/>
        </w:rPr>
        <w:t>Marketing Research: an applied approach: 3rd European Edition</w:t>
      </w:r>
      <w:r w:rsidRPr="00D73F2E">
        <w:rPr>
          <w:rFonts w:ascii="Times New Roman" w:hAnsi="Times New Roman" w:cs="Times New Roman"/>
          <w:sz w:val="24"/>
          <w:szCs w:val="24"/>
          <w:shd w:val="clear" w:color="auto" w:fill="FFFFFF"/>
        </w:rPr>
        <w:t>. Pearson education.</w:t>
      </w:r>
    </w:p>
    <w:p w14:paraId="644E9E86" w14:textId="77777777" w:rsidR="00500D3E" w:rsidRPr="00703767" w:rsidRDefault="00500D3E" w:rsidP="00D73F2E">
      <w:pPr>
        <w:spacing w:after="0" w:line="480" w:lineRule="auto"/>
        <w:ind w:left="720" w:hanging="720"/>
        <w:jc w:val="both"/>
        <w:rPr>
          <w:rFonts w:ascii="Times New Roman" w:hAnsi="Times New Roman" w:cs="Times New Roman"/>
          <w:i/>
          <w:sz w:val="24"/>
          <w:szCs w:val="24"/>
          <w:shd w:val="clear" w:color="auto" w:fill="FFFFFF"/>
        </w:rPr>
      </w:pPr>
      <w:r w:rsidRPr="00D73F2E">
        <w:rPr>
          <w:rFonts w:ascii="Times New Roman" w:hAnsi="Times New Roman" w:cs="Times New Roman"/>
          <w:sz w:val="24"/>
          <w:szCs w:val="24"/>
          <w:shd w:val="clear" w:color="auto" w:fill="FFFFFF"/>
        </w:rPr>
        <w:t xml:space="preserve">McGuinness, S., Pouliakas, K., &amp; Redmond, P. (2017). </w:t>
      </w:r>
      <w:r w:rsidRPr="00703767">
        <w:rPr>
          <w:rFonts w:ascii="Times New Roman" w:hAnsi="Times New Roman" w:cs="Times New Roman"/>
          <w:i/>
          <w:sz w:val="24"/>
          <w:szCs w:val="24"/>
          <w:shd w:val="clear" w:color="auto" w:fill="FFFFFF"/>
        </w:rPr>
        <w:t>How useful is the concept of skills mismatch?</w:t>
      </w:r>
    </w:p>
    <w:p w14:paraId="37246288" w14:textId="77777777" w:rsidR="00500D3E" w:rsidRPr="00D73F2E" w:rsidRDefault="00500D3E" w:rsidP="00D73F2E">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shd w:val="clear" w:color="auto" w:fill="FFFFFF"/>
        </w:rPr>
        <w:t>Nsiah, H. (2017). </w:t>
      </w:r>
      <w:r w:rsidRPr="00D73F2E">
        <w:rPr>
          <w:rFonts w:ascii="Times New Roman" w:hAnsi="Times New Roman" w:cs="Times New Roman"/>
          <w:i/>
          <w:iCs/>
          <w:sz w:val="24"/>
          <w:szCs w:val="24"/>
          <w:shd w:val="clear" w:color="auto" w:fill="FFFFFF"/>
        </w:rPr>
        <w:t>Government Policies, Foreign Direct Investment (FDI) and Socioeconomic Development: The Case of Ghana</w:t>
      </w:r>
      <w:r w:rsidRPr="00D73F2E">
        <w:rPr>
          <w:rFonts w:ascii="Times New Roman" w:hAnsi="Times New Roman" w:cs="Times New Roman"/>
          <w:sz w:val="24"/>
          <w:szCs w:val="24"/>
          <w:shd w:val="clear" w:color="auto" w:fill="FFFFFF"/>
        </w:rPr>
        <w:t> (Doctoral dissertation, Saint Louis University).</w:t>
      </w:r>
    </w:p>
    <w:p w14:paraId="09E4CBCF" w14:textId="77777777" w:rsidR="00500D3E" w:rsidRPr="00703767" w:rsidRDefault="00500D3E" w:rsidP="00D73F2E">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shd w:val="clear" w:color="auto" w:fill="FFFFFF"/>
        </w:rPr>
        <w:lastRenderedPageBreak/>
        <w:t xml:space="preserve">Okamura, J. Y. (2014). </w:t>
      </w:r>
      <w:r w:rsidRPr="00703767">
        <w:rPr>
          <w:rFonts w:ascii="Times New Roman" w:hAnsi="Times New Roman" w:cs="Times New Roman"/>
          <w:i/>
          <w:sz w:val="24"/>
          <w:szCs w:val="24"/>
          <w:shd w:val="clear" w:color="auto" w:fill="FFFFFF"/>
        </w:rPr>
        <w:t>Filipino Hometown Associations in Hawaii 1</w:t>
      </w:r>
      <w:r w:rsidRPr="00D73F2E">
        <w:rPr>
          <w:rFonts w:ascii="Times New Roman" w:hAnsi="Times New Roman" w:cs="Times New Roman"/>
          <w:sz w:val="24"/>
          <w:szCs w:val="24"/>
          <w:shd w:val="clear" w:color="auto" w:fill="FFFFFF"/>
        </w:rPr>
        <w:t xml:space="preserve">. </w:t>
      </w:r>
      <w:r w:rsidRPr="00703767">
        <w:rPr>
          <w:rFonts w:ascii="Times New Roman" w:hAnsi="Times New Roman" w:cs="Times New Roman"/>
          <w:sz w:val="24"/>
          <w:szCs w:val="24"/>
          <w:shd w:val="clear" w:color="auto" w:fill="FFFFFF"/>
        </w:rPr>
        <w:t>In </w:t>
      </w:r>
      <w:r w:rsidRPr="00703767">
        <w:rPr>
          <w:rFonts w:ascii="Times New Roman" w:hAnsi="Times New Roman" w:cs="Times New Roman"/>
          <w:iCs/>
          <w:sz w:val="24"/>
          <w:szCs w:val="24"/>
          <w:shd w:val="clear" w:color="auto" w:fill="FFFFFF"/>
        </w:rPr>
        <w:t>Asian American Family Life and Community</w:t>
      </w:r>
      <w:r w:rsidRPr="00703767">
        <w:rPr>
          <w:rFonts w:ascii="Times New Roman" w:hAnsi="Times New Roman" w:cs="Times New Roman"/>
          <w:sz w:val="24"/>
          <w:szCs w:val="24"/>
          <w:shd w:val="clear" w:color="auto" w:fill="FFFFFF"/>
        </w:rPr>
        <w:t> (pp. 89-101). Routledge.</w:t>
      </w:r>
    </w:p>
    <w:p w14:paraId="296B73DB" w14:textId="77777777" w:rsidR="00500D3E" w:rsidRPr="00703767" w:rsidRDefault="00500D3E" w:rsidP="00D73F2E">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shd w:val="clear" w:color="auto" w:fill="FFFFFF"/>
        </w:rPr>
        <w:t xml:space="preserve">Owusu, T. Y. (2000). </w:t>
      </w:r>
      <w:r w:rsidRPr="00703767">
        <w:rPr>
          <w:rFonts w:ascii="Times New Roman" w:hAnsi="Times New Roman" w:cs="Times New Roman"/>
          <w:i/>
          <w:sz w:val="24"/>
          <w:szCs w:val="24"/>
          <w:shd w:val="clear" w:color="auto" w:fill="FFFFFF"/>
        </w:rPr>
        <w:t>The role of Ghanaian immigrant associations in Toronto,</w:t>
      </w:r>
      <w:r w:rsidRPr="00D73F2E">
        <w:rPr>
          <w:rFonts w:ascii="Times New Roman" w:hAnsi="Times New Roman" w:cs="Times New Roman"/>
          <w:sz w:val="24"/>
          <w:szCs w:val="24"/>
          <w:shd w:val="clear" w:color="auto" w:fill="FFFFFF"/>
        </w:rPr>
        <w:t xml:space="preserve"> </w:t>
      </w:r>
      <w:r w:rsidRPr="00703767">
        <w:rPr>
          <w:rFonts w:ascii="Times New Roman" w:hAnsi="Times New Roman" w:cs="Times New Roman"/>
          <w:i/>
          <w:sz w:val="24"/>
          <w:szCs w:val="24"/>
          <w:shd w:val="clear" w:color="auto" w:fill="FFFFFF"/>
        </w:rPr>
        <w:t>Canada</w:t>
      </w:r>
      <w:r w:rsidRPr="00D73F2E">
        <w:rPr>
          <w:rFonts w:ascii="Times New Roman" w:hAnsi="Times New Roman" w:cs="Times New Roman"/>
          <w:sz w:val="24"/>
          <w:szCs w:val="24"/>
          <w:shd w:val="clear" w:color="auto" w:fill="FFFFFF"/>
        </w:rPr>
        <w:t>. </w:t>
      </w:r>
      <w:r w:rsidRPr="00703767">
        <w:rPr>
          <w:rFonts w:ascii="Times New Roman" w:hAnsi="Times New Roman" w:cs="Times New Roman"/>
          <w:iCs/>
          <w:sz w:val="24"/>
          <w:szCs w:val="24"/>
          <w:shd w:val="clear" w:color="auto" w:fill="FFFFFF"/>
        </w:rPr>
        <w:t>International Migration Review</w:t>
      </w:r>
      <w:r w:rsidRPr="00703767">
        <w:rPr>
          <w:rFonts w:ascii="Times New Roman" w:hAnsi="Times New Roman" w:cs="Times New Roman"/>
          <w:sz w:val="24"/>
          <w:szCs w:val="24"/>
          <w:shd w:val="clear" w:color="auto" w:fill="FFFFFF"/>
        </w:rPr>
        <w:t>, </w:t>
      </w:r>
      <w:r w:rsidRPr="00703767">
        <w:rPr>
          <w:rFonts w:ascii="Times New Roman" w:hAnsi="Times New Roman" w:cs="Times New Roman"/>
          <w:iCs/>
          <w:sz w:val="24"/>
          <w:szCs w:val="24"/>
          <w:shd w:val="clear" w:color="auto" w:fill="FFFFFF"/>
        </w:rPr>
        <w:t>34</w:t>
      </w:r>
      <w:r w:rsidRPr="00703767">
        <w:rPr>
          <w:rFonts w:ascii="Times New Roman" w:hAnsi="Times New Roman" w:cs="Times New Roman"/>
          <w:sz w:val="24"/>
          <w:szCs w:val="24"/>
          <w:shd w:val="clear" w:color="auto" w:fill="FFFFFF"/>
        </w:rPr>
        <w:t>(4), 1155-1181.</w:t>
      </w:r>
    </w:p>
    <w:p w14:paraId="6B105B1E" w14:textId="77777777" w:rsidR="00703767" w:rsidRDefault="00500D3E" w:rsidP="00703767">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shd w:val="clear" w:color="auto" w:fill="FFFFFF"/>
        </w:rPr>
        <w:t>Parsons, T., &amp; Smelser, N. (2005). </w:t>
      </w:r>
      <w:r w:rsidRPr="00D73F2E">
        <w:rPr>
          <w:rFonts w:ascii="Times New Roman" w:hAnsi="Times New Roman" w:cs="Times New Roman"/>
          <w:i/>
          <w:iCs/>
          <w:sz w:val="24"/>
          <w:szCs w:val="24"/>
          <w:shd w:val="clear" w:color="auto" w:fill="FFFFFF"/>
        </w:rPr>
        <w:t>Economy and society: A study in the integration of economic and social theory</w:t>
      </w:r>
      <w:r w:rsidRPr="00D73F2E">
        <w:rPr>
          <w:rFonts w:ascii="Times New Roman" w:hAnsi="Times New Roman" w:cs="Times New Roman"/>
          <w:sz w:val="24"/>
          <w:szCs w:val="24"/>
          <w:shd w:val="clear" w:color="auto" w:fill="FFFFFF"/>
        </w:rPr>
        <w:t>. Routledge.</w:t>
      </w:r>
    </w:p>
    <w:p w14:paraId="0363F704" w14:textId="630CAD1B" w:rsidR="007270ED" w:rsidRPr="00703767" w:rsidRDefault="00703767" w:rsidP="00703767">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shd w:val="clear" w:color="auto" w:fill="FFFFFF"/>
        </w:rPr>
        <w:t xml:space="preserve">Patton, M. Q., &amp; Cochran, M. (2002). </w:t>
      </w:r>
      <w:r w:rsidRPr="00703767">
        <w:rPr>
          <w:rFonts w:ascii="Times New Roman" w:hAnsi="Times New Roman" w:cs="Times New Roman"/>
          <w:i/>
          <w:sz w:val="24"/>
          <w:szCs w:val="24"/>
          <w:shd w:val="clear" w:color="auto" w:fill="FFFFFF"/>
        </w:rPr>
        <w:t>A guide to using qualitative research methodology</w:t>
      </w:r>
      <w:r>
        <w:rPr>
          <w:rFonts w:ascii="Times New Roman" w:hAnsi="Times New Roman" w:cs="Times New Roman"/>
          <w:sz w:val="24"/>
          <w:szCs w:val="24"/>
          <w:shd w:val="clear" w:color="auto" w:fill="FFFFFF"/>
        </w:rPr>
        <w:t>.</w:t>
      </w:r>
    </w:p>
    <w:p w14:paraId="1A48601E" w14:textId="60CF14F5" w:rsidR="00500D3E" w:rsidRPr="00703767" w:rsidRDefault="007270ED" w:rsidP="00D73F2E">
      <w:pPr>
        <w:spacing w:after="0" w:line="480" w:lineRule="auto"/>
        <w:ind w:left="720" w:hanging="720"/>
        <w:jc w:val="both"/>
        <w:rPr>
          <w:rFonts w:ascii="Times New Roman" w:hAnsi="Times New Roman" w:cs="Times New Roman"/>
          <w:sz w:val="24"/>
          <w:szCs w:val="24"/>
          <w:shd w:val="clear" w:color="auto" w:fill="FFFFFF"/>
        </w:rPr>
      </w:pPr>
      <w:r w:rsidRPr="007270ED">
        <w:rPr>
          <w:rFonts w:ascii="Times New Roman" w:hAnsi="Times New Roman" w:cs="Times New Roman"/>
          <w:color w:val="222222"/>
          <w:sz w:val="24"/>
          <w:szCs w:val="24"/>
          <w:shd w:val="clear" w:color="auto" w:fill="FFFFFF"/>
        </w:rPr>
        <w:t xml:space="preserve">Pojmann, W. (2007). </w:t>
      </w:r>
      <w:r w:rsidRPr="00703767">
        <w:rPr>
          <w:rFonts w:ascii="Times New Roman" w:hAnsi="Times New Roman" w:cs="Times New Roman"/>
          <w:i/>
          <w:color w:val="222222"/>
          <w:sz w:val="24"/>
          <w:szCs w:val="24"/>
          <w:shd w:val="clear" w:color="auto" w:fill="FFFFFF"/>
        </w:rPr>
        <w:t>Organizing women migrants: The Filipino and Cape Verdean women’s associations in Rome</w:t>
      </w:r>
      <w:r w:rsidRPr="007270ED">
        <w:rPr>
          <w:rFonts w:ascii="Times New Roman" w:hAnsi="Times New Roman" w:cs="Times New Roman"/>
          <w:color w:val="222222"/>
          <w:sz w:val="24"/>
          <w:szCs w:val="24"/>
          <w:shd w:val="clear" w:color="auto" w:fill="FFFFFF"/>
        </w:rPr>
        <w:t>. </w:t>
      </w:r>
      <w:r w:rsidRPr="00703767">
        <w:rPr>
          <w:rFonts w:ascii="Times New Roman" w:hAnsi="Times New Roman" w:cs="Times New Roman"/>
          <w:iCs/>
          <w:color w:val="222222"/>
          <w:sz w:val="24"/>
          <w:szCs w:val="24"/>
          <w:shd w:val="clear" w:color="auto" w:fill="FFFFFF"/>
        </w:rPr>
        <w:t>Migration Letters</w:t>
      </w:r>
      <w:r w:rsidRPr="00703767">
        <w:rPr>
          <w:rFonts w:ascii="Times New Roman" w:hAnsi="Times New Roman" w:cs="Times New Roman"/>
          <w:color w:val="222222"/>
          <w:sz w:val="24"/>
          <w:szCs w:val="24"/>
          <w:shd w:val="clear" w:color="auto" w:fill="FFFFFF"/>
        </w:rPr>
        <w:t>, </w:t>
      </w:r>
      <w:r w:rsidRPr="00703767">
        <w:rPr>
          <w:rFonts w:ascii="Times New Roman" w:hAnsi="Times New Roman" w:cs="Times New Roman"/>
          <w:iCs/>
          <w:color w:val="222222"/>
          <w:sz w:val="24"/>
          <w:szCs w:val="24"/>
          <w:shd w:val="clear" w:color="auto" w:fill="FFFFFF"/>
        </w:rPr>
        <w:t>4</w:t>
      </w:r>
      <w:r w:rsidRPr="00703767">
        <w:rPr>
          <w:rFonts w:ascii="Times New Roman" w:hAnsi="Times New Roman" w:cs="Times New Roman"/>
          <w:color w:val="222222"/>
          <w:sz w:val="24"/>
          <w:szCs w:val="24"/>
          <w:shd w:val="clear" w:color="auto" w:fill="FFFFFF"/>
        </w:rPr>
        <w:t>(1), 29-39.</w:t>
      </w:r>
    </w:p>
    <w:p w14:paraId="59286397" w14:textId="77777777" w:rsidR="00D73F2E" w:rsidRPr="00703767" w:rsidRDefault="00500D3E" w:rsidP="00D73F2E">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shd w:val="clear" w:color="auto" w:fill="FFFFFF"/>
        </w:rPr>
        <w:t xml:space="preserve">Robinson, V. (1998). </w:t>
      </w:r>
      <w:r w:rsidRPr="00703767">
        <w:rPr>
          <w:rFonts w:ascii="Times New Roman" w:hAnsi="Times New Roman" w:cs="Times New Roman"/>
          <w:i/>
          <w:sz w:val="24"/>
          <w:szCs w:val="24"/>
          <w:shd w:val="clear" w:color="auto" w:fill="FFFFFF"/>
        </w:rPr>
        <w:t>Defining and measuring successful refugee integration</w:t>
      </w:r>
      <w:r w:rsidRPr="00D73F2E">
        <w:rPr>
          <w:rFonts w:ascii="Times New Roman" w:hAnsi="Times New Roman" w:cs="Times New Roman"/>
          <w:sz w:val="24"/>
          <w:szCs w:val="24"/>
          <w:shd w:val="clear" w:color="auto" w:fill="FFFFFF"/>
        </w:rPr>
        <w:t xml:space="preserve">. </w:t>
      </w:r>
      <w:r w:rsidRPr="00703767">
        <w:rPr>
          <w:rFonts w:ascii="Times New Roman" w:hAnsi="Times New Roman" w:cs="Times New Roman"/>
          <w:sz w:val="24"/>
          <w:szCs w:val="24"/>
          <w:shd w:val="clear" w:color="auto" w:fill="FFFFFF"/>
        </w:rPr>
        <w:t>In </w:t>
      </w:r>
      <w:r w:rsidRPr="00703767">
        <w:rPr>
          <w:rFonts w:ascii="Times New Roman" w:hAnsi="Times New Roman" w:cs="Times New Roman"/>
          <w:iCs/>
          <w:sz w:val="24"/>
          <w:szCs w:val="24"/>
          <w:shd w:val="clear" w:color="auto" w:fill="FFFFFF"/>
        </w:rPr>
        <w:t>Proceedings of ECRE International conference on Integration of Refugees in Europe</w:t>
      </w:r>
      <w:r w:rsidRPr="00703767">
        <w:rPr>
          <w:rFonts w:ascii="Times New Roman" w:hAnsi="Times New Roman" w:cs="Times New Roman"/>
          <w:sz w:val="24"/>
          <w:szCs w:val="24"/>
          <w:shd w:val="clear" w:color="auto" w:fill="FFFFFF"/>
        </w:rPr>
        <w:t>. Antwerp/Brussels: ECRE.</w:t>
      </w:r>
    </w:p>
    <w:p w14:paraId="1C1A74B1" w14:textId="018B730F" w:rsidR="007270ED" w:rsidRDefault="00D73F2E" w:rsidP="00D73F2E">
      <w:pPr>
        <w:spacing w:after="0" w:line="480" w:lineRule="auto"/>
        <w:ind w:left="720" w:hanging="720"/>
        <w:jc w:val="both"/>
        <w:rPr>
          <w:rFonts w:ascii="Arial" w:hAnsi="Arial" w:cs="Arial"/>
          <w:color w:val="222222"/>
          <w:sz w:val="20"/>
          <w:szCs w:val="20"/>
          <w:shd w:val="clear" w:color="auto" w:fill="FFFFFF"/>
        </w:rPr>
      </w:pPr>
      <w:r w:rsidRPr="00D73F2E">
        <w:rPr>
          <w:rFonts w:ascii="Times New Roman" w:hAnsi="Times New Roman" w:cs="Times New Roman"/>
          <w:sz w:val="24"/>
          <w:szCs w:val="24"/>
        </w:rPr>
        <w:t>Sander, C. &amp; Maimbo, S</w:t>
      </w:r>
      <w:r w:rsidR="00703767">
        <w:rPr>
          <w:rFonts w:ascii="Times New Roman" w:hAnsi="Times New Roman" w:cs="Times New Roman"/>
          <w:sz w:val="24"/>
          <w:szCs w:val="24"/>
        </w:rPr>
        <w:t xml:space="preserve">. </w:t>
      </w:r>
      <w:r w:rsidRPr="00D73F2E">
        <w:rPr>
          <w:rFonts w:ascii="Times New Roman" w:hAnsi="Times New Roman" w:cs="Times New Roman"/>
          <w:sz w:val="24"/>
          <w:szCs w:val="24"/>
        </w:rPr>
        <w:t xml:space="preserve">M. (2003). </w:t>
      </w:r>
      <w:r w:rsidRPr="00703767">
        <w:rPr>
          <w:rFonts w:ascii="Times New Roman" w:hAnsi="Times New Roman" w:cs="Times New Roman"/>
          <w:i/>
          <w:sz w:val="24"/>
          <w:szCs w:val="24"/>
        </w:rPr>
        <w:t>Migrant Labor Remittances in Africa: Reducing Obstacles to Developmental Contributions</w:t>
      </w:r>
      <w:r w:rsidRPr="00D73F2E">
        <w:rPr>
          <w:rFonts w:ascii="Times New Roman" w:hAnsi="Times New Roman" w:cs="Times New Roman"/>
          <w:sz w:val="24"/>
          <w:szCs w:val="24"/>
        </w:rPr>
        <w:t>. In Africa Region Working Paper Series. Washington DC: World Bank.</w:t>
      </w:r>
      <w:r w:rsidR="007270ED" w:rsidRPr="007270ED">
        <w:rPr>
          <w:rFonts w:ascii="Arial" w:hAnsi="Arial" w:cs="Arial"/>
          <w:color w:val="222222"/>
          <w:sz w:val="20"/>
          <w:szCs w:val="20"/>
          <w:shd w:val="clear" w:color="auto" w:fill="FFFFFF"/>
        </w:rPr>
        <w:t xml:space="preserve"> </w:t>
      </w:r>
    </w:p>
    <w:p w14:paraId="00D12A75" w14:textId="2BBD66B8" w:rsidR="00D73F2E" w:rsidRPr="00703767" w:rsidRDefault="007270ED" w:rsidP="00D73F2E">
      <w:pPr>
        <w:spacing w:after="0" w:line="480" w:lineRule="auto"/>
        <w:ind w:left="720" w:hanging="720"/>
        <w:jc w:val="both"/>
        <w:rPr>
          <w:rFonts w:ascii="Times New Roman" w:hAnsi="Times New Roman" w:cs="Times New Roman"/>
          <w:sz w:val="24"/>
          <w:szCs w:val="24"/>
          <w:shd w:val="clear" w:color="auto" w:fill="FFFFFF"/>
        </w:rPr>
      </w:pPr>
      <w:r w:rsidRPr="007270ED">
        <w:rPr>
          <w:rFonts w:ascii="Times New Roman" w:hAnsi="Times New Roman" w:cs="Times New Roman"/>
          <w:color w:val="222222"/>
          <w:sz w:val="24"/>
          <w:szCs w:val="24"/>
          <w:shd w:val="clear" w:color="auto" w:fill="FFFFFF"/>
        </w:rPr>
        <w:t xml:space="preserve">Schiller, N. G., Basch, L., &amp; Blanc‐Szanton, C. (1992). </w:t>
      </w:r>
      <w:r w:rsidRPr="00703767">
        <w:rPr>
          <w:rFonts w:ascii="Times New Roman" w:hAnsi="Times New Roman" w:cs="Times New Roman"/>
          <w:i/>
          <w:color w:val="222222"/>
          <w:sz w:val="24"/>
          <w:szCs w:val="24"/>
          <w:shd w:val="clear" w:color="auto" w:fill="FFFFFF"/>
        </w:rPr>
        <w:t>Transnationalism: A new analytic framework for understanding migration. </w:t>
      </w:r>
      <w:r w:rsidRPr="00703767">
        <w:rPr>
          <w:rFonts w:ascii="Times New Roman" w:hAnsi="Times New Roman" w:cs="Times New Roman"/>
          <w:iCs/>
          <w:color w:val="222222"/>
          <w:sz w:val="24"/>
          <w:szCs w:val="24"/>
          <w:shd w:val="clear" w:color="auto" w:fill="FFFFFF"/>
        </w:rPr>
        <w:t>Annals of the New York academy of sciences</w:t>
      </w:r>
      <w:r w:rsidRPr="00703767">
        <w:rPr>
          <w:rFonts w:ascii="Times New Roman" w:hAnsi="Times New Roman" w:cs="Times New Roman"/>
          <w:color w:val="222222"/>
          <w:sz w:val="24"/>
          <w:szCs w:val="24"/>
          <w:shd w:val="clear" w:color="auto" w:fill="FFFFFF"/>
        </w:rPr>
        <w:t>, </w:t>
      </w:r>
      <w:r w:rsidRPr="00703767">
        <w:rPr>
          <w:rFonts w:ascii="Times New Roman" w:hAnsi="Times New Roman" w:cs="Times New Roman"/>
          <w:iCs/>
          <w:color w:val="222222"/>
          <w:sz w:val="24"/>
          <w:szCs w:val="24"/>
          <w:shd w:val="clear" w:color="auto" w:fill="FFFFFF"/>
        </w:rPr>
        <w:t>645</w:t>
      </w:r>
      <w:r w:rsidRPr="00703767">
        <w:rPr>
          <w:rFonts w:ascii="Times New Roman" w:hAnsi="Times New Roman" w:cs="Times New Roman"/>
          <w:color w:val="222222"/>
          <w:sz w:val="24"/>
          <w:szCs w:val="24"/>
          <w:shd w:val="clear" w:color="auto" w:fill="FFFFFF"/>
        </w:rPr>
        <w:t>(1), 1-24.</w:t>
      </w:r>
      <w:r w:rsidR="00D73F2E" w:rsidRPr="00703767">
        <w:rPr>
          <w:rFonts w:ascii="Times New Roman" w:hAnsi="Times New Roman" w:cs="Times New Roman"/>
          <w:color w:val="222222"/>
          <w:sz w:val="24"/>
          <w:szCs w:val="24"/>
          <w:shd w:val="clear" w:color="auto" w:fill="FFFFFF"/>
        </w:rPr>
        <w:t xml:space="preserve"> </w:t>
      </w:r>
    </w:p>
    <w:p w14:paraId="62A356C3" w14:textId="58CFC3AF" w:rsidR="00D73F2E" w:rsidRPr="00703767" w:rsidRDefault="00D73F2E" w:rsidP="00D73F2E">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color w:val="222222"/>
          <w:sz w:val="24"/>
          <w:szCs w:val="24"/>
          <w:shd w:val="clear" w:color="auto" w:fill="FFFFFF"/>
        </w:rPr>
        <w:t xml:space="preserve">Schoumaker, B., &amp; Beauchemin, C. (2015). </w:t>
      </w:r>
      <w:r w:rsidRPr="00703767">
        <w:rPr>
          <w:rFonts w:ascii="Times New Roman" w:hAnsi="Times New Roman" w:cs="Times New Roman"/>
          <w:i/>
          <w:color w:val="222222"/>
          <w:sz w:val="24"/>
          <w:szCs w:val="24"/>
          <w:shd w:val="clear" w:color="auto" w:fill="FFFFFF"/>
        </w:rPr>
        <w:t>Reconstructing trends in international migration with three questions in household surveys: Lessons from the MAFE project</w:t>
      </w:r>
      <w:r w:rsidRPr="00D73F2E">
        <w:rPr>
          <w:rFonts w:ascii="Times New Roman" w:hAnsi="Times New Roman" w:cs="Times New Roman"/>
          <w:color w:val="222222"/>
          <w:sz w:val="24"/>
          <w:szCs w:val="24"/>
          <w:shd w:val="clear" w:color="auto" w:fill="FFFFFF"/>
        </w:rPr>
        <w:t>. </w:t>
      </w:r>
      <w:r w:rsidRPr="00703767">
        <w:rPr>
          <w:rFonts w:ascii="Times New Roman" w:hAnsi="Times New Roman" w:cs="Times New Roman"/>
          <w:iCs/>
          <w:color w:val="222222"/>
          <w:sz w:val="24"/>
          <w:szCs w:val="24"/>
          <w:shd w:val="clear" w:color="auto" w:fill="FFFFFF"/>
        </w:rPr>
        <w:t>Demographic Research</w:t>
      </w:r>
      <w:r w:rsidRPr="00703767">
        <w:rPr>
          <w:rFonts w:ascii="Times New Roman" w:hAnsi="Times New Roman" w:cs="Times New Roman"/>
          <w:color w:val="222222"/>
          <w:sz w:val="24"/>
          <w:szCs w:val="24"/>
          <w:shd w:val="clear" w:color="auto" w:fill="FFFFFF"/>
        </w:rPr>
        <w:t>, </w:t>
      </w:r>
      <w:r w:rsidRPr="00703767">
        <w:rPr>
          <w:rFonts w:ascii="Times New Roman" w:hAnsi="Times New Roman" w:cs="Times New Roman"/>
          <w:iCs/>
          <w:color w:val="222222"/>
          <w:sz w:val="24"/>
          <w:szCs w:val="24"/>
          <w:shd w:val="clear" w:color="auto" w:fill="FFFFFF"/>
        </w:rPr>
        <w:t>32</w:t>
      </w:r>
      <w:r w:rsidRPr="00703767">
        <w:rPr>
          <w:rFonts w:ascii="Times New Roman" w:hAnsi="Times New Roman" w:cs="Times New Roman"/>
          <w:color w:val="222222"/>
          <w:sz w:val="24"/>
          <w:szCs w:val="24"/>
          <w:shd w:val="clear" w:color="auto" w:fill="FFFFFF"/>
        </w:rPr>
        <w:t>, 983-1030.</w:t>
      </w:r>
    </w:p>
    <w:p w14:paraId="4F5E3FBD" w14:textId="77777777" w:rsidR="00500D3E" w:rsidRPr="00D73F2E" w:rsidRDefault="00500D3E" w:rsidP="00D73F2E">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rPr>
        <w:t xml:space="preserve">Yaro, J. A. (2008). </w:t>
      </w:r>
      <w:r w:rsidRPr="00703767">
        <w:rPr>
          <w:rFonts w:ascii="Times New Roman" w:hAnsi="Times New Roman" w:cs="Times New Roman"/>
          <w:i/>
          <w:sz w:val="24"/>
          <w:szCs w:val="24"/>
        </w:rPr>
        <w:t>Migration in West Africa: Patterns, Issues and Challenges.</w:t>
      </w:r>
      <w:r w:rsidRPr="00D73F2E">
        <w:rPr>
          <w:rFonts w:ascii="Times New Roman" w:hAnsi="Times New Roman" w:cs="Times New Roman"/>
          <w:sz w:val="24"/>
          <w:szCs w:val="24"/>
        </w:rPr>
        <w:t xml:space="preserve"> Accra: Centre for Migration Studies at the University of Ghana</w:t>
      </w:r>
    </w:p>
    <w:p w14:paraId="435242AE" w14:textId="7B25EAAE" w:rsidR="00D73F2E" w:rsidRPr="00703767" w:rsidRDefault="00500D3E" w:rsidP="006339A0">
      <w:pPr>
        <w:spacing w:after="0" w:line="480" w:lineRule="auto"/>
        <w:ind w:left="720" w:hanging="720"/>
        <w:jc w:val="both"/>
        <w:rPr>
          <w:rFonts w:ascii="Times New Roman" w:hAnsi="Times New Roman" w:cs="Times New Roman"/>
          <w:i/>
          <w:sz w:val="24"/>
          <w:szCs w:val="24"/>
          <w:shd w:val="clear" w:color="auto" w:fill="FFFFFF"/>
        </w:rPr>
      </w:pPr>
      <w:r w:rsidRPr="00D73F2E">
        <w:rPr>
          <w:rFonts w:ascii="Times New Roman" w:hAnsi="Times New Roman" w:cs="Times New Roman"/>
          <w:sz w:val="24"/>
          <w:szCs w:val="24"/>
          <w:shd w:val="clear" w:color="auto" w:fill="FFFFFF"/>
        </w:rPr>
        <w:lastRenderedPageBreak/>
        <w:t xml:space="preserve">Zimmermann, K. F., Bauer, T. K., &amp; Lofstrom, M. (2000). </w:t>
      </w:r>
      <w:r w:rsidRPr="00703767">
        <w:rPr>
          <w:rFonts w:ascii="Times New Roman" w:hAnsi="Times New Roman" w:cs="Times New Roman"/>
          <w:i/>
          <w:sz w:val="24"/>
          <w:szCs w:val="24"/>
          <w:shd w:val="clear" w:color="auto" w:fill="FFFFFF"/>
        </w:rPr>
        <w:t>Immigration policy, assimilation of immigrants and natives' sentiments towards immigrants: evidence from 12 OECD-countries.</w:t>
      </w:r>
    </w:p>
    <w:p w14:paraId="405708B4" w14:textId="77777777" w:rsidR="00D73F2E" w:rsidRDefault="00D73F2E" w:rsidP="00D73F2E">
      <w:pPr>
        <w:pStyle w:val="ListParagraph"/>
        <w:spacing w:after="0" w:line="480" w:lineRule="auto"/>
        <w:jc w:val="both"/>
        <w:rPr>
          <w:rFonts w:ascii="Times New Roman" w:hAnsi="Times New Roman" w:cs="Times New Roman"/>
          <w:b/>
          <w:sz w:val="24"/>
          <w:szCs w:val="24"/>
        </w:rPr>
      </w:pPr>
    </w:p>
    <w:p w14:paraId="6A7245BC" w14:textId="77777777" w:rsidR="00703767" w:rsidRPr="00703767" w:rsidRDefault="00703767" w:rsidP="00703767">
      <w:pPr>
        <w:spacing w:after="0" w:line="480" w:lineRule="auto"/>
        <w:ind w:left="720"/>
        <w:jc w:val="both"/>
        <w:rPr>
          <w:rFonts w:ascii="Times New Roman" w:hAnsi="Times New Roman" w:cs="Times New Roman"/>
          <w:b/>
          <w:sz w:val="24"/>
          <w:szCs w:val="24"/>
        </w:rPr>
      </w:pPr>
    </w:p>
    <w:p w14:paraId="1223692C" w14:textId="0E870953" w:rsidR="00500D3E" w:rsidRPr="00703767" w:rsidRDefault="00500D3E" w:rsidP="00703767">
      <w:pPr>
        <w:pStyle w:val="ListParagraph"/>
        <w:numPr>
          <w:ilvl w:val="0"/>
          <w:numId w:val="34"/>
        </w:numPr>
        <w:spacing w:after="0" w:line="480" w:lineRule="auto"/>
        <w:jc w:val="both"/>
        <w:rPr>
          <w:rFonts w:ascii="Times New Roman" w:hAnsi="Times New Roman" w:cs="Times New Roman"/>
          <w:b/>
          <w:sz w:val="24"/>
          <w:szCs w:val="24"/>
        </w:rPr>
      </w:pPr>
      <w:r w:rsidRPr="00703767">
        <w:rPr>
          <w:rFonts w:ascii="Times New Roman" w:hAnsi="Times New Roman" w:cs="Times New Roman"/>
          <w:b/>
          <w:sz w:val="24"/>
          <w:szCs w:val="24"/>
        </w:rPr>
        <w:t>JOURNALS</w:t>
      </w:r>
    </w:p>
    <w:p w14:paraId="73866A77" w14:textId="21391DDC" w:rsidR="00086877" w:rsidRPr="00D73F2E" w:rsidRDefault="00D4055E" w:rsidP="00D73F2E">
      <w:pPr>
        <w:spacing w:after="0" w:line="480" w:lineRule="auto"/>
        <w:ind w:left="720" w:hanging="72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Adepoju, A. </w:t>
      </w:r>
      <w:r w:rsidR="00086877" w:rsidRPr="00D73F2E">
        <w:rPr>
          <w:rFonts w:ascii="Times New Roman" w:hAnsi="Times New Roman" w:cs="Times New Roman"/>
          <w:sz w:val="24"/>
          <w:szCs w:val="24"/>
          <w:shd w:val="clear" w:color="auto" w:fill="FFFFFF"/>
        </w:rPr>
        <w:t>(2000). Issues and recent trends in international migration in Sub‐Saharan Africa. </w:t>
      </w:r>
      <w:r w:rsidR="00086877" w:rsidRPr="00D73F2E">
        <w:rPr>
          <w:rFonts w:ascii="Times New Roman" w:hAnsi="Times New Roman" w:cs="Times New Roman"/>
          <w:i/>
          <w:iCs/>
          <w:sz w:val="24"/>
          <w:szCs w:val="24"/>
          <w:shd w:val="clear" w:color="auto" w:fill="FFFFFF"/>
        </w:rPr>
        <w:t>International social science journal</w:t>
      </w:r>
      <w:r w:rsidR="00086877" w:rsidRPr="00D73F2E">
        <w:rPr>
          <w:rFonts w:ascii="Times New Roman" w:hAnsi="Times New Roman" w:cs="Times New Roman"/>
          <w:sz w:val="24"/>
          <w:szCs w:val="24"/>
          <w:shd w:val="clear" w:color="auto" w:fill="FFFFFF"/>
        </w:rPr>
        <w:t>, </w:t>
      </w:r>
      <w:r w:rsidR="00086877" w:rsidRPr="00D73F2E">
        <w:rPr>
          <w:rFonts w:ascii="Times New Roman" w:hAnsi="Times New Roman" w:cs="Times New Roman"/>
          <w:i/>
          <w:iCs/>
          <w:sz w:val="24"/>
          <w:szCs w:val="24"/>
          <w:shd w:val="clear" w:color="auto" w:fill="FFFFFF"/>
        </w:rPr>
        <w:t>52</w:t>
      </w:r>
      <w:r w:rsidR="00086877" w:rsidRPr="00D73F2E">
        <w:rPr>
          <w:rFonts w:ascii="Times New Roman" w:hAnsi="Times New Roman" w:cs="Times New Roman"/>
          <w:sz w:val="24"/>
          <w:szCs w:val="24"/>
          <w:shd w:val="clear" w:color="auto" w:fill="FFFFFF"/>
        </w:rPr>
        <w:t>(165), 383-394.</w:t>
      </w:r>
    </w:p>
    <w:p w14:paraId="06AF3AE4" w14:textId="77777777" w:rsidR="00086877" w:rsidRPr="00D73F2E" w:rsidRDefault="00086877" w:rsidP="00D73F2E">
      <w:pPr>
        <w:spacing w:line="480" w:lineRule="auto"/>
        <w:rPr>
          <w:rFonts w:ascii="Times New Roman" w:hAnsi="Times New Roman" w:cs="Times New Roman"/>
          <w:sz w:val="24"/>
          <w:szCs w:val="24"/>
          <w:shd w:val="clear" w:color="auto" w:fill="FFFFFF"/>
        </w:rPr>
      </w:pPr>
      <w:r w:rsidRPr="00D73F2E">
        <w:rPr>
          <w:rFonts w:ascii="Times New Roman" w:hAnsi="Times New Roman" w:cs="Times New Roman"/>
          <w:sz w:val="24"/>
          <w:szCs w:val="24"/>
          <w:shd w:val="clear" w:color="auto" w:fill="FFFFFF"/>
        </w:rPr>
        <w:t>Adepoju, A. (2003). Migration in West Africa. </w:t>
      </w:r>
      <w:r w:rsidRPr="00D73F2E">
        <w:rPr>
          <w:rFonts w:ascii="Times New Roman" w:hAnsi="Times New Roman" w:cs="Times New Roman"/>
          <w:i/>
          <w:iCs/>
          <w:sz w:val="24"/>
          <w:szCs w:val="24"/>
          <w:shd w:val="clear" w:color="auto" w:fill="FFFFFF"/>
        </w:rPr>
        <w:t>Development</w:t>
      </w:r>
      <w:r w:rsidRPr="00D73F2E">
        <w:rPr>
          <w:rFonts w:ascii="Times New Roman" w:hAnsi="Times New Roman" w:cs="Times New Roman"/>
          <w:sz w:val="24"/>
          <w:szCs w:val="24"/>
          <w:shd w:val="clear" w:color="auto" w:fill="FFFFFF"/>
        </w:rPr>
        <w:t>, </w:t>
      </w:r>
      <w:r w:rsidRPr="00D73F2E">
        <w:rPr>
          <w:rFonts w:ascii="Times New Roman" w:hAnsi="Times New Roman" w:cs="Times New Roman"/>
          <w:i/>
          <w:iCs/>
          <w:sz w:val="24"/>
          <w:szCs w:val="24"/>
          <w:shd w:val="clear" w:color="auto" w:fill="FFFFFF"/>
        </w:rPr>
        <w:t>46</w:t>
      </w:r>
      <w:r w:rsidRPr="00D73F2E">
        <w:rPr>
          <w:rFonts w:ascii="Times New Roman" w:hAnsi="Times New Roman" w:cs="Times New Roman"/>
          <w:sz w:val="24"/>
          <w:szCs w:val="24"/>
          <w:shd w:val="clear" w:color="auto" w:fill="FFFFFF"/>
        </w:rPr>
        <w:t>(3), 37-41.</w:t>
      </w:r>
    </w:p>
    <w:p w14:paraId="0B72E06C" w14:textId="77777777" w:rsidR="00086877" w:rsidRPr="00D73F2E" w:rsidRDefault="00086877" w:rsidP="00D73F2E">
      <w:pPr>
        <w:spacing w:after="0" w:line="480" w:lineRule="auto"/>
        <w:ind w:left="720" w:hanging="720"/>
        <w:jc w:val="both"/>
        <w:rPr>
          <w:rFonts w:ascii="Times New Roman" w:hAnsi="Times New Roman" w:cs="Times New Roman"/>
          <w:sz w:val="24"/>
          <w:szCs w:val="24"/>
        </w:rPr>
      </w:pPr>
      <w:r w:rsidRPr="00D73F2E">
        <w:rPr>
          <w:rFonts w:ascii="Times New Roman" w:hAnsi="Times New Roman" w:cs="Times New Roman"/>
          <w:sz w:val="24"/>
          <w:szCs w:val="24"/>
        </w:rPr>
        <w:t xml:space="preserve">Adeyemi-Suenu, A. (2014). “Terror and Insecurity: The Impact of Boko Haram Crisis on Nigeria’s External Image”. </w:t>
      </w:r>
      <w:r w:rsidRPr="00703767">
        <w:rPr>
          <w:rFonts w:ascii="Times New Roman" w:hAnsi="Times New Roman" w:cs="Times New Roman"/>
          <w:i/>
          <w:sz w:val="24"/>
          <w:szCs w:val="24"/>
        </w:rPr>
        <w:t>International Letters of Social and Humanistic Sciences, 43</w:t>
      </w:r>
      <w:r w:rsidRPr="00D73F2E">
        <w:rPr>
          <w:rFonts w:ascii="Times New Roman" w:hAnsi="Times New Roman" w:cs="Times New Roman"/>
          <w:sz w:val="24"/>
          <w:szCs w:val="24"/>
        </w:rPr>
        <w:t>: 27-34.</w:t>
      </w:r>
    </w:p>
    <w:p w14:paraId="51184D6D" w14:textId="77777777" w:rsidR="00086877" w:rsidRPr="00D73F2E" w:rsidRDefault="00086877" w:rsidP="00D73F2E">
      <w:pPr>
        <w:spacing w:after="0" w:line="480" w:lineRule="auto"/>
        <w:ind w:left="720" w:hanging="720"/>
        <w:jc w:val="both"/>
        <w:rPr>
          <w:rFonts w:ascii="Times New Roman" w:hAnsi="Times New Roman" w:cs="Times New Roman"/>
          <w:sz w:val="24"/>
          <w:szCs w:val="24"/>
        </w:rPr>
      </w:pPr>
      <w:r w:rsidRPr="00D73F2E">
        <w:rPr>
          <w:rFonts w:ascii="Times New Roman" w:hAnsi="Times New Roman" w:cs="Times New Roman"/>
          <w:sz w:val="24"/>
          <w:szCs w:val="24"/>
          <w:shd w:val="clear" w:color="auto" w:fill="FFFFFF"/>
        </w:rPr>
        <w:t>Ager, A., &amp; Strang, A. (2008). Understanding integration: A conceptual framework. </w:t>
      </w:r>
      <w:r w:rsidRPr="00D73F2E">
        <w:rPr>
          <w:rFonts w:ascii="Times New Roman" w:hAnsi="Times New Roman" w:cs="Times New Roman"/>
          <w:i/>
          <w:iCs/>
          <w:sz w:val="24"/>
          <w:szCs w:val="24"/>
          <w:shd w:val="clear" w:color="auto" w:fill="FFFFFF"/>
        </w:rPr>
        <w:t>Journal of refugee studies</w:t>
      </w:r>
      <w:r w:rsidRPr="00D73F2E">
        <w:rPr>
          <w:rFonts w:ascii="Times New Roman" w:hAnsi="Times New Roman" w:cs="Times New Roman"/>
          <w:sz w:val="24"/>
          <w:szCs w:val="24"/>
          <w:shd w:val="clear" w:color="auto" w:fill="FFFFFF"/>
        </w:rPr>
        <w:t>, </w:t>
      </w:r>
      <w:r w:rsidRPr="00D73F2E">
        <w:rPr>
          <w:rFonts w:ascii="Times New Roman" w:hAnsi="Times New Roman" w:cs="Times New Roman"/>
          <w:i/>
          <w:iCs/>
          <w:sz w:val="24"/>
          <w:szCs w:val="24"/>
          <w:shd w:val="clear" w:color="auto" w:fill="FFFFFF"/>
        </w:rPr>
        <w:t>21</w:t>
      </w:r>
      <w:r w:rsidRPr="00D73F2E">
        <w:rPr>
          <w:rFonts w:ascii="Times New Roman" w:hAnsi="Times New Roman" w:cs="Times New Roman"/>
          <w:sz w:val="24"/>
          <w:szCs w:val="24"/>
          <w:shd w:val="clear" w:color="auto" w:fill="FFFFFF"/>
        </w:rPr>
        <w:t>(2), 166-191.</w:t>
      </w:r>
    </w:p>
    <w:p w14:paraId="2C5F1F4C" w14:textId="77777777" w:rsidR="00086877" w:rsidRPr="00D73F2E" w:rsidRDefault="00086877" w:rsidP="00D73F2E">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shd w:val="clear" w:color="auto" w:fill="FFFFFF"/>
        </w:rPr>
        <w:t>Akyeampong, E. K. (2006). Race, identity and citizenship in Black Africa: The case of the Lebanese in Ghana. </w:t>
      </w:r>
      <w:r w:rsidRPr="00D73F2E">
        <w:rPr>
          <w:rFonts w:ascii="Times New Roman" w:hAnsi="Times New Roman" w:cs="Times New Roman"/>
          <w:i/>
          <w:iCs/>
          <w:sz w:val="24"/>
          <w:szCs w:val="24"/>
          <w:shd w:val="clear" w:color="auto" w:fill="FFFFFF"/>
        </w:rPr>
        <w:t>Africa</w:t>
      </w:r>
      <w:r w:rsidRPr="00D73F2E">
        <w:rPr>
          <w:rFonts w:ascii="Times New Roman" w:hAnsi="Times New Roman" w:cs="Times New Roman"/>
          <w:sz w:val="24"/>
          <w:szCs w:val="24"/>
          <w:shd w:val="clear" w:color="auto" w:fill="FFFFFF"/>
        </w:rPr>
        <w:t>, </w:t>
      </w:r>
      <w:r w:rsidRPr="00D73F2E">
        <w:rPr>
          <w:rFonts w:ascii="Times New Roman" w:hAnsi="Times New Roman" w:cs="Times New Roman"/>
          <w:i/>
          <w:iCs/>
          <w:sz w:val="24"/>
          <w:szCs w:val="24"/>
          <w:shd w:val="clear" w:color="auto" w:fill="FFFFFF"/>
        </w:rPr>
        <w:t>76</w:t>
      </w:r>
      <w:r w:rsidRPr="00D73F2E">
        <w:rPr>
          <w:rFonts w:ascii="Times New Roman" w:hAnsi="Times New Roman" w:cs="Times New Roman"/>
          <w:sz w:val="24"/>
          <w:szCs w:val="24"/>
          <w:shd w:val="clear" w:color="auto" w:fill="FFFFFF"/>
        </w:rPr>
        <w:t>(3), 297-323.</w:t>
      </w:r>
    </w:p>
    <w:p w14:paraId="58407223" w14:textId="77777777" w:rsidR="00086877" w:rsidRPr="00D73F2E" w:rsidRDefault="00086877" w:rsidP="00D73F2E">
      <w:pPr>
        <w:spacing w:after="0" w:line="480" w:lineRule="auto"/>
        <w:ind w:left="720" w:hanging="720"/>
        <w:jc w:val="both"/>
        <w:rPr>
          <w:rFonts w:ascii="Times New Roman" w:hAnsi="Times New Roman" w:cs="Times New Roman"/>
          <w:sz w:val="24"/>
          <w:szCs w:val="24"/>
        </w:rPr>
      </w:pPr>
      <w:r w:rsidRPr="00D73F2E">
        <w:rPr>
          <w:rFonts w:ascii="Times New Roman" w:hAnsi="Times New Roman" w:cs="Times New Roman"/>
          <w:sz w:val="24"/>
          <w:szCs w:val="24"/>
          <w:shd w:val="clear" w:color="auto" w:fill="FFFFFF"/>
        </w:rPr>
        <w:t>Badwi, R., Ablo, A. D., &amp; Overå, R. (2018). The importance and limitations of social networks and social identities for labour market integration: The case of Ghanaian immigrants in Bergen, Norway. </w:t>
      </w:r>
      <w:r w:rsidRPr="00D73F2E">
        <w:rPr>
          <w:rFonts w:ascii="Times New Roman" w:hAnsi="Times New Roman" w:cs="Times New Roman"/>
          <w:i/>
          <w:iCs/>
          <w:sz w:val="24"/>
          <w:szCs w:val="24"/>
          <w:shd w:val="clear" w:color="auto" w:fill="FFFFFF"/>
        </w:rPr>
        <w:t>Norsk Geografisk Tidsskrift-Norwegian Journal of Geography</w:t>
      </w:r>
      <w:r w:rsidRPr="00D73F2E">
        <w:rPr>
          <w:rFonts w:ascii="Times New Roman" w:hAnsi="Times New Roman" w:cs="Times New Roman"/>
          <w:sz w:val="24"/>
          <w:szCs w:val="24"/>
          <w:shd w:val="clear" w:color="auto" w:fill="FFFFFF"/>
        </w:rPr>
        <w:t>, </w:t>
      </w:r>
      <w:r w:rsidRPr="00D73F2E">
        <w:rPr>
          <w:rFonts w:ascii="Times New Roman" w:hAnsi="Times New Roman" w:cs="Times New Roman"/>
          <w:i/>
          <w:iCs/>
          <w:sz w:val="24"/>
          <w:szCs w:val="24"/>
          <w:shd w:val="clear" w:color="auto" w:fill="FFFFFF"/>
        </w:rPr>
        <w:t>72</w:t>
      </w:r>
      <w:r w:rsidRPr="00D73F2E">
        <w:rPr>
          <w:rFonts w:ascii="Times New Roman" w:hAnsi="Times New Roman" w:cs="Times New Roman"/>
          <w:sz w:val="24"/>
          <w:szCs w:val="24"/>
          <w:shd w:val="clear" w:color="auto" w:fill="FFFFFF"/>
        </w:rPr>
        <w:t>(1), 27-36.</w:t>
      </w:r>
    </w:p>
    <w:p w14:paraId="3B678627" w14:textId="77777777" w:rsidR="00086877" w:rsidRPr="00D73F2E" w:rsidRDefault="00086877" w:rsidP="00D73F2E">
      <w:pPr>
        <w:spacing w:after="0" w:line="480" w:lineRule="auto"/>
        <w:ind w:left="720" w:hanging="720"/>
        <w:jc w:val="both"/>
        <w:rPr>
          <w:rFonts w:ascii="Times New Roman" w:hAnsi="Times New Roman" w:cs="Times New Roman"/>
          <w:sz w:val="24"/>
          <w:szCs w:val="24"/>
        </w:rPr>
      </w:pPr>
      <w:r w:rsidRPr="00D73F2E">
        <w:rPr>
          <w:rFonts w:ascii="Times New Roman" w:hAnsi="Times New Roman" w:cs="Times New Roman"/>
          <w:sz w:val="24"/>
          <w:szCs w:val="24"/>
        </w:rPr>
        <w:t xml:space="preserve">Benshoof, J. (2014). The Other Red Line: The Use of Rape as an Unlawful Tactic of Warfare. </w:t>
      </w:r>
      <w:r w:rsidRPr="00703767">
        <w:rPr>
          <w:rFonts w:ascii="Times New Roman" w:hAnsi="Times New Roman" w:cs="Times New Roman"/>
          <w:i/>
          <w:sz w:val="24"/>
          <w:szCs w:val="24"/>
        </w:rPr>
        <w:t>Global Policy, 5</w:t>
      </w:r>
      <w:r w:rsidRPr="00D73F2E">
        <w:rPr>
          <w:rFonts w:ascii="Times New Roman" w:hAnsi="Times New Roman" w:cs="Times New Roman"/>
          <w:sz w:val="24"/>
          <w:szCs w:val="24"/>
        </w:rPr>
        <w:t>(2), 146-158.</w:t>
      </w:r>
    </w:p>
    <w:p w14:paraId="0D924D0E" w14:textId="77777777" w:rsidR="00086877" w:rsidRPr="00D73F2E" w:rsidRDefault="00086877" w:rsidP="00D73F2E">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shd w:val="clear" w:color="auto" w:fill="FFFFFF"/>
        </w:rPr>
        <w:lastRenderedPageBreak/>
        <w:t>Berriane, M., &amp; De Haas, H. (2012). New questions for innovative migration research. </w:t>
      </w:r>
      <w:r w:rsidRPr="00D73F2E">
        <w:rPr>
          <w:rFonts w:ascii="Times New Roman" w:hAnsi="Times New Roman" w:cs="Times New Roman"/>
          <w:i/>
          <w:iCs/>
          <w:sz w:val="24"/>
          <w:szCs w:val="24"/>
          <w:shd w:val="clear" w:color="auto" w:fill="FFFFFF"/>
        </w:rPr>
        <w:t>African migrations research</w:t>
      </w:r>
      <w:r w:rsidRPr="00D73F2E">
        <w:rPr>
          <w:rFonts w:ascii="Times New Roman" w:hAnsi="Times New Roman" w:cs="Times New Roman"/>
          <w:sz w:val="24"/>
          <w:szCs w:val="24"/>
          <w:shd w:val="clear" w:color="auto" w:fill="FFFFFF"/>
        </w:rPr>
        <w:t>, 1.</w:t>
      </w:r>
    </w:p>
    <w:p w14:paraId="40A2BF1E" w14:textId="77777777" w:rsidR="00086877" w:rsidRPr="00D73F2E" w:rsidRDefault="00086877" w:rsidP="00D73F2E">
      <w:pPr>
        <w:spacing w:after="0" w:line="480" w:lineRule="auto"/>
        <w:ind w:left="720" w:hanging="720"/>
        <w:jc w:val="both"/>
        <w:rPr>
          <w:rFonts w:ascii="Times New Roman" w:hAnsi="Times New Roman" w:cs="Times New Roman"/>
          <w:sz w:val="24"/>
          <w:szCs w:val="24"/>
        </w:rPr>
      </w:pPr>
      <w:r w:rsidRPr="00D73F2E">
        <w:rPr>
          <w:rFonts w:ascii="Times New Roman" w:hAnsi="Times New Roman" w:cs="Times New Roman"/>
          <w:sz w:val="24"/>
          <w:szCs w:val="24"/>
          <w:shd w:val="clear" w:color="auto" w:fill="FFFFFF"/>
        </w:rPr>
        <w:t>Bijwaard, G. E., &amp; Van Doeselaar, S. (2014). The impact of changes in the marital status on return migration of family migrants. </w:t>
      </w:r>
      <w:r w:rsidRPr="00D73F2E">
        <w:rPr>
          <w:rFonts w:ascii="Times New Roman" w:hAnsi="Times New Roman" w:cs="Times New Roman"/>
          <w:i/>
          <w:iCs/>
          <w:sz w:val="24"/>
          <w:szCs w:val="24"/>
          <w:shd w:val="clear" w:color="auto" w:fill="FFFFFF"/>
        </w:rPr>
        <w:t>Journal of Population Economics</w:t>
      </w:r>
      <w:r w:rsidRPr="00D73F2E">
        <w:rPr>
          <w:rFonts w:ascii="Times New Roman" w:hAnsi="Times New Roman" w:cs="Times New Roman"/>
          <w:sz w:val="24"/>
          <w:szCs w:val="24"/>
          <w:shd w:val="clear" w:color="auto" w:fill="FFFFFF"/>
        </w:rPr>
        <w:t>, </w:t>
      </w:r>
      <w:r w:rsidRPr="00D73F2E">
        <w:rPr>
          <w:rFonts w:ascii="Times New Roman" w:hAnsi="Times New Roman" w:cs="Times New Roman"/>
          <w:i/>
          <w:iCs/>
          <w:sz w:val="24"/>
          <w:szCs w:val="24"/>
          <w:shd w:val="clear" w:color="auto" w:fill="FFFFFF"/>
        </w:rPr>
        <w:t>27</w:t>
      </w:r>
      <w:r w:rsidRPr="00D73F2E">
        <w:rPr>
          <w:rFonts w:ascii="Times New Roman" w:hAnsi="Times New Roman" w:cs="Times New Roman"/>
          <w:sz w:val="24"/>
          <w:szCs w:val="24"/>
          <w:shd w:val="clear" w:color="auto" w:fill="FFFFFF"/>
        </w:rPr>
        <w:t>(4), 961-997.</w:t>
      </w:r>
    </w:p>
    <w:p w14:paraId="3E8AC21B" w14:textId="77777777" w:rsidR="00086877" w:rsidRPr="00D73F2E" w:rsidRDefault="00086877" w:rsidP="00D73F2E">
      <w:pPr>
        <w:spacing w:after="0" w:line="480" w:lineRule="auto"/>
        <w:ind w:left="720" w:hanging="720"/>
        <w:jc w:val="both"/>
        <w:rPr>
          <w:rFonts w:ascii="Times New Roman" w:hAnsi="Times New Roman" w:cs="Times New Roman"/>
          <w:sz w:val="24"/>
          <w:szCs w:val="24"/>
        </w:rPr>
      </w:pPr>
      <w:r w:rsidRPr="00D73F2E">
        <w:rPr>
          <w:rFonts w:ascii="Times New Roman" w:hAnsi="Times New Roman" w:cs="Times New Roman"/>
          <w:sz w:val="24"/>
          <w:szCs w:val="24"/>
          <w:shd w:val="clear" w:color="auto" w:fill="FFFFFF"/>
        </w:rPr>
        <w:t>Boateng, A., &amp; Thompson, A. M. (2013). Study abroad Ghana: An international experiential learning. </w:t>
      </w:r>
      <w:r w:rsidRPr="00D73F2E">
        <w:rPr>
          <w:rFonts w:ascii="Times New Roman" w:hAnsi="Times New Roman" w:cs="Times New Roman"/>
          <w:i/>
          <w:iCs/>
          <w:sz w:val="24"/>
          <w:szCs w:val="24"/>
          <w:shd w:val="clear" w:color="auto" w:fill="FFFFFF"/>
        </w:rPr>
        <w:t>Journal of Social Work Education</w:t>
      </w:r>
      <w:r w:rsidRPr="00D73F2E">
        <w:rPr>
          <w:rFonts w:ascii="Times New Roman" w:hAnsi="Times New Roman" w:cs="Times New Roman"/>
          <w:sz w:val="24"/>
          <w:szCs w:val="24"/>
          <w:shd w:val="clear" w:color="auto" w:fill="FFFFFF"/>
        </w:rPr>
        <w:t>, </w:t>
      </w:r>
      <w:r w:rsidRPr="00D73F2E">
        <w:rPr>
          <w:rFonts w:ascii="Times New Roman" w:hAnsi="Times New Roman" w:cs="Times New Roman"/>
          <w:i/>
          <w:iCs/>
          <w:sz w:val="24"/>
          <w:szCs w:val="24"/>
          <w:shd w:val="clear" w:color="auto" w:fill="FFFFFF"/>
        </w:rPr>
        <w:t>49</w:t>
      </w:r>
      <w:r w:rsidRPr="00D73F2E">
        <w:rPr>
          <w:rFonts w:ascii="Times New Roman" w:hAnsi="Times New Roman" w:cs="Times New Roman"/>
          <w:sz w:val="24"/>
          <w:szCs w:val="24"/>
          <w:shd w:val="clear" w:color="auto" w:fill="FFFFFF"/>
        </w:rPr>
        <w:t>(4), 701-715.</w:t>
      </w:r>
    </w:p>
    <w:p w14:paraId="6C456856" w14:textId="77777777" w:rsidR="00086877" w:rsidRPr="00D73F2E" w:rsidRDefault="00086877" w:rsidP="00D73F2E">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shd w:val="clear" w:color="auto" w:fill="FFFFFF"/>
        </w:rPr>
        <w:t>Bosiakoh, T. A. (2009). Understanding migration motivations in West Africa: the case of Nigerians in Ghana. </w:t>
      </w:r>
      <w:r w:rsidRPr="00D73F2E">
        <w:rPr>
          <w:rFonts w:ascii="Times New Roman" w:hAnsi="Times New Roman" w:cs="Times New Roman"/>
          <w:i/>
          <w:iCs/>
          <w:sz w:val="24"/>
          <w:szCs w:val="24"/>
          <w:shd w:val="clear" w:color="auto" w:fill="FFFFFF"/>
        </w:rPr>
        <w:t>Legon Journal of Sociology</w:t>
      </w:r>
      <w:r w:rsidRPr="00D73F2E">
        <w:rPr>
          <w:rFonts w:ascii="Times New Roman" w:hAnsi="Times New Roman" w:cs="Times New Roman"/>
          <w:sz w:val="24"/>
          <w:szCs w:val="24"/>
          <w:shd w:val="clear" w:color="auto" w:fill="FFFFFF"/>
        </w:rPr>
        <w:t>, </w:t>
      </w:r>
      <w:r w:rsidRPr="00D73F2E">
        <w:rPr>
          <w:rFonts w:ascii="Times New Roman" w:hAnsi="Times New Roman" w:cs="Times New Roman"/>
          <w:i/>
          <w:iCs/>
          <w:sz w:val="24"/>
          <w:szCs w:val="24"/>
          <w:shd w:val="clear" w:color="auto" w:fill="FFFFFF"/>
        </w:rPr>
        <w:t>3</w:t>
      </w:r>
      <w:r w:rsidRPr="00D73F2E">
        <w:rPr>
          <w:rFonts w:ascii="Times New Roman" w:hAnsi="Times New Roman" w:cs="Times New Roman"/>
          <w:sz w:val="24"/>
          <w:szCs w:val="24"/>
          <w:shd w:val="clear" w:color="auto" w:fill="FFFFFF"/>
        </w:rPr>
        <w:t>(2), 93-112.</w:t>
      </w:r>
    </w:p>
    <w:p w14:paraId="3DC0A5FA" w14:textId="77777777" w:rsidR="00086877" w:rsidRPr="00D73F2E" w:rsidRDefault="00086877" w:rsidP="00D73F2E">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shd w:val="clear" w:color="auto" w:fill="FFFFFF"/>
        </w:rPr>
        <w:t>Bosiakoh, T. A. (2011). The role of migrant associations in adjustment, integration and social development: the case of Nigerian migrant associations in Accra, Ghana. </w:t>
      </w:r>
      <w:r w:rsidRPr="00D73F2E">
        <w:rPr>
          <w:rFonts w:ascii="Times New Roman" w:hAnsi="Times New Roman" w:cs="Times New Roman"/>
          <w:i/>
          <w:iCs/>
          <w:sz w:val="24"/>
          <w:szCs w:val="24"/>
          <w:shd w:val="clear" w:color="auto" w:fill="FFFFFF"/>
        </w:rPr>
        <w:t>Ghana Journal of Development Studies</w:t>
      </w:r>
      <w:r w:rsidRPr="00D73F2E">
        <w:rPr>
          <w:rFonts w:ascii="Times New Roman" w:hAnsi="Times New Roman" w:cs="Times New Roman"/>
          <w:sz w:val="24"/>
          <w:szCs w:val="24"/>
          <w:shd w:val="clear" w:color="auto" w:fill="FFFFFF"/>
        </w:rPr>
        <w:t>, </w:t>
      </w:r>
      <w:r w:rsidRPr="00D73F2E">
        <w:rPr>
          <w:rFonts w:ascii="Times New Roman" w:hAnsi="Times New Roman" w:cs="Times New Roman"/>
          <w:i/>
          <w:iCs/>
          <w:sz w:val="24"/>
          <w:szCs w:val="24"/>
          <w:shd w:val="clear" w:color="auto" w:fill="FFFFFF"/>
        </w:rPr>
        <w:t>8</w:t>
      </w:r>
      <w:r w:rsidRPr="00D73F2E">
        <w:rPr>
          <w:rFonts w:ascii="Times New Roman" w:hAnsi="Times New Roman" w:cs="Times New Roman"/>
          <w:sz w:val="24"/>
          <w:szCs w:val="24"/>
          <w:shd w:val="clear" w:color="auto" w:fill="FFFFFF"/>
        </w:rPr>
        <w:t>(2), 64-83.</w:t>
      </w:r>
    </w:p>
    <w:p w14:paraId="42ADE11B" w14:textId="77777777" w:rsidR="00086877" w:rsidRPr="00D73F2E" w:rsidRDefault="00086877" w:rsidP="00D73F2E">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shd w:val="clear" w:color="auto" w:fill="FFFFFF"/>
        </w:rPr>
        <w:t>Bryman, A. (2004). Qualitative research on leadership: A critical but appreciative review. </w:t>
      </w:r>
      <w:r w:rsidRPr="00D73F2E">
        <w:rPr>
          <w:rFonts w:ascii="Times New Roman" w:hAnsi="Times New Roman" w:cs="Times New Roman"/>
          <w:i/>
          <w:iCs/>
          <w:sz w:val="24"/>
          <w:szCs w:val="24"/>
          <w:shd w:val="clear" w:color="auto" w:fill="FFFFFF"/>
        </w:rPr>
        <w:t>The leadership quarterly</w:t>
      </w:r>
      <w:r w:rsidRPr="00D73F2E">
        <w:rPr>
          <w:rFonts w:ascii="Times New Roman" w:hAnsi="Times New Roman" w:cs="Times New Roman"/>
          <w:sz w:val="24"/>
          <w:szCs w:val="24"/>
          <w:shd w:val="clear" w:color="auto" w:fill="FFFFFF"/>
        </w:rPr>
        <w:t>, </w:t>
      </w:r>
      <w:r w:rsidRPr="00D73F2E">
        <w:rPr>
          <w:rFonts w:ascii="Times New Roman" w:hAnsi="Times New Roman" w:cs="Times New Roman"/>
          <w:i/>
          <w:iCs/>
          <w:sz w:val="24"/>
          <w:szCs w:val="24"/>
          <w:shd w:val="clear" w:color="auto" w:fill="FFFFFF"/>
        </w:rPr>
        <w:t>15</w:t>
      </w:r>
      <w:r w:rsidRPr="00D73F2E">
        <w:rPr>
          <w:rFonts w:ascii="Times New Roman" w:hAnsi="Times New Roman" w:cs="Times New Roman"/>
          <w:sz w:val="24"/>
          <w:szCs w:val="24"/>
          <w:shd w:val="clear" w:color="auto" w:fill="FFFFFF"/>
        </w:rPr>
        <w:t>(6), 729-769.</w:t>
      </w:r>
    </w:p>
    <w:p w14:paraId="37526061" w14:textId="77777777" w:rsidR="00D73F2E" w:rsidRDefault="00086877" w:rsidP="00D73F2E">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shd w:val="clear" w:color="auto" w:fill="FFFFFF"/>
        </w:rPr>
        <w:t>Caglar, A. (2006). Hometown associations, the rescaling of state spatiality and migrant grassroots transnationalism. </w:t>
      </w:r>
      <w:r w:rsidRPr="00D73F2E">
        <w:rPr>
          <w:rFonts w:ascii="Times New Roman" w:hAnsi="Times New Roman" w:cs="Times New Roman"/>
          <w:i/>
          <w:iCs/>
          <w:sz w:val="24"/>
          <w:szCs w:val="24"/>
          <w:shd w:val="clear" w:color="auto" w:fill="FFFFFF"/>
        </w:rPr>
        <w:t>Global Networks</w:t>
      </w:r>
      <w:r w:rsidRPr="00D73F2E">
        <w:rPr>
          <w:rFonts w:ascii="Times New Roman" w:hAnsi="Times New Roman" w:cs="Times New Roman"/>
          <w:sz w:val="24"/>
          <w:szCs w:val="24"/>
          <w:shd w:val="clear" w:color="auto" w:fill="FFFFFF"/>
        </w:rPr>
        <w:t>, </w:t>
      </w:r>
      <w:r w:rsidRPr="00D73F2E">
        <w:rPr>
          <w:rFonts w:ascii="Times New Roman" w:hAnsi="Times New Roman" w:cs="Times New Roman"/>
          <w:i/>
          <w:iCs/>
          <w:sz w:val="24"/>
          <w:szCs w:val="24"/>
          <w:shd w:val="clear" w:color="auto" w:fill="FFFFFF"/>
        </w:rPr>
        <w:t>6</w:t>
      </w:r>
      <w:r w:rsidR="00D73F2E">
        <w:rPr>
          <w:rFonts w:ascii="Times New Roman" w:hAnsi="Times New Roman" w:cs="Times New Roman"/>
          <w:sz w:val="24"/>
          <w:szCs w:val="24"/>
          <w:shd w:val="clear" w:color="auto" w:fill="FFFFFF"/>
        </w:rPr>
        <w:t>(1), 1-22.</w:t>
      </w:r>
    </w:p>
    <w:p w14:paraId="5C6DAAF4" w14:textId="77777777" w:rsidR="00526F3F" w:rsidRDefault="00086877" w:rsidP="00EF61F5">
      <w:pPr>
        <w:spacing w:after="0" w:line="480" w:lineRule="auto"/>
        <w:ind w:left="720" w:hanging="720"/>
        <w:jc w:val="both"/>
        <w:rPr>
          <w:rFonts w:ascii="Times New Roman" w:hAnsi="Times New Roman" w:cs="Times New Roman"/>
          <w:sz w:val="24"/>
          <w:szCs w:val="24"/>
        </w:rPr>
      </w:pPr>
      <w:r w:rsidRPr="00D73F2E">
        <w:rPr>
          <w:rFonts w:ascii="Times New Roman" w:hAnsi="Times New Roman" w:cs="Times New Roman"/>
          <w:sz w:val="24"/>
          <w:szCs w:val="24"/>
        </w:rPr>
        <w:t xml:space="preserve">Chowdhury, I. A., Haque, N., Kamal, M. M., Islam, T., Khan, M. M., Islam, M. N., &amp; Uddin, I. (2012). Internal migration and socioeconomic status of migrants: A study in Sylhet City, </w:t>
      </w:r>
      <w:r w:rsidRPr="00D73F2E">
        <w:rPr>
          <w:rFonts w:ascii="Times New Roman" w:hAnsi="Times New Roman" w:cs="Times New Roman"/>
          <w:i/>
          <w:sz w:val="24"/>
          <w:szCs w:val="24"/>
        </w:rPr>
        <w:t>Bangladesh. American Journal of Human Ecology,</w:t>
      </w:r>
      <w:r w:rsidRPr="00D73F2E">
        <w:rPr>
          <w:rFonts w:ascii="Times New Roman" w:hAnsi="Times New Roman" w:cs="Times New Roman"/>
          <w:sz w:val="24"/>
          <w:szCs w:val="24"/>
        </w:rPr>
        <w:t xml:space="preserve"> </w:t>
      </w:r>
      <w:r w:rsidRPr="00D73F2E">
        <w:rPr>
          <w:rFonts w:ascii="Times New Roman" w:hAnsi="Times New Roman" w:cs="Times New Roman"/>
          <w:i/>
          <w:sz w:val="24"/>
          <w:szCs w:val="24"/>
        </w:rPr>
        <w:t>1</w:t>
      </w:r>
      <w:r w:rsidRPr="00D73F2E">
        <w:rPr>
          <w:rFonts w:ascii="Times New Roman" w:hAnsi="Times New Roman" w:cs="Times New Roman"/>
          <w:sz w:val="24"/>
          <w:szCs w:val="24"/>
        </w:rPr>
        <w:t>(4), 123–133</w:t>
      </w:r>
      <w:r w:rsidR="00D73F2E" w:rsidRPr="00D73F2E">
        <w:rPr>
          <w:rFonts w:ascii="Times New Roman" w:hAnsi="Times New Roman" w:cs="Times New Roman"/>
          <w:sz w:val="24"/>
          <w:szCs w:val="24"/>
        </w:rPr>
        <w:t>.</w:t>
      </w:r>
    </w:p>
    <w:p w14:paraId="597C5E6A" w14:textId="4522A055" w:rsidR="00EF61F5" w:rsidRDefault="00D73F2E" w:rsidP="00EF61F5">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rPr>
        <w:t xml:space="preserve">Creighton, M. J. (2013). The role of aspirations in domestic and international migration. </w:t>
      </w:r>
      <w:r w:rsidRPr="00703767">
        <w:rPr>
          <w:rFonts w:ascii="Times New Roman" w:hAnsi="Times New Roman" w:cs="Times New Roman"/>
          <w:i/>
          <w:sz w:val="24"/>
          <w:szCs w:val="24"/>
        </w:rPr>
        <w:t>The Social Science Journal, 50</w:t>
      </w:r>
      <w:r w:rsidRPr="00D73F2E">
        <w:rPr>
          <w:rFonts w:ascii="Times New Roman" w:hAnsi="Times New Roman" w:cs="Times New Roman"/>
          <w:sz w:val="24"/>
          <w:szCs w:val="24"/>
        </w:rPr>
        <w:t>(1), 79-88.</w:t>
      </w:r>
    </w:p>
    <w:p w14:paraId="6837001C" w14:textId="54A5034C" w:rsidR="00086877" w:rsidRPr="00D73F2E" w:rsidRDefault="00086877" w:rsidP="00EF61F5">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shd w:val="clear" w:color="auto" w:fill="FFFFFF"/>
        </w:rPr>
        <w:t>De Haas, H. (2007). Turning the tide? Why development will not stop migration. </w:t>
      </w:r>
      <w:r w:rsidRPr="00D73F2E">
        <w:rPr>
          <w:rFonts w:ascii="Times New Roman" w:hAnsi="Times New Roman" w:cs="Times New Roman"/>
          <w:i/>
          <w:iCs/>
          <w:sz w:val="24"/>
          <w:szCs w:val="24"/>
          <w:shd w:val="clear" w:color="auto" w:fill="FFFFFF"/>
        </w:rPr>
        <w:t>Development and change</w:t>
      </w:r>
      <w:r w:rsidRPr="00D73F2E">
        <w:rPr>
          <w:rFonts w:ascii="Times New Roman" w:hAnsi="Times New Roman" w:cs="Times New Roman"/>
          <w:sz w:val="24"/>
          <w:szCs w:val="24"/>
          <w:shd w:val="clear" w:color="auto" w:fill="FFFFFF"/>
        </w:rPr>
        <w:t>, </w:t>
      </w:r>
      <w:r w:rsidRPr="00D73F2E">
        <w:rPr>
          <w:rFonts w:ascii="Times New Roman" w:hAnsi="Times New Roman" w:cs="Times New Roman"/>
          <w:i/>
          <w:iCs/>
          <w:sz w:val="24"/>
          <w:szCs w:val="24"/>
          <w:shd w:val="clear" w:color="auto" w:fill="FFFFFF"/>
        </w:rPr>
        <w:t>38</w:t>
      </w:r>
      <w:r w:rsidRPr="00D73F2E">
        <w:rPr>
          <w:rFonts w:ascii="Times New Roman" w:hAnsi="Times New Roman" w:cs="Times New Roman"/>
          <w:sz w:val="24"/>
          <w:szCs w:val="24"/>
          <w:shd w:val="clear" w:color="auto" w:fill="FFFFFF"/>
        </w:rPr>
        <w:t>(5), 819-841.</w:t>
      </w:r>
    </w:p>
    <w:p w14:paraId="210C20EB" w14:textId="77777777" w:rsidR="00086877" w:rsidRPr="00D73F2E" w:rsidRDefault="00086877" w:rsidP="00D73F2E">
      <w:pPr>
        <w:spacing w:after="0" w:line="480" w:lineRule="auto"/>
        <w:ind w:left="720" w:hanging="720"/>
        <w:jc w:val="both"/>
        <w:rPr>
          <w:rFonts w:ascii="Times New Roman" w:hAnsi="Times New Roman" w:cs="Times New Roman"/>
          <w:sz w:val="24"/>
          <w:szCs w:val="24"/>
        </w:rPr>
      </w:pPr>
      <w:r w:rsidRPr="00D73F2E">
        <w:rPr>
          <w:rFonts w:ascii="Times New Roman" w:hAnsi="Times New Roman" w:cs="Times New Roman"/>
          <w:sz w:val="24"/>
          <w:szCs w:val="24"/>
        </w:rPr>
        <w:lastRenderedPageBreak/>
        <w:t xml:space="preserve">Derluyn, I., Vindevogel, S., &amp; De Haene, L. (2013). Toward a relational understanding of the reintegration and rehabilitation processes of former child soldiers. </w:t>
      </w:r>
      <w:r w:rsidRPr="00D73F2E">
        <w:rPr>
          <w:rFonts w:ascii="Times New Roman" w:hAnsi="Times New Roman" w:cs="Times New Roman"/>
          <w:i/>
          <w:sz w:val="24"/>
          <w:szCs w:val="24"/>
        </w:rPr>
        <w:t>Journal of Aggression, Maltreatment &amp; Trauma, 22</w:t>
      </w:r>
      <w:r w:rsidRPr="00D73F2E">
        <w:rPr>
          <w:rFonts w:ascii="Times New Roman" w:hAnsi="Times New Roman" w:cs="Times New Roman"/>
          <w:sz w:val="24"/>
          <w:szCs w:val="24"/>
        </w:rPr>
        <w:t>(8), 869-886.</w:t>
      </w:r>
    </w:p>
    <w:p w14:paraId="69579CAD" w14:textId="77777777" w:rsidR="00086877" w:rsidRPr="00D73F2E" w:rsidRDefault="00086877" w:rsidP="00D73F2E">
      <w:pPr>
        <w:spacing w:after="0" w:line="480" w:lineRule="auto"/>
        <w:ind w:left="720" w:hanging="720"/>
        <w:jc w:val="both"/>
        <w:rPr>
          <w:rFonts w:ascii="Times New Roman" w:hAnsi="Times New Roman" w:cs="Times New Roman"/>
          <w:sz w:val="24"/>
          <w:szCs w:val="24"/>
        </w:rPr>
      </w:pPr>
      <w:r w:rsidRPr="00D73F2E">
        <w:rPr>
          <w:rFonts w:ascii="Times New Roman" w:hAnsi="Times New Roman" w:cs="Times New Roman"/>
          <w:sz w:val="24"/>
          <w:szCs w:val="24"/>
        </w:rPr>
        <w:t xml:space="preserve">Gibney, M. J. (2015). Refugees and justice between states. </w:t>
      </w:r>
      <w:r w:rsidRPr="00D73F2E">
        <w:rPr>
          <w:rFonts w:ascii="Times New Roman" w:hAnsi="Times New Roman" w:cs="Times New Roman"/>
          <w:i/>
          <w:sz w:val="24"/>
          <w:szCs w:val="24"/>
        </w:rPr>
        <w:t>European Journal of Political Theory, 14</w:t>
      </w:r>
      <w:r w:rsidRPr="00D73F2E">
        <w:rPr>
          <w:rFonts w:ascii="Times New Roman" w:hAnsi="Times New Roman" w:cs="Times New Roman"/>
          <w:sz w:val="24"/>
          <w:szCs w:val="24"/>
        </w:rPr>
        <w:t>(4), 448-463.</w:t>
      </w:r>
    </w:p>
    <w:p w14:paraId="612299B9" w14:textId="77777777" w:rsidR="00086877" w:rsidRPr="00D73F2E" w:rsidRDefault="00086877" w:rsidP="00D73F2E">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shd w:val="clear" w:color="auto" w:fill="FFFFFF"/>
        </w:rPr>
        <w:t>Kibreab, G. (1989). Local settlements in Africa: a misconceived option? </w:t>
      </w:r>
      <w:r w:rsidRPr="00D73F2E">
        <w:rPr>
          <w:rFonts w:ascii="Times New Roman" w:hAnsi="Times New Roman" w:cs="Times New Roman"/>
          <w:i/>
          <w:iCs/>
          <w:sz w:val="24"/>
          <w:szCs w:val="24"/>
          <w:shd w:val="clear" w:color="auto" w:fill="FFFFFF"/>
        </w:rPr>
        <w:t>Journal of Refugee Studies</w:t>
      </w:r>
      <w:r w:rsidRPr="00D73F2E">
        <w:rPr>
          <w:rFonts w:ascii="Times New Roman" w:hAnsi="Times New Roman" w:cs="Times New Roman"/>
          <w:sz w:val="24"/>
          <w:szCs w:val="24"/>
          <w:shd w:val="clear" w:color="auto" w:fill="FFFFFF"/>
        </w:rPr>
        <w:t>, </w:t>
      </w:r>
      <w:r w:rsidRPr="00D73F2E">
        <w:rPr>
          <w:rFonts w:ascii="Times New Roman" w:hAnsi="Times New Roman" w:cs="Times New Roman"/>
          <w:i/>
          <w:iCs/>
          <w:sz w:val="24"/>
          <w:szCs w:val="24"/>
          <w:shd w:val="clear" w:color="auto" w:fill="FFFFFF"/>
        </w:rPr>
        <w:t>2</w:t>
      </w:r>
      <w:r w:rsidRPr="00D73F2E">
        <w:rPr>
          <w:rFonts w:ascii="Times New Roman" w:hAnsi="Times New Roman" w:cs="Times New Roman"/>
          <w:sz w:val="24"/>
          <w:szCs w:val="24"/>
          <w:shd w:val="clear" w:color="auto" w:fill="FFFFFF"/>
        </w:rPr>
        <w:t>(4), 468-490.</w:t>
      </w:r>
    </w:p>
    <w:p w14:paraId="0770383C" w14:textId="77777777" w:rsidR="00086877" w:rsidRPr="00D73F2E" w:rsidRDefault="00086877" w:rsidP="00D73F2E">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shd w:val="clear" w:color="auto" w:fill="FFFFFF"/>
        </w:rPr>
        <w:t>Koch, T., &amp; Harrington, A. (1998). Reconceptualizing rigour: the case for reflexivity. </w:t>
      </w:r>
      <w:r w:rsidRPr="00D73F2E">
        <w:rPr>
          <w:rFonts w:ascii="Times New Roman" w:hAnsi="Times New Roman" w:cs="Times New Roman"/>
          <w:i/>
          <w:iCs/>
          <w:sz w:val="24"/>
          <w:szCs w:val="24"/>
          <w:shd w:val="clear" w:color="auto" w:fill="FFFFFF"/>
        </w:rPr>
        <w:t>Journal of advanced nursing</w:t>
      </w:r>
      <w:r w:rsidRPr="00D73F2E">
        <w:rPr>
          <w:rFonts w:ascii="Times New Roman" w:hAnsi="Times New Roman" w:cs="Times New Roman"/>
          <w:sz w:val="24"/>
          <w:szCs w:val="24"/>
          <w:shd w:val="clear" w:color="auto" w:fill="FFFFFF"/>
        </w:rPr>
        <w:t>, </w:t>
      </w:r>
      <w:r w:rsidRPr="00D73F2E">
        <w:rPr>
          <w:rFonts w:ascii="Times New Roman" w:hAnsi="Times New Roman" w:cs="Times New Roman"/>
          <w:i/>
          <w:iCs/>
          <w:sz w:val="24"/>
          <w:szCs w:val="24"/>
          <w:shd w:val="clear" w:color="auto" w:fill="FFFFFF"/>
        </w:rPr>
        <w:t>28</w:t>
      </w:r>
      <w:r w:rsidRPr="00D73F2E">
        <w:rPr>
          <w:rFonts w:ascii="Times New Roman" w:hAnsi="Times New Roman" w:cs="Times New Roman"/>
          <w:sz w:val="24"/>
          <w:szCs w:val="24"/>
          <w:shd w:val="clear" w:color="auto" w:fill="FFFFFF"/>
        </w:rPr>
        <w:t xml:space="preserve">(4), 882-890. </w:t>
      </w:r>
    </w:p>
    <w:p w14:paraId="772A0A18" w14:textId="77777777" w:rsidR="00086877" w:rsidRPr="00D73F2E" w:rsidRDefault="00086877" w:rsidP="00D73F2E">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shd w:val="clear" w:color="auto" w:fill="FFFFFF"/>
        </w:rPr>
        <w:t>Konadu-Agyemang, K. (2001). Structural adjustment programmes and the international tourism trade in Ghana, 1983-99: Some socio-spatial implications. </w:t>
      </w:r>
      <w:r w:rsidRPr="00D73F2E">
        <w:rPr>
          <w:rFonts w:ascii="Times New Roman" w:hAnsi="Times New Roman" w:cs="Times New Roman"/>
          <w:i/>
          <w:iCs/>
          <w:sz w:val="24"/>
          <w:szCs w:val="24"/>
          <w:shd w:val="clear" w:color="auto" w:fill="FFFFFF"/>
        </w:rPr>
        <w:t>Tourism geographies</w:t>
      </w:r>
      <w:r w:rsidRPr="00D73F2E">
        <w:rPr>
          <w:rFonts w:ascii="Times New Roman" w:hAnsi="Times New Roman" w:cs="Times New Roman"/>
          <w:sz w:val="24"/>
          <w:szCs w:val="24"/>
          <w:shd w:val="clear" w:color="auto" w:fill="FFFFFF"/>
        </w:rPr>
        <w:t>, </w:t>
      </w:r>
      <w:r w:rsidRPr="00D73F2E">
        <w:rPr>
          <w:rFonts w:ascii="Times New Roman" w:hAnsi="Times New Roman" w:cs="Times New Roman"/>
          <w:i/>
          <w:iCs/>
          <w:sz w:val="24"/>
          <w:szCs w:val="24"/>
          <w:shd w:val="clear" w:color="auto" w:fill="FFFFFF"/>
        </w:rPr>
        <w:t>3</w:t>
      </w:r>
      <w:r w:rsidRPr="00D73F2E">
        <w:rPr>
          <w:rFonts w:ascii="Times New Roman" w:hAnsi="Times New Roman" w:cs="Times New Roman"/>
          <w:sz w:val="24"/>
          <w:szCs w:val="24"/>
          <w:shd w:val="clear" w:color="auto" w:fill="FFFFFF"/>
        </w:rPr>
        <w:t>(2), 187-206.</w:t>
      </w:r>
    </w:p>
    <w:p w14:paraId="74EF0FB4" w14:textId="77777777" w:rsidR="00086877" w:rsidRPr="00D73F2E" w:rsidRDefault="00086877" w:rsidP="00D73F2E">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shd w:val="clear" w:color="auto" w:fill="FFFFFF"/>
        </w:rPr>
        <w:t>Léonard, S. (2010). EU border security and migration into the European Union: FRONTEX and securitisation through practices. </w:t>
      </w:r>
      <w:r w:rsidRPr="00D73F2E">
        <w:rPr>
          <w:rFonts w:ascii="Times New Roman" w:hAnsi="Times New Roman" w:cs="Times New Roman"/>
          <w:i/>
          <w:iCs/>
          <w:sz w:val="24"/>
          <w:szCs w:val="24"/>
          <w:shd w:val="clear" w:color="auto" w:fill="FFFFFF"/>
        </w:rPr>
        <w:t>European security</w:t>
      </w:r>
      <w:r w:rsidRPr="00D73F2E">
        <w:rPr>
          <w:rFonts w:ascii="Times New Roman" w:hAnsi="Times New Roman" w:cs="Times New Roman"/>
          <w:sz w:val="24"/>
          <w:szCs w:val="24"/>
          <w:shd w:val="clear" w:color="auto" w:fill="FFFFFF"/>
        </w:rPr>
        <w:t>, </w:t>
      </w:r>
      <w:r w:rsidRPr="00D73F2E">
        <w:rPr>
          <w:rFonts w:ascii="Times New Roman" w:hAnsi="Times New Roman" w:cs="Times New Roman"/>
          <w:i/>
          <w:iCs/>
          <w:sz w:val="24"/>
          <w:szCs w:val="24"/>
          <w:shd w:val="clear" w:color="auto" w:fill="FFFFFF"/>
        </w:rPr>
        <w:t>19</w:t>
      </w:r>
      <w:r w:rsidRPr="00D73F2E">
        <w:rPr>
          <w:rFonts w:ascii="Times New Roman" w:hAnsi="Times New Roman" w:cs="Times New Roman"/>
          <w:sz w:val="24"/>
          <w:szCs w:val="24"/>
          <w:shd w:val="clear" w:color="auto" w:fill="FFFFFF"/>
        </w:rPr>
        <w:t>(2), 231-254.</w:t>
      </w:r>
    </w:p>
    <w:p w14:paraId="138ED008" w14:textId="77777777" w:rsidR="00EF61F5" w:rsidRDefault="00086877" w:rsidP="00EF61F5">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shd w:val="clear" w:color="auto" w:fill="FFFFFF"/>
        </w:rPr>
        <w:t>Menjívar, C., &amp; Lakhani, S. M. (2016). Transformative effects of immigration law: Immigrants’ personal and social metamorphoses through regularization. </w:t>
      </w:r>
      <w:r w:rsidRPr="00D73F2E">
        <w:rPr>
          <w:rFonts w:ascii="Times New Roman" w:hAnsi="Times New Roman" w:cs="Times New Roman"/>
          <w:i/>
          <w:iCs/>
          <w:sz w:val="24"/>
          <w:szCs w:val="24"/>
          <w:shd w:val="clear" w:color="auto" w:fill="FFFFFF"/>
        </w:rPr>
        <w:t>American Journal of Sociology</w:t>
      </w:r>
      <w:r w:rsidRPr="00D73F2E">
        <w:rPr>
          <w:rFonts w:ascii="Times New Roman" w:hAnsi="Times New Roman" w:cs="Times New Roman"/>
          <w:sz w:val="24"/>
          <w:szCs w:val="24"/>
          <w:shd w:val="clear" w:color="auto" w:fill="FFFFFF"/>
        </w:rPr>
        <w:t>, </w:t>
      </w:r>
      <w:r w:rsidRPr="00D73F2E">
        <w:rPr>
          <w:rFonts w:ascii="Times New Roman" w:hAnsi="Times New Roman" w:cs="Times New Roman"/>
          <w:i/>
          <w:iCs/>
          <w:sz w:val="24"/>
          <w:szCs w:val="24"/>
          <w:shd w:val="clear" w:color="auto" w:fill="FFFFFF"/>
        </w:rPr>
        <w:t>121</w:t>
      </w:r>
      <w:r w:rsidRPr="00D73F2E">
        <w:rPr>
          <w:rFonts w:ascii="Times New Roman" w:hAnsi="Times New Roman" w:cs="Times New Roman"/>
          <w:sz w:val="24"/>
          <w:szCs w:val="24"/>
          <w:shd w:val="clear" w:color="auto" w:fill="FFFFFF"/>
        </w:rPr>
        <w:t>(6), 1818-1855.</w:t>
      </w:r>
    </w:p>
    <w:p w14:paraId="294744A7" w14:textId="75E955D5" w:rsidR="00D73F2E" w:rsidRPr="00EF61F5" w:rsidRDefault="00D73F2E" w:rsidP="00EF61F5">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rPr>
        <w:t xml:space="preserve">Naab, F. Z., Dinye, R. D., &amp; Kasanga, R. K. (2013). Urbanisation and its Impact on Agricultural Lands in Growing Cities in Developing Countries: A Case Study of Tamale in Ghana. </w:t>
      </w:r>
      <w:r w:rsidRPr="00703767">
        <w:rPr>
          <w:rFonts w:ascii="Times New Roman" w:hAnsi="Times New Roman" w:cs="Times New Roman"/>
          <w:i/>
          <w:sz w:val="24"/>
          <w:szCs w:val="24"/>
        </w:rPr>
        <w:t>Modern Social Science Journal 2</w:t>
      </w:r>
      <w:r w:rsidRPr="00D73F2E">
        <w:rPr>
          <w:rFonts w:ascii="Times New Roman" w:hAnsi="Times New Roman" w:cs="Times New Roman"/>
          <w:sz w:val="24"/>
          <w:szCs w:val="24"/>
        </w:rPr>
        <w:t>(2), 256-287.</w:t>
      </w:r>
    </w:p>
    <w:p w14:paraId="6650B5CB" w14:textId="715CE73C" w:rsidR="00086877" w:rsidRDefault="00086877" w:rsidP="00D73F2E">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shd w:val="clear" w:color="auto" w:fill="FFFFFF"/>
        </w:rPr>
        <w:t>Naudé, W. (2010). The determinants of migration from Sub-Saharan African countries. </w:t>
      </w:r>
      <w:r w:rsidRPr="00D73F2E">
        <w:rPr>
          <w:rFonts w:ascii="Times New Roman" w:hAnsi="Times New Roman" w:cs="Times New Roman"/>
          <w:i/>
          <w:iCs/>
          <w:sz w:val="24"/>
          <w:szCs w:val="24"/>
          <w:shd w:val="clear" w:color="auto" w:fill="FFFFFF"/>
        </w:rPr>
        <w:t>Journal of African Economies</w:t>
      </w:r>
      <w:r w:rsidRPr="00D73F2E">
        <w:rPr>
          <w:rFonts w:ascii="Times New Roman" w:hAnsi="Times New Roman" w:cs="Times New Roman"/>
          <w:sz w:val="24"/>
          <w:szCs w:val="24"/>
          <w:shd w:val="clear" w:color="auto" w:fill="FFFFFF"/>
        </w:rPr>
        <w:t>, </w:t>
      </w:r>
      <w:r w:rsidRPr="00D73F2E">
        <w:rPr>
          <w:rFonts w:ascii="Times New Roman" w:hAnsi="Times New Roman" w:cs="Times New Roman"/>
          <w:i/>
          <w:iCs/>
          <w:sz w:val="24"/>
          <w:szCs w:val="24"/>
          <w:shd w:val="clear" w:color="auto" w:fill="FFFFFF"/>
        </w:rPr>
        <w:t>19</w:t>
      </w:r>
      <w:r w:rsidRPr="00D73F2E">
        <w:rPr>
          <w:rFonts w:ascii="Times New Roman" w:hAnsi="Times New Roman" w:cs="Times New Roman"/>
          <w:sz w:val="24"/>
          <w:szCs w:val="24"/>
          <w:shd w:val="clear" w:color="auto" w:fill="FFFFFF"/>
        </w:rPr>
        <w:t>(3), 330-356.</w:t>
      </w:r>
    </w:p>
    <w:p w14:paraId="141FED93" w14:textId="292E0552" w:rsidR="00683112" w:rsidRPr="00683112" w:rsidRDefault="00683112" w:rsidP="00D73F2E">
      <w:pPr>
        <w:spacing w:after="0" w:line="480" w:lineRule="auto"/>
        <w:ind w:left="720" w:hanging="720"/>
        <w:jc w:val="both"/>
        <w:rPr>
          <w:rFonts w:ascii="Times New Roman" w:hAnsi="Times New Roman" w:cs="Times New Roman"/>
          <w:sz w:val="24"/>
          <w:szCs w:val="24"/>
          <w:shd w:val="clear" w:color="auto" w:fill="FFFFFF"/>
        </w:rPr>
      </w:pPr>
      <w:r w:rsidRPr="00683112">
        <w:rPr>
          <w:rFonts w:ascii="Times New Roman" w:hAnsi="Times New Roman" w:cs="Times New Roman"/>
          <w:color w:val="222222"/>
          <w:sz w:val="24"/>
          <w:szCs w:val="24"/>
          <w:shd w:val="clear" w:color="auto" w:fill="FFFFFF"/>
        </w:rPr>
        <w:lastRenderedPageBreak/>
        <w:t>Nyamwange, M. (2014). Analysis of demographic and socioeconomic characteristics of African immigrants in USA. </w:t>
      </w:r>
      <w:r w:rsidRPr="00683112">
        <w:rPr>
          <w:rFonts w:ascii="Times New Roman" w:hAnsi="Times New Roman" w:cs="Times New Roman"/>
          <w:i/>
          <w:iCs/>
          <w:color w:val="222222"/>
          <w:sz w:val="24"/>
          <w:szCs w:val="24"/>
          <w:shd w:val="clear" w:color="auto" w:fill="FFFFFF"/>
        </w:rPr>
        <w:t>International journal of humanities and Social Science</w:t>
      </w:r>
      <w:r w:rsidRPr="00683112">
        <w:rPr>
          <w:rFonts w:ascii="Times New Roman" w:hAnsi="Times New Roman" w:cs="Times New Roman"/>
          <w:color w:val="222222"/>
          <w:sz w:val="24"/>
          <w:szCs w:val="24"/>
          <w:shd w:val="clear" w:color="auto" w:fill="FFFFFF"/>
        </w:rPr>
        <w:t>, </w:t>
      </w:r>
      <w:r w:rsidRPr="00683112">
        <w:rPr>
          <w:rFonts w:ascii="Times New Roman" w:hAnsi="Times New Roman" w:cs="Times New Roman"/>
          <w:i/>
          <w:iCs/>
          <w:color w:val="222222"/>
          <w:sz w:val="24"/>
          <w:szCs w:val="24"/>
          <w:shd w:val="clear" w:color="auto" w:fill="FFFFFF"/>
        </w:rPr>
        <w:t>4</w:t>
      </w:r>
      <w:r w:rsidRPr="00683112">
        <w:rPr>
          <w:rFonts w:ascii="Times New Roman" w:hAnsi="Times New Roman" w:cs="Times New Roman"/>
          <w:color w:val="222222"/>
          <w:sz w:val="24"/>
          <w:szCs w:val="24"/>
          <w:shd w:val="clear" w:color="auto" w:fill="FFFFFF"/>
        </w:rPr>
        <w:t>(5), 43-49.</w:t>
      </w:r>
    </w:p>
    <w:p w14:paraId="6059E926" w14:textId="77777777" w:rsidR="00086877" w:rsidRPr="00D73F2E" w:rsidRDefault="00086877" w:rsidP="00D73F2E">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rPr>
        <w:t xml:space="preserve">Peil, M. (1974). Ghana's Aliens. </w:t>
      </w:r>
      <w:r w:rsidRPr="00D73F2E">
        <w:rPr>
          <w:rFonts w:ascii="Times New Roman" w:hAnsi="Times New Roman" w:cs="Times New Roman"/>
          <w:i/>
          <w:sz w:val="24"/>
          <w:szCs w:val="24"/>
        </w:rPr>
        <w:t>International Migration Review, 8</w:t>
      </w:r>
      <w:r w:rsidRPr="00D73F2E">
        <w:rPr>
          <w:rFonts w:ascii="Times New Roman" w:hAnsi="Times New Roman" w:cs="Times New Roman"/>
          <w:sz w:val="24"/>
          <w:szCs w:val="24"/>
        </w:rPr>
        <w:t>(3), 367-381.</w:t>
      </w:r>
    </w:p>
    <w:p w14:paraId="74523B35" w14:textId="77777777" w:rsidR="00086877" w:rsidRPr="00D73F2E" w:rsidRDefault="00086877" w:rsidP="00D73F2E">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shd w:val="clear" w:color="auto" w:fill="FFFFFF"/>
        </w:rPr>
        <w:t>Penninx, R. (2005). Integration of migrants: Economic, social, cultural and political dimensions. </w:t>
      </w:r>
      <w:r w:rsidRPr="00D73F2E">
        <w:rPr>
          <w:rFonts w:ascii="Times New Roman" w:hAnsi="Times New Roman" w:cs="Times New Roman"/>
          <w:i/>
          <w:iCs/>
          <w:sz w:val="24"/>
          <w:szCs w:val="24"/>
          <w:shd w:val="clear" w:color="auto" w:fill="FFFFFF"/>
        </w:rPr>
        <w:t>The new demographic regime: Population challenges and policy responses</w:t>
      </w:r>
      <w:r w:rsidRPr="00D73F2E">
        <w:rPr>
          <w:rFonts w:ascii="Times New Roman" w:hAnsi="Times New Roman" w:cs="Times New Roman"/>
          <w:sz w:val="24"/>
          <w:szCs w:val="24"/>
          <w:shd w:val="clear" w:color="auto" w:fill="FFFFFF"/>
        </w:rPr>
        <w:t>, </w:t>
      </w:r>
      <w:r w:rsidRPr="00D73F2E">
        <w:rPr>
          <w:rFonts w:ascii="Times New Roman" w:hAnsi="Times New Roman" w:cs="Times New Roman"/>
          <w:i/>
          <w:iCs/>
          <w:sz w:val="24"/>
          <w:szCs w:val="24"/>
          <w:shd w:val="clear" w:color="auto" w:fill="FFFFFF"/>
        </w:rPr>
        <w:t>5</w:t>
      </w:r>
      <w:r w:rsidRPr="00D73F2E">
        <w:rPr>
          <w:rFonts w:ascii="Times New Roman" w:hAnsi="Times New Roman" w:cs="Times New Roman"/>
          <w:sz w:val="24"/>
          <w:szCs w:val="24"/>
          <w:shd w:val="clear" w:color="auto" w:fill="FFFFFF"/>
        </w:rPr>
        <w:t>, 137-152.</w:t>
      </w:r>
    </w:p>
    <w:p w14:paraId="1929E216" w14:textId="77777777" w:rsidR="00086877" w:rsidRPr="00D73F2E" w:rsidRDefault="00086877" w:rsidP="00D73F2E">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shd w:val="clear" w:color="auto" w:fill="FFFFFF"/>
        </w:rPr>
        <w:t>Pojmann, W. (2007). Organizing women migrants: The Filipino and Cape Verdean women’s associations in Rome. </w:t>
      </w:r>
      <w:r w:rsidRPr="00D73F2E">
        <w:rPr>
          <w:rFonts w:ascii="Times New Roman" w:hAnsi="Times New Roman" w:cs="Times New Roman"/>
          <w:i/>
          <w:iCs/>
          <w:sz w:val="24"/>
          <w:szCs w:val="24"/>
          <w:shd w:val="clear" w:color="auto" w:fill="FFFFFF"/>
        </w:rPr>
        <w:t>Migration Letters</w:t>
      </w:r>
      <w:r w:rsidRPr="00D73F2E">
        <w:rPr>
          <w:rFonts w:ascii="Times New Roman" w:hAnsi="Times New Roman" w:cs="Times New Roman"/>
          <w:sz w:val="24"/>
          <w:szCs w:val="24"/>
          <w:shd w:val="clear" w:color="auto" w:fill="FFFFFF"/>
        </w:rPr>
        <w:t>, </w:t>
      </w:r>
      <w:r w:rsidRPr="00D73F2E">
        <w:rPr>
          <w:rFonts w:ascii="Times New Roman" w:hAnsi="Times New Roman" w:cs="Times New Roman"/>
          <w:i/>
          <w:iCs/>
          <w:sz w:val="24"/>
          <w:szCs w:val="24"/>
          <w:shd w:val="clear" w:color="auto" w:fill="FFFFFF"/>
        </w:rPr>
        <w:t>4</w:t>
      </w:r>
      <w:r w:rsidRPr="00D73F2E">
        <w:rPr>
          <w:rFonts w:ascii="Times New Roman" w:hAnsi="Times New Roman" w:cs="Times New Roman"/>
          <w:sz w:val="24"/>
          <w:szCs w:val="24"/>
          <w:shd w:val="clear" w:color="auto" w:fill="FFFFFF"/>
        </w:rPr>
        <w:t>(1), 29-39.</w:t>
      </w:r>
    </w:p>
    <w:p w14:paraId="76D32348" w14:textId="77777777" w:rsidR="00086877" w:rsidRPr="00D73F2E" w:rsidRDefault="00086877" w:rsidP="00D73F2E">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shd w:val="clear" w:color="auto" w:fill="FFFFFF"/>
        </w:rPr>
        <w:t>Portes, A. (1997). Immigration theory for a new century: Some problems and opportunities. </w:t>
      </w:r>
      <w:r w:rsidRPr="00D73F2E">
        <w:rPr>
          <w:rFonts w:ascii="Times New Roman" w:hAnsi="Times New Roman" w:cs="Times New Roman"/>
          <w:i/>
          <w:iCs/>
          <w:sz w:val="24"/>
          <w:szCs w:val="24"/>
          <w:shd w:val="clear" w:color="auto" w:fill="FFFFFF"/>
        </w:rPr>
        <w:t>International migration review</w:t>
      </w:r>
      <w:r w:rsidRPr="00D73F2E">
        <w:rPr>
          <w:rFonts w:ascii="Times New Roman" w:hAnsi="Times New Roman" w:cs="Times New Roman"/>
          <w:sz w:val="24"/>
          <w:szCs w:val="24"/>
          <w:shd w:val="clear" w:color="auto" w:fill="FFFFFF"/>
        </w:rPr>
        <w:t>, </w:t>
      </w:r>
      <w:r w:rsidRPr="00D73F2E">
        <w:rPr>
          <w:rFonts w:ascii="Times New Roman" w:hAnsi="Times New Roman" w:cs="Times New Roman"/>
          <w:i/>
          <w:iCs/>
          <w:sz w:val="24"/>
          <w:szCs w:val="24"/>
          <w:shd w:val="clear" w:color="auto" w:fill="FFFFFF"/>
        </w:rPr>
        <w:t>31</w:t>
      </w:r>
      <w:r w:rsidRPr="00D73F2E">
        <w:rPr>
          <w:rFonts w:ascii="Times New Roman" w:hAnsi="Times New Roman" w:cs="Times New Roman"/>
          <w:sz w:val="24"/>
          <w:szCs w:val="24"/>
          <w:shd w:val="clear" w:color="auto" w:fill="FFFFFF"/>
        </w:rPr>
        <w:t>(4), 799-825.</w:t>
      </w:r>
    </w:p>
    <w:p w14:paraId="1CFD7154" w14:textId="77777777" w:rsidR="00086877" w:rsidRPr="00D73F2E" w:rsidRDefault="00086877" w:rsidP="00D73F2E">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shd w:val="clear" w:color="auto" w:fill="FFFFFF"/>
        </w:rPr>
        <w:t>Sigona, N. (2005). Refugee integration (s): policy and practice in the European Union. </w:t>
      </w:r>
      <w:r w:rsidRPr="00D73F2E">
        <w:rPr>
          <w:rFonts w:ascii="Times New Roman" w:hAnsi="Times New Roman" w:cs="Times New Roman"/>
          <w:i/>
          <w:iCs/>
          <w:sz w:val="24"/>
          <w:szCs w:val="24"/>
          <w:shd w:val="clear" w:color="auto" w:fill="FFFFFF"/>
        </w:rPr>
        <w:t>Refugee Survey Quarterly</w:t>
      </w:r>
      <w:r w:rsidRPr="00D73F2E">
        <w:rPr>
          <w:rFonts w:ascii="Times New Roman" w:hAnsi="Times New Roman" w:cs="Times New Roman"/>
          <w:sz w:val="24"/>
          <w:szCs w:val="24"/>
          <w:shd w:val="clear" w:color="auto" w:fill="FFFFFF"/>
        </w:rPr>
        <w:t>, </w:t>
      </w:r>
      <w:r w:rsidRPr="00D73F2E">
        <w:rPr>
          <w:rFonts w:ascii="Times New Roman" w:hAnsi="Times New Roman" w:cs="Times New Roman"/>
          <w:i/>
          <w:iCs/>
          <w:sz w:val="24"/>
          <w:szCs w:val="24"/>
          <w:shd w:val="clear" w:color="auto" w:fill="FFFFFF"/>
        </w:rPr>
        <w:t>24</w:t>
      </w:r>
      <w:r w:rsidRPr="00D73F2E">
        <w:rPr>
          <w:rFonts w:ascii="Times New Roman" w:hAnsi="Times New Roman" w:cs="Times New Roman"/>
          <w:sz w:val="24"/>
          <w:szCs w:val="24"/>
          <w:shd w:val="clear" w:color="auto" w:fill="FFFFFF"/>
        </w:rPr>
        <w:t>(4), 115-122.</w:t>
      </w:r>
    </w:p>
    <w:p w14:paraId="41F153D8" w14:textId="77777777" w:rsidR="00086877" w:rsidRPr="00D73F2E" w:rsidRDefault="00086877" w:rsidP="00D73F2E">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shd w:val="clear" w:color="auto" w:fill="FFFFFF"/>
        </w:rPr>
        <w:t>Skinner, E. P. (1963). Strangers in West African Societies. </w:t>
      </w:r>
      <w:r w:rsidRPr="00D73F2E">
        <w:rPr>
          <w:rFonts w:ascii="Times New Roman" w:hAnsi="Times New Roman" w:cs="Times New Roman"/>
          <w:i/>
          <w:iCs/>
          <w:sz w:val="24"/>
          <w:szCs w:val="24"/>
          <w:shd w:val="clear" w:color="auto" w:fill="FFFFFF"/>
        </w:rPr>
        <w:t xml:space="preserve">Africa, </w:t>
      </w:r>
      <w:r w:rsidRPr="00D73F2E">
        <w:rPr>
          <w:rFonts w:ascii="Times New Roman" w:hAnsi="Times New Roman" w:cs="Times New Roman"/>
          <w:i/>
          <w:sz w:val="24"/>
          <w:szCs w:val="24"/>
          <w:shd w:val="clear" w:color="auto" w:fill="FFFFFF"/>
        </w:rPr>
        <w:t>33</w:t>
      </w:r>
      <w:r w:rsidRPr="00D73F2E">
        <w:rPr>
          <w:rFonts w:ascii="Times New Roman" w:hAnsi="Times New Roman" w:cs="Times New Roman"/>
          <w:sz w:val="24"/>
          <w:szCs w:val="24"/>
          <w:shd w:val="clear" w:color="auto" w:fill="FFFFFF"/>
        </w:rPr>
        <w:t>(4), 307-320.</w:t>
      </w:r>
    </w:p>
    <w:p w14:paraId="622A6560" w14:textId="77777777" w:rsidR="00086877" w:rsidRPr="00D73F2E" w:rsidRDefault="00086877" w:rsidP="00D73F2E">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shd w:val="clear" w:color="auto" w:fill="FFFFFF"/>
        </w:rPr>
        <w:t>Tankink, M. T. (2013). The silence of South-Sudanese women: social risks in talking about experiences of sexual violence. </w:t>
      </w:r>
      <w:r w:rsidRPr="00D73F2E">
        <w:rPr>
          <w:rFonts w:ascii="Times New Roman" w:hAnsi="Times New Roman" w:cs="Times New Roman"/>
          <w:i/>
          <w:iCs/>
          <w:sz w:val="24"/>
          <w:szCs w:val="24"/>
          <w:shd w:val="clear" w:color="auto" w:fill="FFFFFF"/>
        </w:rPr>
        <w:t>Culture, health &amp; sexuality</w:t>
      </w:r>
      <w:r w:rsidRPr="00D73F2E">
        <w:rPr>
          <w:rFonts w:ascii="Times New Roman" w:hAnsi="Times New Roman" w:cs="Times New Roman"/>
          <w:sz w:val="24"/>
          <w:szCs w:val="24"/>
          <w:shd w:val="clear" w:color="auto" w:fill="FFFFFF"/>
        </w:rPr>
        <w:t>, </w:t>
      </w:r>
      <w:r w:rsidRPr="00D73F2E">
        <w:rPr>
          <w:rFonts w:ascii="Times New Roman" w:hAnsi="Times New Roman" w:cs="Times New Roman"/>
          <w:i/>
          <w:iCs/>
          <w:sz w:val="24"/>
          <w:szCs w:val="24"/>
          <w:shd w:val="clear" w:color="auto" w:fill="FFFFFF"/>
        </w:rPr>
        <w:t>15</w:t>
      </w:r>
      <w:r w:rsidRPr="00D73F2E">
        <w:rPr>
          <w:rFonts w:ascii="Times New Roman" w:hAnsi="Times New Roman" w:cs="Times New Roman"/>
          <w:sz w:val="24"/>
          <w:szCs w:val="24"/>
          <w:shd w:val="clear" w:color="auto" w:fill="FFFFFF"/>
        </w:rPr>
        <w:t>(4), 391-403.</w:t>
      </w:r>
    </w:p>
    <w:p w14:paraId="3CAF360C" w14:textId="5D0E8EFF" w:rsidR="00086877" w:rsidRPr="00D73F2E" w:rsidRDefault="00086877" w:rsidP="00EF61F5">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shd w:val="clear" w:color="auto" w:fill="FFFFFF"/>
        </w:rPr>
        <w:t>Twum-Baah, K. A. (2005). Volume and characteristics of international Ghanaian migration. </w:t>
      </w:r>
      <w:r w:rsidRPr="00D73F2E">
        <w:rPr>
          <w:rFonts w:ascii="Times New Roman" w:hAnsi="Times New Roman" w:cs="Times New Roman"/>
          <w:i/>
          <w:iCs/>
          <w:sz w:val="24"/>
          <w:szCs w:val="24"/>
          <w:shd w:val="clear" w:color="auto" w:fill="FFFFFF"/>
        </w:rPr>
        <w:t>At home in the world</w:t>
      </w:r>
      <w:r w:rsidRPr="00D73F2E">
        <w:rPr>
          <w:rFonts w:ascii="Times New Roman" w:hAnsi="Times New Roman" w:cs="Times New Roman"/>
          <w:sz w:val="24"/>
          <w:szCs w:val="24"/>
          <w:shd w:val="clear" w:color="auto" w:fill="FFFFFF"/>
        </w:rPr>
        <w:t>, 55-77.</w:t>
      </w:r>
    </w:p>
    <w:p w14:paraId="28B93092" w14:textId="23674EC0" w:rsidR="00086877" w:rsidRDefault="00086877" w:rsidP="00D73F2E">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shd w:val="clear" w:color="auto" w:fill="FFFFFF"/>
        </w:rPr>
        <w:t>Van Dalen, H. P., Groenewold, G., &amp; Schoorl, J. J. (2005). Out of Africa: what drives the pressure to emigrate? </w:t>
      </w:r>
      <w:r w:rsidRPr="00D73F2E">
        <w:rPr>
          <w:rFonts w:ascii="Times New Roman" w:hAnsi="Times New Roman" w:cs="Times New Roman"/>
          <w:i/>
          <w:iCs/>
          <w:sz w:val="24"/>
          <w:szCs w:val="24"/>
          <w:shd w:val="clear" w:color="auto" w:fill="FFFFFF"/>
        </w:rPr>
        <w:t>Journal of Population Economics</w:t>
      </w:r>
      <w:r w:rsidRPr="00D73F2E">
        <w:rPr>
          <w:rFonts w:ascii="Times New Roman" w:hAnsi="Times New Roman" w:cs="Times New Roman"/>
          <w:sz w:val="24"/>
          <w:szCs w:val="24"/>
          <w:shd w:val="clear" w:color="auto" w:fill="FFFFFF"/>
        </w:rPr>
        <w:t>, </w:t>
      </w:r>
      <w:r w:rsidRPr="00D73F2E">
        <w:rPr>
          <w:rFonts w:ascii="Times New Roman" w:hAnsi="Times New Roman" w:cs="Times New Roman"/>
          <w:i/>
          <w:iCs/>
          <w:sz w:val="24"/>
          <w:szCs w:val="24"/>
          <w:shd w:val="clear" w:color="auto" w:fill="FFFFFF"/>
        </w:rPr>
        <w:t>18</w:t>
      </w:r>
      <w:r w:rsidRPr="00D73F2E">
        <w:rPr>
          <w:rFonts w:ascii="Times New Roman" w:hAnsi="Times New Roman" w:cs="Times New Roman"/>
          <w:sz w:val="24"/>
          <w:szCs w:val="24"/>
          <w:shd w:val="clear" w:color="auto" w:fill="FFFFFF"/>
        </w:rPr>
        <w:t>(4), 741-778.</w:t>
      </w:r>
    </w:p>
    <w:p w14:paraId="4D44EC26" w14:textId="4410E977" w:rsidR="002D06F4" w:rsidRPr="002D06F4" w:rsidRDefault="002D06F4" w:rsidP="00D73F2E">
      <w:pPr>
        <w:spacing w:after="0" w:line="480" w:lineRule="auto"/>
        <w:ind w:left="720" w:hanging="720"/>
        <w:jc w:val="both"/>
        <w:rPr>
          <w:rFonts w:ascii="Times New Roman" w:hAnsi="Times New Roman" w:cs="Times New Roman"/>
          <w:sz w:val="24"/>
          <w:szCs w:val="24"/>
          <w:shd w:val="clear" w:color="auto" w:fill="FFFFFF"/>
        </w:rPr>
      </w:pPr>
      <w:r w:rsidRPr="002D06F4">
        <w:rPr>
          <w:rFonts w:ascii="Times New Roman" w:hAnsi="Times New Roman" w:cs="Times New Roman"/>
          <w:color w:val="222222"/>
          <w:sz w:val="24"/>
          <w:szCs w:val="24"/>
          <w:shd w:val="clear" w:color="auto" w:fill="FFFFFF"/>
        </w:rPr>
        <w:t>Westmore, B. (2015). International migration: The relationship with economic and policy factors in the home and destination country. </w:t>
      </w:r>
      <w:r w:rsidRPr="002D06F4">
        <w:rPr>
          <w:rFonts w:ascii="Times New Roman" w:hAnsi="Times New Roman" w:cs="Times New Roman"/>
          <w:i/>
          <w:iCs/>
          <w:color w:val="222222"/>
          <w:sz w:val="24"/>
          <w:szCs w:val="24"/>
          <w:shd w:val="clear" w:color="auto" w:fill="FFFFFF"/>
        </w:rPr>
        <w:t>OECD Journal: Economic Studies</w:t>
      </w:r>
      <w:r w:rsidRPr="002D06F4">
        <w:rPr>
          <w:rFonts w:ascii="Times New Roman" w:hAnsi="Times New Roman" w:cs="Times New Roman"/>
          <w:color w:val="222222"/>
          <w:sz w:val="24"/>
          <w:szCs w:val="24"/>
          <w:shd w:val="clear" w:color="auto" w:fill="FFFFFF"/>
        </w:rPr>
        <w:t>, </w:t>
      </w:r>
      <w:r w:rsidRPr="002D06F4">
        <w:rPr>
          <w:rFonts w:ascii="Times New Roman" w:hAnsi="Times New Roman" w:cs="Times New Roman"/>
          <w:i/>
          <w:iCs/>
          <w:color w:val="222222"/>
          <w:sz w:val="24"/>
          <w:szCs w:val="24"/>
          <w:shd w:val="clear" w:color="auto" w:fill="FFFFFF"/>
        </w:rPr>
        <w:t>2015</w:t>
      </w:r>
      <w:r w:rsidRPr="002D06F4">
        <w:rPr>
          <w:rFonts w:ascii="Times New Roman" w:hAnsi="Times New Roman" w:cs="Times New Roman"/>
          <w:color w:val="222222"/>
          <w:sz w:val="24"/>
          <w:szCs w:val="24"/>
          <w:shd w:val="clear" w:color="auto" w:fill="FFFFFF"/>
        </w:rPr>
        <w:t>(1), 101-122.</w:t>
      </w:r>
    </w:p>
    <w:p w14:paraId="63890C15" w14:textId="77777777" w:rsidR="00086877" w:rsidRPr="00D73F2E" w:rsidRDefault="00086877" w:rsidP="00D73F2E">
      <w:pPr>
        <w:spacing w:after="0" w:line="480" w:lineRule="auto"/>
        <w:ind w:left="720" w:hanging="720"/>
        <w:jc w:val="both"/>
        <w:rPr>
          <w:rFonts w:ascii="Times New Roman" w:hAnsi="Times New Roman" w:cs="Times New Roman"/>
          <w:sz w:val="24"/>
          <w:szCs w:val="24"/>
        </w:rPr>
      </w:pPr>
      <w:r w:rsidRPr="00D73F2E">
        <w:rPr>
          <w:rFonts w:ascii="Times New Roman" w:hAnsi="Times New Roman" w:cs="Times New Roman"/>
          <w:sz w:val="24"/>
          <w:szCs w:val="24"/>
        </w:rPr>
        <w:lastRenderedPageBreak/>
        <w:t xml:space="preserve">Whitaker, B. E. (2015). Playing the immigration card: the politics of exclusion in Côte d'Ivoire and Ghana. </w:t>
      </w:r>
      <w:r w:rsidRPr="00D73F2E">
        <w:rPr>
          <w:rFonts w:ascii="Times New Roman" w:hAnsi="Times New Roman" w:cs="Times New Roman"/>
          <w:i/>
          <w:sz w:val="24"/>
          <w:szCs w:val="24"/>
        </w:rPr>
        <w:t>Commonwealth &amp; Comparative Politics, 53</w:t>
      </w:r>
      <w:r w:rsidRPr="00D73F2E">
        <w:rPr>
          <w:rFonts w:ascii="Times New Roman" w:hAnsi="Times New Roman" w:cs="Times New Roman"/>
          <w:sz w:val="24"/>
          <w:szCs w:val="24"/>
        </w:rPr>
        <w:t>(3), 274-293.</w:t>
      </w:r>
    </w:p>
    <w:p w14:paraId="0C54F02A" w14:textId="38ED140E" w:rsidR="00500D3E" w:rsidRPr="002E56D9" w:rsidRDefault="00086877" w:rsidP="002E56D9">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shd w:val="clear" w:color="auto" w:fill="FFFFFF"/>
        </w:rPr>
        <w:t>Yendaw, E., Tanle, A., &amp; Kumi-Kyereme, A. (2019). Analysis of livelihood activity amongst itinerant West African migrant traders in the Accra metropolitan area. </w:t>
      </w:r>
      <w:r w:rsidRPr="00D73F2E">
        <w:rPr>
          <w:rFonts w:ascii="Times New Roman" w:hAnsi="Times New Roman" w:cs="Times New Roman"/>
          <w:i/>
          <w:iCs/>
          <w:sz w:val="24"/>
          <w:szCs w:val="24"/>
          <w:shd w:val="clear" w:color="auto" w:fill="FFFFFF"/>
        </w:rPr>
        <w:t>Journal of Global Entrepreneurship Research</w:t>
      </w:r>
      <w:r w:rsidRPr="00D73F2E">
        <w:rPr>
          <w:rFonts w:ascii="Times New Roman" w:hAnsi="Times New Roman" w:cs="Times New Roman"/>
          <w:sz w:val="24"/>
          <w:szCs w:val="24"/>
          <w:shd w:val="clear" w:color="auto" w:fill="FFFFFF"/>
        </w:rPr>
        <w:t>, </w:t>
      </w:r>
      <w:r w:rsidRPr="00D73F2E">
        <w:rPr>
          <w:rFonts w:ascii="Times New Roman" w:hAnsi="Times New Roman" w:cs="Times New Roman"/>
          <w:i/>
          <w:iCs/>
          <w:sz w:val="24"/>
          <w:szCs w:val="24"/>
          <w:shd w:val="clear" w:color="auto" w:fill="FFFFFF"/>
        </w:rPr>
        <w:t>9</w:t>
      </w:r>
      <w:r w:rsidRPr="00D73F2E">
        <w:rPr>
          <w:rFonts w:ascii="Times New Roman" w:hAnsi="Times New Roman" w:cs="Times New Roman"/>
          <w:sz w:val="24"/>
          <w:szCs w:val="24"/>
          <w:shd w:val="clear" w:color="auto" w:fill="FFFFFF"/>
        </w:rPr>
        <w:t>(1), 11.</w:t>
      </w:r>
    </w:p>
    <w:p w14:paraId="318E4450" w14:textId="77777777" w:rsidR="00500D3E" w:rsidRPr="00D73F2E" w:rsidRDefault="00500D3E" w:rsidP="00703767">
      <w:pPr>
        <w:pStyle w:val="ListParagraph"/>
        <w:numPr>
          <w:ilvl w:val="0"/>
          <w:numId w:val="34"/>
        </w:numPr>
        <w:spacing w:after="0" w:line="480" w:lineRule="auto"/>
        <w:jc w:val="both"/>
        <w:rPr>
          <w:rFonts w:ascii="Times New Roman" w:hAnsi="Times New Roman" w:cs="Times New Roman"/>
          <w:b/>
          <w:sz w:val="24"/>
          <w:szCs w:val="24"/>
          <w:shd w:val="clear" w:color="auto" w:fill="FFFFFF"/>
        </w:rPr>
      </w:pPr>
      <w:r w:rsidRPr="00D73F2E">
        <w:rPr>
          <w:rFonts w:ascii="Times New Roman" w:hAnsi="Times New Roman" w:cs="Times New Roman"/>
          <w:b/>
          <w:sz w:val="24"/>
          <w:szCs w:val="24"/>
          <w:shd w:val="clear" w:color="auto" w:fill="FFFFFF"/>
        </w:rPr>
        <w:t>INTERNET SOURCES</w:t>
      </w:r>
    </w:p>
    <w:p w14:paraId="254335C7" w14:textId="77777777" w:rsidR="00116C31" w:rsidRDefault="00116C31" w:rsidP="00116C31">
      <w:pPr>
        <w:spacing w:after="0" w:line="480" w:lineRule="auto"/>
        <w:ind w:left="720" w:hanging="720"/>
        <w:jc w:val="both"/>
        <w:rPr>
          <w:rFonts w:ascii="Times New Roman" w:hAnsi="Times New Roman" w:cs="Times New Roman"/>
          <w:sz w:val="24"/>
          <w:szCs w:val="24"/>
        </w:rPr>
      </w:pPr>
      <w:r w:rsidRPr="006339A0">
        <w:rPr>
          <w:rFonts w:ascii="Times New Roman" w:hAnsi="Times New Roman" w:cs="Times New Roman"/>
          <w:sz w:val="24"/>
          <w:szCs w:val="24"/>
          <w:shd w:val="clear" w:color="auto" w:fill="FFFFFF"/>
        </w:rPr>
        <w:t>Economic Community of West African States (1976) Treaty</w:t>
      </w:r>
      <w:r>
        <w:rPr>
          <w:rFonts w:ascii="Times New Roman" w:hAnsi="Times New Roman" w:cs="Times New Roman"/>
          <w:sz w:val="24"/>
          <w:szCs w:val="24"/>
          <w:shd w:val="clear" w:color="auto" w:fill="FFFFFF"/>
        </w:rPr>
        <w:t xml:space="preserve">. </w:t>
      </w:r>
      <w:r w:rsidRPr="00116C31">
        <w:rPr>
          <w:rFonts w:ascii="Times New Roman" w:hAnsi="Times New Roman" w:cs="Times New Roman"/>
          <w:sz w:val="24"/>
          <w:szCs w:val="24"/>
          <w:u w:val="single"/>
          <w:shd w:val="clear" w:color="auto" w:fill="FFFFFF"/>
        </w:rPr>
        <w:t>ecowas.int/ecowas-laws/treaties</w:t>
      </w:r>
      <w:r>
        <w:rPr>
          <w:rFonts w:ascii="Times New Roman" w:hAnsi="Times New Roman" w:cs="Times New Roman"/>
          <w:sz w:val="24"/>
          <w:szCs w:val="24"/>
          <w:u w:val="single"/>
          <w:shd w:val="clear" w:color="auto" w:fill="FFFFFF"/>
        </w:rPr>
        <w:t>/</w:t>
      </w:r>
      <w:r>
        <w:rPr>
          <w:rFonts w:ascii="Times New Roman" w:hAnsi="Times New Roman" w:cs="Times New Roman"/>
          <w:sz w:val="24"/>
          <w:szCs w:val="24"/>
          <w:shd w:val="clear" w:color="auto" w:fill="FFFFFF"/>
        </w:rPr>
        <w:t xml:space="preserve"> (Accessed on 27</w:t>
      </w:r>
      <w:r w:rsidRPr="00116C31">
        <w:rPr>
          <w:rFonts w:ascii="Times New Roman" w:hAnsi="Times New Roman" w:cs="Times New Roman"/>
          <w:sz w:val="24"/>
          <w:szCs w:val="24"/>
          <w:shd w:val="clear" w:color="auto" w:fill="FFFFFF"/>
          <w:vertAlign w:val="superscript"/>
        </w:rPr>
        <w:t>th</w:t>
      </w:r>
      <w:r>
        <w:rPr>
          <w:rFonts w:ascii="Times New Roman" w:hAnsi="Times New Roman" w:cs="Times New Roman"/>
          <w:sz w:val="24"/>
          <w:szCs w:val="24"/>
          <w:shd w:val="clear" w:color="auto" w:fill="FFFFFF"/>
        </w:rPr>
        <w:t xml:space="preserve"> July, 2019)</w:t>
      </w:r>
    </w:p>
    <w:p w14:paraId="794F3F69" w14:textId="1B40D115" w:rsidR="00116C31" w:rsidRPr="00116C31" w:rsidRDefault="00116C31" w:rsidP="00116C31">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rPr>
        <w:t xml:space="preserve">European Union policy framework for migrant integration- European Commission. (online) European Web Site on Integration. Available at: </w:t>
      </w:r>
      <w:hyperlink r:id="rId12" w:history="1">
        <w:r w:rsidRPr="00D73F2E">
          <w:rPr>
            <w:rStyle w:val="Hyperlink"/>
            <w:rFonts w:ascii="Times New Roman" w:hAnsi="Times New Roman" w:cs="Times New Roman"/>
            <w:color w:val="auto"/>
            <w:sz w:val="24"/>
            <w:szCs w:val="24"/>
          </w:rPr>
          <w:t>https://ec.europa.eu</w:t>
        </w:r>
      </w:hyperlink>
      <w:r w:rsidRPr="00D73F2E">
        <w:rPr>
          <w:rFonts w:ascii="Times New Roman" w:hAnsi="Times New Roman" w:cs="Times New Roman"/>
          <w:sz w:val="24"/>
          <w:szCs w:val="24"/>
        </w:rPr>
        <w:t xml:space="preserve"> (Accessed on 11</w:t>
      </w:r>
      <w:r>
        <w:rPr>
          <w:rFonts w:ascii="Times New Roman" w:hAnsi="Times New Roman" w:cs="Times New Roman"/>
          <w:sz w:val="24"/>
          <w:szCs w:val="24"/>
        </w:rPr>
        <w:t>th</w:t>
      </w:r>
      <w:r w:rsidRPr="00D73F2E">
        <w:rPr>
          <w:rFonts w:ascii="Times New Roman" w:hAnsi="Times New Roman" w:cs="Times New Roman"/>
          <w:sz w:val="24"/>
          <w:szCs w:val="24"/>
        </w:rPr>
        <w:t xml:space="preserve"> June, 2019)</w:t>
      </w:r>
      <w:r>
        <w:rPr>
          <w:rFonts w:ascii="Times New Roman" w:hAnsi="Times New Roman" w:cs="Times New Roman"/>
          <w:sz w:val="24"/>
          <w:szCs w:val="24"/>
        </w:rPr>
        <w:t xml:space="preserve"> </w:t>
      </w:r>
    </w:p>
    <w:p w14:paraId="50732AFE" w14:textId="77777777" w:rsidR="00500D3E" w:rsidRPr="00D73F2E" w:rsidRDefault="00500D3E" w:rsidP="00D73F2E">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rPr>
        <w:t xml:space="preserve">Ghana Statistical Service (2010). 2010 Population and Housing Census: National Report, GSS, Accra, Ghana. 277-79 </w:t>
      </w:r>
      <w:hyperlink r:id="rId13" w:history="1">
        <w:r w:rsidRPr="00D73F2E">
          <w:rPr>
            <w:rStyle w:val="Hyperlink"/>
            <w:rFonts w:ascii="Times New Roman" w:hAnsi="Times New Roman" w:cs="Times New Roman"/>
            <w:color w:val="auto"/>
            <w:sz w:val="24"/>
            <w:szCs w:val="24"/>
          </w:rPr>
          <w:t>www.ghanadistrict.com</w:t>
        </w:r>
      </w:hyperlink>
    </w:p>
    <w:p w14:paraId="6D453FAB" w14:textId="09A33DE5" w:rsidR="00500D3E" w:rsidRPr="00D73F2E" w:rsidRDefault="00500D3E" w:rsidP="00D73F2E">
      <w:pPr>
        <w:spacing w:after="0" w:line="480" w:lineRule="auto"/>
        <w:ind w:left="720" w:hanging="720"/>
        <w:jc w:val="both"/>
        <w:rPr>
          <w:rFonts w:ascii="Times New Roman" w:hAnsi="Times New Roman" w:cs="Times New Roman"/>
          <w:sz w:val="24"/>
          <w:szCs w:val="24"/>
          <w:shd w:val="clear" w:color="auto" w:fill="FFFFFF"/>
        </w:rPr>
      </w:pPr>
      <w:r w:rsidRPr="00F10A3F">
        <w:rPr>
          <w:rFonts w:ascii="Times New Roman" w:hAnsi="Times New Roman" w:cs="Times New Roman"/>
          <w:sz w:val="24"/>
          <w:szCs w:val="24"/>
        </w:rPr>
        <w:t>Global Migration Data Portal</w:t>
      </w:r>
      <w:r w:rsidRPr="00D73F2E">
        <w:rPr>
          <w:rFonts w:ascii="Times New Roman" w:hAnsi="Times New Roman" w:cs="Times New Roman"/>
          <w:sz w:val="24"/>
          <w:szCs w:val="24"/>
        </w:rPr>
        <w:t xml:space="preserve">. (online) Migration data portal. Available at: </w:t>
      </w:r>
      <w:hyperlink r:id="rId14" w:history="1">
        <w:r w:rsidRPr="00D73F2E">
          <w:rPr>
            <w:rStyle w:val="Hyperlink"/>
            <w:rFonts w:ascii="Times New Roman" w:hAnsi="Times New Roman" w:cs="Times New Roman"/>
            <w:color w:val="auto"/>
            <w:sz w:val="24"/>
            <w:szCs w:val="24"/>
          </w:rPr>
          <w:t>https://migrationdataportal.org</w:t>
        </w:r>
      </w:hyperlink>
      <w:r w:rsidRPr="00D73F2E">
        <w:rPr>
          <w:rFonts w:ascii="Times New Roman" w:hAnsi="Times New Roman" w:cs="Times New Roman"/>
          <w:sz w:val="24"/>
          <w:szCs w:val="24"/>
        </w:rPr>
        <w:t xml:space="preserve"> (Accessed on 11</w:t>
      </w:r>
      <w:r w:rsidR="006339A0">
        <w:rPr>
          <w:rFonts w:ascii="Times New Roman" w:hAnsi="Times New Roman" w:cs="Times New Roman"/>
          <w:sz w:val="24"/>
          <w:szCs w:val="24"/>
        </w:rPr>
        <w:t>th</w:t>
      </w:r>
      <w:r w:rsidRPr="00D73F2E">
        <w:rPr>
          <w:rFonts w:ascii="Times New Roman" w:hAnsi="Times New Roman" w:cs="Times New Roman"/>
          <w:sz w:val="24"/>
          <w:szCs w:val="24"/>
        </w:rPr>
        <w:t xml:space="preserve"> June, 2019)</w:t>
      </w:r>
    </w:p>
    <w:p w14:paraId="14A86475" w14:textId="433391BE" w:rsidR="00500D3E" w:rsidRPr="00D73F2E" w:rsidRDefault="00500D3E" w:rsidP="00D73F2E">
      <w:pPr>
        <w:spacing w:after="0" w:line="480" w:lineRule="auto"/>
        <w:ind w:left="720" w:hanging="720"/>
        <w:jc w:val="both"/>
        <w:rPr>
          <w:rFonts w:ascii="Times New Roman" w:hAnsi="Times New Roman" w:cs="Times New Roman"/>
          <w:sz w:val="24"/>
          <w:szCs w:val="24"/>
        </w:rPr>
      </w:pPr>
      <w:r w:rsidRPr="00F10A3F">
        <w:rPr>
          <w:rFonts w:ascii="Times New Roman" w:hAnsi="Times New Roman" w:cs="Times New Roman"/>
          <w:sz w:val="24"/>
          <w:szCs w:val="24"/>
        </w:rPr>
        <w:t>Mastercard Center for Inclusive Growth</w:t>
      </w:r>
      <w:r w:rsidRPr="00D73F2E">
        <w:rPr>
          <w:rFonts w:ascii="Times New Roman" w:hAnsi="Times New Roman" w:cs="Times New Roman"/>
          <w:sz w:val="24"/>
          <w:szCs w:val="24"/>
        </w:rPr>
        <w:t xml:space="preserve">. (online) The Center for Inclusive Growth. Available at: </w:t>
      </w:r>
      <w:hyperlink r:id="rId15" w:history="1">
        <w:r w:rsidRPr="00D73F2E">
          <w:rPr>
            <w:rStyle w:val="Hyperlink"/>
            <w:rFonts w:ascii="Times New Roman" w:hAnsi="Times New Roman" w:cs="Times New Roman"/>
            <w:color w:val="auto"/>
            <w:sz w:val="24"/>
            <w:szCs w:val="24"/>
          </w:rPr>
          <w:t>https://www.mastercardcenter.org</w:t>
        </w:r>
      </w:hyperlink>
      <w:r w:rsidRPr="00D73F2E">
        <w:rPr>
          <w:rFonts w:ascii="Times New Roman" w:hAnsi="Times New Roman" w:cs="Times New Roman"/>
          <w:sz w:val="24"/>
          <w:szCs w:val="24"/>
        </w:rPr>
        <w:t xml:space="preserve"> (Accessed on 11</w:t>
      </w:r>
      <w:r w:rsidR="006339A0">
        <w:rPr>
          <w:rFonts w:ascii="Times New Roman" w:hAnsi="Times New Roman" w:cs="Times New Roman"/>
          <w:sz w:val="24"/>
          <w:szCs w:val="24"/>
        </w:rPr>
        <w:t>th</w:t>
      </w:r>
      <w:r w:rsidRPr="00D73F2E">
        <w:rPr>
          <w:rFonts w:ascii="Times New Roman" w:hAnsi="Times New Roman" w:cs="Times New Roman"/>
          <w:sz w:val="24"/>
          <w:szCs w:val="24"/>
        </w:rPr>
        <w:t xml:space="preserve"> June, 2019)</w:t>
      </w:r>
    </w:p>
    <w:p w14:paraId="286F6558" w14:textId="77777777" w:rsidR="00EF61F5" w:rsidRDefault="00500D3E" w:rsidP="00EF61F5">
      <w:pPr>
        <w:spacing w:after="0" w:line="480" w:lineRule="auto"/>
        <w:ind w:left="720" w:hanging="720"/>
        <w:jc w:val="both"/>
        <w:rPr>
          <w:rStyle w:val="Hyperlink"/>
          <w:rFonts w:ascii="Times New Roman" w:hAnsi="Times New Roman" w:cs="Times New Roman"/>
          <w:color w:val="auto"/>
          <w:sz w:val="24"/>
          <w:szCs w:val="24"/>
        </w:rPr>
      </w:pPr>
      <w:r w:rsidRPr="00D73F2E">
        <w:rPr>
          <w:rFonts w:ascii="Times New Roman" w:hAnsi="Times New Roman" w:cs="Times New Roman"/>
          <w:sz w:val="24"/>
          <w:szCs w:val="24"/>
        </w:rPr>
        <w:t xml:space="preserve">OECD/ILO (2018), How Immigrants Contribute to Ghana’s Economy. OECD Publishing: Paris. </w:t>
      </w:r>
      <w:hyperlink r:id="rId16" w:history="1">
        <w:r w:rsidRPr="00D73F2E">
          <w:rPr>
            <w:rStyle w:val="Hyperlink"/>
            <w:rFonts w:ascii="Times New Roman" w:hAnsi="Times New Roman" w:cs="Times New Roman"/>
            <w:color w:val="auto"/>
            <w:sz w:val="24"/>
            <w:szCs w:val="24"/>
          </w:rPr>
          <w:t>http://dx.doi.org/10.1787/9789264302037-en</w:t>
        </w:r>
      </w:hyperlink>
    </w:p>
    <w:p w14:paraId="09DC0100" w14:textId="73092E60" w:rsidR="00D73F2E" w:rsidRPr="00D4055E" w:rsidRDefault="00EF61F5" w:rsidP="00D4055E">
      <w:pPr>
        <w:spacing w:after="0" w:line="480" w:lineRule="auto"/>
        <w:ind w:left="720" w:hanging="720"/>
        <w:jc w:val="both"/>
        <w:rPr>
          <w:rFonts w:ascii="Times New Roman" w:hAnsi="Times New Roman" w:cs="Times New Roman"/>
          <w:sz w:val="24"/>
          <w:szCs w:val="24"/>
          <w:u w:val="single"/>
        </w:rPr>
      </w:pPr>
      <w:r>
        <w:rPr>
          <w:rFonts w:ascii="Times New Roman" w:hAnsi="Times New Roman" w:cs="Times New Roman"/>
          <w:color w:val="222222"/>
          <w:sz w:val="24"/>
          <w:szCs w:val="24"/>
          <w:shd w:val="clear" w:color="auto" w:fill="FFFFFF"/>
        </w:rPr>
        <w:t xml:space="preserve">United Nations </w:t>
      </w:r>
      <w:r w:rsidR="00D73F2E" w:rsidRPr="00D73F2E">
        <w:rPr>
          <w:rFonts w:ascii="Times New Roman" w:hAnsi="Times New Roman" w:cs="Times New Roman"/>
          <w:color w:val="222222"/>
          <w:sz w:val="24"/>
          <w:szCs w:val="24"/>
          <w:shd w:val="clear" w:color="auto" w:fill="FFFFFF"/>
        </w:rPr>
        <w:t>H</w:t>
      </w:r>
      <w:r>
        <w:rPr>
          <w:rFonts w:ascii="Times New Roman" w:hAnsi="Times New Roman" w:cs="Times New Roman"/>
          <w:color w:val="222222"/>
          <w:sz w:val="24"/>
          <w:szCs w:val="24"/>
          <w:shd w:val="clear" w:color="auto" w:fill="FFFFFF"/>
        </w:rPr>
        <w:t xml:space="preserve">igh Commissioner for </w:t>
      </w:r>
      <w:r w:rsidR="00D73F2E" w:rsidRPr="00D73F2E">
        <w:rPr>
          <w:rFonts w:ascii="Times New Roman" w:hAnsi="Times New Roman" w:cs="Times New Roman"/>
          <w:color w:val="222222"/>
          <w:sz w:val="24"/>
          <w:szCs w:val="24"/>
          <w:shd w:val="clear" w:color="auto" w:fill="FFFFFF"/>
        </w:rPr>
        <w:t>R</w:t>
      </w:r>
      <w:r>
        <w:rPr>
          <w:rFonts w:ascii="Times New Roman" w:hAnsi="Times New Roman" w:cs="Times New Roman"/>
          <w:color w:val="222222"/>
          <w:sz w:val="24"/>
          <w:szCs w:val="24"/>
          <w:shd w:val="clear" w:color="auto" w:fill="FFFFFF"/>
        </w:rPr>
        <w:t>efugees</w:t>
      </w:r>
      <w:r w:rsidR="00D73F2E" w:rsidRPr="00D73F2E">
        <w:rPr>
          <w:rFonts w:ascii="Times New Roman" w:hAnsi="Times New Roman" w:cs="Times New Roman"/>
          <w:color w:val="222222"/>
          <w:sz w:val="24"/>
          <w:szCs w:val="24"/>
          <w:shd w:val="clear" w:color="auto" w:fill="FFFFFF"/>
        </w:rPr>
        <w:t xml:space="preserve"> (2009). </w:t>
      </w:r>
      <w:r w:rsidR="00D73F2E" w:rsidRPr="00D73F2E">
        <w:rPr>
          <w:rFonts w:ascii="Times New Roman" w:hAnsi="Times New Roman" w:cs="Times New Roman"/>
          <w:i/>
          <w:color w:val="222222"/>
          <w:sz w:val="24"/>
          <w:szCs w:val="24"/>
          <w:shd w:val="clear" w:color="auto" w:fill="FFFFFF"/>
        </w:rPr>
        <w:t xml:space="preserve">Not Just numbers- An Educational Toolkit about Migration and Asylum in Europe. </w:t>
      </w:r>
      <w:r w:rsidR="00D73F2E" w:rsidRPr="00D73F2E">
        <w:rPr>
          <w:rFonts w:ascii="Times New Roman" w:hAnsi="Times New Roman" w:cs="Times New Roman"/>
          <w:color w:val="222222"/>
          <w:sz w:val="24"/>
          <w:szCs w:val="24"/>
          <w:shd w:val="clear" w:color="auto" w:fill="FFFFFF"/>
        </w:rPr>
        <w:t xml:space="preserve">Retrieved </w:t>
      </w:r>
      <w:r>
        <w:rPr>
          <w:rFonts w:ascii="Times New Roman" w:hAnsi="Times New Roman" w:cs="Times New Roman"/>
          <w:color w:val="222222"/>
          <w:sz w:val="24"/>
          <w:szCs w:val="24"/>
          <w:shd w:val="clear" w:color="auto" w:fill="FFFFFF"/>
        </w:rPr>
        <w:t xml:space="preserve">on </w:t>
      </w:r>
      <w:r w:rsidR="006339A0">
        <w:rPr>
          <w:rFonts w:ascii="Times New Roman" w:hAnsi="Times New Roman" w:cs="Times New Roman"/>
          <w:color w:val="222222"/>
          <w:sz w:val="24"/>
          <w:szCs w:val="24"/>
          <w:shd w:val="clear" w:color="auto" w:fill="FFFFFF"/>
        </w:rPr>
        <w:t xml:space="preserve">27th </w:t>
      </w:r>
      <w:r w:rsidR="00D73F2E" w:rsidRPr="00D73F2E">
        <w:rPr>
          <w:rFonts w:ascii="Times New Roman" w:hAnsi="Times New Roman" w:cs="Times New Roman"/>
          <w:color w:val="222222"/>
          <w:sz w:val="24"/>
          <w:szCs w:val="24"/>
          <w:shd w:val="clear" w:color="auto" w:fill="FFFFFF"/>
        </w:rPr>
        <w:t>July 2019 from</w:t>
      </w:r>
      <w:r w:rsidR="00D73F2E" w:rsidRPr="00D73F2E">
        <w:rPr>
          <w:rFonts w:ascii="Times New Roman" w:hAnsi="Times New Roman" w:cs="Times New Roman"/>
          <w:i/>
          <w:color w:val="222222"/>
          <w:sz w:val="24"/>
          <w:szCs w:val="24"/>
          <w:shd w:val="clear" w:color="auto" w:fill="FFFFFF"/>
        </w:rPr>
        <w:t xml:space="preserve"> </w:t>
      </w:r>
      <w:hyperlink r:id="rId17" w:history="1">
        <w:r w:rsidR="00D73F2E" w:rsidRPr="00D73F2E">
          <w:rPr>
            <w:rStyle w:val="Hyperlink"/>
            <w:rFonts w:ascii="Times New Roman" w:hAnsi="Times New Roman" w:cs="Times New Roman"/>
            <w:i/>
            <w:sz w:val="24"/>
            <w:szCs w:val="24"/>
            <w:shd w:val="clear" w:color="auto" w:fill="FFFFFF"/>
          </w:rPr>
          <w:t>https://www.unhcr.org/numbers-toolkit/NJN-MANUAL-EN.pdf</w:t>
        </w:r>
      </w:hyperlink>
    </w:p>
    <w:p w14:paraId="17B564F6" w14:textId="77777777" w:rsidR="00500D3E" w:rsidRPr="00D73F2E" w:rsidRDefault="00500D3E" w:rsidP="00D73F2E">
      <w:pPr>
        <w:spacing w:after="0" w:line="480" w:lineRule="auto"/>
        <w:ind w:left="720" w:hanging="720"/>
        <w:jc w:val="both"/>
        <w:rPr>
          <w:rFonts w:ascii="Times New Roman" w:hAnsi="Times New Roman" w:cs="Times New Roman"/>
          <w:sz w:val="24"/>
          <w:szCs w:val="24"/>
          <w:shd w:val="clear" w:color="auto" w:fill="FFFFFF"/>
        </w:rPr>
      </w:pPr>
    </w:p>
    <w:p w14:paraId="24EEFA93" w14:textId="3DD58E19" w:rsidR="00500D3E" w:rsidRPr="006339A0" w:rsidRDefault="00500D3E" w:rsidP="00703767">
      <w:pPr>
        <w:pStyle w:val="ListParagraph"/>
        <w:numPr>
          <w:ilvl w:val="0"/>
          <w:numId w:val="34"/>
        </w:numPr>
        <w:spacing w:after="0" w:line="480" w:lineRule="auto"/>
        <w:jc w:val="both"/>
        <w:rPr>
          <w:rFonts w:ascii="Times New Roman" w:hAnsi="Times New Roman" w:cs="Times New Roman"/>
          <w:b/>
          <w:sz w:val="24"/>
          <w:szCs w:val="24"/>
          <w:shd w:val="clear" w:color="auto" w:fill="FFFFFF"/>
        </w:rPr>
      </w:pPr>
      <w:r w:rsidRPr="006339A0">
        <w:rPr>
          <w:rFonts w:ascii="Times New Roman" w:hAnsi="Times New Roman" w:cs="Times New Roman"/>
          <w:b/>
          <w:sz w:val="24"/>
          <w:szCs w:val="24"/>
          <w:shd w:val="clear" w:color="auto" w:fill="FFFFFF"/>
        </w:rPr>
        <w:lastRenderedPageBreak/>
        <w:t>OFFICIAL DOCUMENTS AND REPORTS</w:t>
      </w:r>
    </w:p>
    <w:p w14:paraId="0D16358F" w14:textId="77777777" w:rsidR="00D40852" w:rsidRDefault="00500D3E" w:rsidP="00D40852">
      <w:pPr>
        <w:spacing w:after="0" w:line="480" w:lineRule="auto"/>
        <w:ind w:left="720" w:hanging="720"/>
        <w:jc w:val="both"/>
        <w:rPr>
          <w:rFonts w:ascii="Times New Roman" w:hAnsi="Times New Roman" w:cs="Times New Roman"/>
          <w:sz w:val="24"/>
          <w:szCs w:val="24"/>
        </w:rPr>
      </w:pPr>
      <w:r w:rsidRPr="00D73F2E">
        <w:rPr>
          <w:rFonts w:ascii="Times New Roman" w:hAnsi="Times New Roman" w:cs="Times New Roman"/>
          <w:sz w:val="24"/>
          <w:szCs w:val="24"/>
          <w:shd w:val="clear" w:color="auto" w:fill="FFFFFF"/>
        </w:rPr>
        <w:t>Anarfi, J. K., Awusabo-Asare, K., &amp; Nsowah-Nuamah, N. N. N. (2000). Push and pull factors of international migration. </w:t>
      </w:r>
      <w:r w:rsidRPr="00D73F2E">
        <w:rPr>
          <w:rFonts w:ascii="Times New Roman" w:hAnsi="Times New Roman" w:cs="Times New Roman"/>
          <w:i/>
          <w:iCs/>
          <w:sz w:val="24"/>
          <w:szCs w:val="24"/>
          <w:shd w:val="clear" w:color="auto" w:fill="FFFFFF"/>
        </w:rPr>
        <w:t>Country Report: Ghana. Eurostat Working Papers</w:t>
      </w:r>
      <w:r w:rsidRPr="00D73F2E">
        <w:rPr>
          <w:rFonts w:ascii="Times New Roman" w:hAnsi="Times New Roman" w:cs="Times New Roman"/>
          <w:sz w:val="24"/>
          <w:szCs w:val="24"/>
          <w:shd w:val="clear" w:color="auto" w:fill="FFFFFF"/>
        </w:rPr>
        <w:t>.</w:t>
      </w:r>
    </w:p>
    <w:p w14:paraId="4E7BB77A" w14:textId="3EFE0E14" w:rsidR="00EF61F5" w:rsidRPr="00D40852" w:rsidRDefault="00D40852" w:rsidP="00D40852">
      <w:pPr>
        <w:spacing w:after="0" w:line="480" w:lineRule="auto"/>
        <w:ind w:left="720" w:hanging="720"/>
        <w:jc w:val="both"/>
        <w:rPr>
          <w:rFonts w:ascii="Times New Roman" w:hAnsi="Times New Roman" w:cs="Times New Roman"/>
          <w:sz w:val="24"/>
          <w:szCs w:val="24"/>
        </w:rPr>
      </w:pPr>
      <w:r w:rsidRPr="00D73F2E">
        <w:rPr>
          <w:rFonts w:ascii="Times New Roman" w:hAnsi="Times New Roman" w:cs="Times New Roman"/>
          <w:sz w:val="24"/>
          <w:szCs w:val="24"/>
        </w:rPr>
        <w:t>Anarfi, J., Kwankye, S., Ababio, O. M., &amp; Tiemoko, R. (2003). Migration from and to Ghana: A background paper. University of Sussex: DRC on Migrat</w:t>
      </w:r>
      <w:r>
        <w:rPr>
          <w:rFonts w:ascii="Times New Roman" w:hAnsi="Times New Roman" w:cs="Times New Roman"/>
          <w:sz w:val="24"/>
          <w:szCs w:val="24"/>
        </w:rPr>
        <w:t>ion, Globalisation and Poverty.</w:t>
      </w:r>
    </w:p>
    <w:p w14:paraId="548BEB92" w14:textId="7B60DFEE" w:rsidR="00D73F2E" w:rsidRPr="00EF61F5" w:rsidRDefault="00D73F2E" w:rsidP="00EF61F5">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color w:val="222222"/>
          <w:sz w:val="24"/>
          <w:szCs w:val="24"/>
          <w:shd w:val="clear" w:color="auto" w:fill="FFFFFF"/>
        </w:rPr>
        <w:t xml:space="preserve">African Union (2018). </w:t>
      </w:r>
      <w:r w:rsidRPr="00D73F2E">
        <w:rPr>
          <w:rFonts w:ascii="Times New Roman" w:hAnsi="Times New Roman" w:cs="Times New Roman"/>
          <w:i/>
          <w:color w:val="222222"/>
          <w:sz w:val="24"/>
          <w:szCs w:val="24"/>
          <w:shd w:val="clear" w:color="auto" w:fill="FFFFFF"/>
        </w:rPr>
        <w:t>Migration Policy Framework for Africa and Plan of Action (2018-2030)</w:t>
      </w:r>
      <w:r w:rsidRPr="00D73F2E">
        <w:rPr>
          <w:rFonts w:ascii="Times New Roman" w:hAnsi="Times New Roman" w:cs="Times New Roman"/>
          <w:color w:val="222222"/>
          <w:sz w:val="24"/>
          <w:szCs w:val="24"/>
          <w:shd w:val="clear" w:color="auto" w:fill="FFFFFF"/>
        </w:rPr>
        <w:t>. African Union Commission: Addis Ababa.</w:t>
      </w:r>
    </w:p>
    <w:p w14:paraId="1545A6C3" w14:textId="0EDBDA82" w:rsidR="00500D3E" w:rsidRDefault="00500D3E" w:rsidP="00D73F2E">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shd w:val="clear" w:color="auto" w:fill="FFFFFF"/>
        </w:rPr>
        <w:t>Castles, S., Korac, M., Vasta, E., &amp; Vertovec, S. (2002). Integration: Mapping the field. </w:t>
      </w:r>
      <w:r w:rsidRPr="00D73F2E">
        <w:rPr>
          <w:rFonts w:ascii="Times New Roman" w:hAnsi="Times New Roman" w:cs="Times New Roman"/>
          <w:i/>
          <w:iCs/>
          <w:sz w:val="24"/>
          <w:szCs w:val="24"/>
          <w:shd w:val="clear" w:color="auto" w:fill="FFFFFF"/>
        </w:rPr>
        <w:t>Home Office online report</w:t>
      </w:r>
      <w:r w:rsidRPr="00D73F2E">
        <w:rPr>
          <w:rFonts w:ascii="Times New Roman" w:hAnsi="Times New Roman" w:cs="Times New Roman"/>
          <w:sz w:val="24"/>
          <w:szCs w:val="24"/>
          <w:shd w:val="clear" w:color="auto" w:fill="FFFFFF"/>
        </w:rPr>
        <w:t>, </w:t>
      </w:r>
      <w:r w:rsidRPr="00D73F2E">
        <w:rPr>
          <w:rFonts w:ascii="Times New Roman" w:hAnsi="Times New Roman" w:cs="Times New Roman"/>
          <w:i/>
          <w:iCs/>
          <w:sz w:val="24"/>
          <w:szCs w:val="24"/>
          <w:shd w:val="clear" w:color="auto" w:fill="FFFFFF"/>
        </w:rPr>
        <w:t>29</w:t>
      </w:r>
      <w:r w:rsidRPr="00D73F2E">
        <w:rPr>
          <w:rFonts w:ascii="Times New Roman" w:hAnsi="Times New Roman" w:cs="Times New Roman"/>
          <w:sz w:val="24"/>
          <w:szCs w:val="24"/>
          <w:shd w:val="clear" w:color="auto" w:fill="FFFFFF"/>
        </w:rPr>
        <w:t>(03), 115-118.</w:t>
      </w:r>
    </w:p>
    <w:p w14:paraId="2C1B4EB3" w14:textId="77777777" w:rsidR="00500D3E" w:rsidRPr="00D73F2E" w:rsidRDefault="00500D3E" w:rsidP="00D73F2E">
      <w:pPr>
        <w:spacing w:after="0" w:line="480" w:lineRule="auto"/>
        <w:ind w:left="720" w:hanging="720"/>
        <w:jc w:val="both"/>
        <w:rPr>
          <w:rFonts w:ascii="Times New Roman" w:hAnsi="Times New Roman" w:cs="Times New Roman"/>
          <w:sz w:val="24"/>
          <w:szCs w:val="24"/>
        </w:rPr>
      </w:pPr>
      <w:r w:rsidRPr="00D73F2E">
        <w:rPr>
          <w:rFonts w:ascii="Times New Roman" w:hAnsi="Times New Roman" w:cs="Times New Roman"/>
          <w:sz w:val="24"/>
          <w:szCs w:val="24"/>
        </w:rPr>
        <w:t xml:space="preserve">Ghana Statistical Service (2013). 2010 Population and Housing Census Report: National Analytical Report. Accra: GSS. </w:t>
      </w:r>
    </w:p>
    <w:p w14:paraId="7FA39497" w14:textId="77777777" w:rsidR="00201B95" w:rsidRDefault="00500D3E" w:rsidP="00D73F2E">
      <w:pPr>
        <w:spacing w:after="0" w:line="480" w:lineRule="auto"/>
        <w:ind w:left="720" w:hanging="720"/>
        <w:jc w:val="both"/>
        <w:rPr>
          <w:rFonts w:ascii="Times New Roman" w:hAnsi="Times New Roman" w:cs="Times New Roman"/>
          <w:sz w:val="24"/>
          <w:szCs w:val="24"/>
        </w:rPr>
      </w:pPr>
      <w:r w:rsidRPr="00D73F2E">
        <w:rPr>
          <w:rFonts w:ascii="Times New Roman" w:hAnsi="Times New Roman" w:cs="Times New Roman"/>
          <w:sz w:val="24"/>
          <w:szCs w:val="24"/>
        </w:rPr>
        <w:t>Ghana Statistical Service (2014). 2010 Population and Housing Census Report: Migration in Ghana.</w:t>
      </w:r>
    </w:p>
    <w:p w14:paraId="2EA6E3EC" w14:textId="58A6E05E" w:rsidR="00500D3E" w:rsidRPr="00D73F2E" w:rsidRDefault="00201B95" w:rsidP="00D73F2E">
      <w:pPr>
        <w:spacing w:after="0"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Ghana Investment and Promotion Center (2015). Quarterly Report.</w:t>
      </w:r>
    </w:p>
    <w:p w14:paraId="0EF6B09D" w14:textId="77777777" w:rsidR="00EF61F5" w:rsidRDefault="00500D3E" w:rsidP="00EF61F5">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shd w:val="clear" w:color="auto" w:fill="FFFFFF"/>
        </w:rPr>
        <w:t>Huddleston, T., Niessen, J., &amp; Tjaden, J. D. (2013). Using EU indicators of immigrant integration. </w:t>
      </w:r>
      <w:r w:rsidRPr="00D73F2E">
        <w:rPr>
          <w:rFonts w:ascii="Times New Roman" w:hAnsi="Times New Roman" w:cs="Times New Roman"/>
          <w:i/>
          <w:iCs/>
          <w:sz w:val="24"/>
          <w:szCs w:val="24"/>
          <w:shd w:val="clear" w:color="auto" w:fill="FFFFFF"/>
        </w:rPr>
        <w:t>Final Report for Directorate-General for Home Affairs. Brussels: European Commission</w:t>
      </w:r>
      <w:r w:rsidRPr="00D73F2E">
        <w:rPr>
          <w:rFonts w:ascii="Times New Roman" w:hAnsi="Times New Roman" w:cs="Times New Roman"/>
          <w:sz w:val="24"/>
          <w:szCs w:val="24"/>
          <w:shd w:val="clear" w:color="auto" w:fill="FFFFFF"/>
        </w:rPr>
        <w:t xml:space="preserve">. </w:t>
      </w:r>
    </w:p>
    <w:p w14:paraId="1C55A022" w14:textId="6F03D127" w:rsidR="00EF61F5" w:rsidRDefault="00D73F2E" w:rsidP="00EF61F5">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color w:val="222222"/>
          <w:sz w:val="24"/>
          <w:szCs w:val="24"/>
          <w:shd w:val="clear" w:color="auto" w:fill="FFFFFF"/>
        </w:rPr>
        <w:t xml:space="preserve">International </w:t>
      </w:r>
      <w:r w:rsidR="00EF61F5">
        <w:rPr>
          <w:rFonts w:ascii="Times New Roman" w:hAnsi="Times New Roman" w:cs="Times New Roman"/>
          <w:color w:val="222222"/>
          <w:sz w:val="24"/>
          <w:szCs w:val="24"/>
          <w:shd w:val="clear" w:color="auto" w:fill="FFFFFF"/>
        </w:rPr>
        <w:t xml:space="preserve">Organization for Migration </w:t>
      </w:r>
      <w:r w:rsidRPr="00D73F2E">
        <w:rPr>
          <w:rFonts w:ascii="Times New Roman" w:hAnsi="Times New Roman" w:cs="Times New Roman"/>
          <w:color w:val="222222"/>
          <w:sz w:val="24"/>
          <w:szCs w:val="24"/>
          <w:shd w:val="clear" w:color="auto" w:fill="FFFFFF"/>
        </w:rPr>
        <w:t>(2006). World Migration Report 2006. Geneva: International Organization for Migration</w:t>
      </w:r>
      <w:r w:rsidR="00EF61F5">
        <w:rPr>
          <w:rFonts w:ascii="Times New Roman" w:hAnsi="Times New Roman" w:cs="Times New Roman"/>
          <w:color w:val="222222"/>
          <w:sz w:val="24"/>
          <w:szCs w:val="24"/>
          <w:shd w:val="clear" w:color="auto" w:fill="FFFFFF"/>
        </w:rPr>
        <w:t>.</w:t>
      </w:r>
    </w:p>
    <w:p w14:paraId="50ABDAA7" w14:textId="5C748DEF" w:rsidR="00EF61F5" w:rsidRDefault="00D73F2E" w:rsidP="00EF61F5">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color w:val="222222"/>
          <w:sz w:val="24"/>
          <w:szCs w:val="24"/>
          <w:shd w:val="clear" w:color="auto" w:fill="FFFFFF"/>
        </w:rPr>
        <w:t xml:space="preserve">International </w:t>
      </w:r>
      <w:r w:rsidR="00EF61F5">
        <w:rPr>
          <w:rFonts w:ascii="Times New Roman" w:hAnsi="Times New Roman" w:cs="Times New Roman"/>
          <w:color w:val="222222"/>
          <w:sz w:val="24"/>
          <w:szCs w:val="24"/>
          <w:shd w:val="clear" w:color="auto" w:fill="FFFFFF"/>
        </w:rPr>
        <w:t xml:space="preserve">Organization for Migration </w:t>
      </w:r>
      <w:r w:rsidRPr="00D73F2E">
        <w:rPr>
          <w:rFonts w:ascii="Times New Roman" w:hAnsi="Times New Roman" w:cs="Times New Roman"/>
          <w:color w:val="222222"/>
          <w:sz w:val="24"/>
          <w:szCs w:val="24"/>
          <w:shd w:val="clear" w:color="auto" w:fill="FFFFFF"/>
        </w:rPr>
        <w:t>(2009). World Migration Report 2009. Geneva: International Organization for Migration</w:t>
      </w:r>
      <w:r w:rsidR="00EF61F5">
        <w:rPr>
          <w:rFonts w:ascii="Times New Roman" w:hAnsi="Times New Roman" w:cs="Times New Roman"/>
          <w:sz w:val="24"/>
          <w:szCs w:val="24"/>
          <w:shd w:val="clear" w:color="auto" w:fill="FFFFFF"/>
        </w:rPr>
        <w:t>.</w:t>
      </w:r>
    </w:p>
    <w:p w14:paraId="05FEA5BB" w14:textId="77777777" w:rsidR="006339A0" w:rsidRDefault="00EF61F5" w:rsidP="00EF61F5">
      <w:pPr>
        <w:spacing w:after="0" w:line="480" w:lineRule="auto"/>
        <w:ind w:left="720" w:hanging="720"/>
        <w:jc w:val="both"/>
        <w:rPr>
          <w:rFonts w:ascii="Times New Roman" w:hAnsi="Times New Roman" w:cs="Times New Roman"/>
          <w:color w:val="222222"/>
          <w:sz w:val="24"/>
          <w:szCs w:val="24"/>
          <w:shd w:val="clear" w:color="auto" w:fill="FFFFFF"/>
        </w:rPr>
      </w:pPr>
      <w:r w:rsidRPr="00D73F2E">
        <w:rPr>
          <w:rFonts w:ascii="Times New Roman" w:hAnsi="Times New Roman" w:cs="Times New Roman"/>
          <w:color w:val="222222"/>
          <w:sz w:val="24"/>
          <w:szCs w:val="24"/>
          <w:shd w:val="clear" w:color="auto" w:fill="FFFFFF"/>
        </w:rPr>
        <w:t>International Organization for Migration</w:t>
      </w:r>
      <w:r w:rsidR="00500D3E" w:rsidRPr="00D73F2E">
        <w:rPr>
          <w:rFonts w:ascii="Times New Roman" w:hAnsi="Times New Roman" w:cs="Times New Roman"/>
          <w:sz w:val="24"/>
          <w:szCs w:val="24"/>
        </w:rPr>
        <w:t xml:space="preserve"> (2015). World migration report: New partnerships to manage mobility. Switzerland: IOM.</w:t>
      </w:r>
      <w:r w:rsidR="00D73F2E" w:rsidRPr="00D73F2E">
        <w:rPr>
          <w:rFonts w:ascii="Times New Roman" w:hAnsi="Times New Roman" w:cs="Times New Roman"/>
          <w:color w:val="222222"/>
          <w:sz w:val="24"/>
          <w:szCs w:val="24"/>
          <w:shd w:val="clear" w:color="auto" w:fill="FFFFFF"/>
        </w:rPr>
        <w:t xml:space="preserve"> </w:t>
      </w:r>
    </w:p>
    <w:p w14:paraId="561CDE55" w14:textId="58F6511D" w:rsidR="00500D3E" w:rsidRPr="00EF61F5" w:rsidRDefault="00D73F2E" w:rsidP="00EF61F5">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color w:val="222222"/>
          <w:sz w:val="24"/>
          <w:szCs w:val="24"/>
          <w:shd w:val="clear" w:color="auto" w:fill="FFFFFF"/>
        </w:rPr>
        <w:lastRenderedPageBreak/>
        <w:t xml:space="preserve">International </w:t>
      </w:r>
      <w:r w:rsidR="006339A0">
        <w:rPr>
          <w:rFonts w:ascii="Times New Roman" w:hAnsi="Times New Roman" w:cs="Times New Roman"/>
          <w:color w:val="222222"/>
          <w:sz w:val="24"/>
          <w:szCs w:val="24"/>
          <w:shd w:val="clear" w:color="auto" w:fill="FFFFFF"/>
        </w:rPr>
        <w:t>Organization for Migration</w:t>
      </w:r>
      <w:r w:rsidRPr="00D73F2E">
        <w:rPr>
          <w:rFonts w:ascii="Times New Roman" w:hAnsi="Times New Roman" w:cs="Times New Roman"/>
          <w:color w:val="222222"/>
          <w:sz w:val="24"/>
          <w:szCs w:val="24"/>
          <w:shd w:val="clear" w:color="auto" w:fill="FFFFFF"/>
        </w:rPr>
        <w:t xml:space="preserve"> (2019). World Migration Report 2018. Geneva: International Organization for Migration.</w:t>
      </w:r>
    </w:p>
    <w:p w14:paraId="58FC54BC" w14:textId="77777777" w:rsidR="00EF61F5" w:rsidRDefault="00500D3E" w:rsidP="00EF61F5">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shd w:val="clear" w:color="auto" w:fill="FFFFFF"/>
        </w:rPr>
        <w:t>Quartey, P. (2006). Migration and Development: Challenges and Opportunities for Sending Countries. Ghana Country Case Study. </w:t>
      </w:r>
      <w:r w:rsidRPr="00D73F2E">
        <w:rPr>
          <w:rFonts w:ascii="Times New Roman" w:hAnsi="Times New Roman" w:cs="Times New Roman"/>
          <w:i/>
          <w:iCs/>
          <w:sz w:val="24"/>
          <w:szCs w:val="24"/>
          <w:shd w:val="clear" w:color="auto" w:fill="FFFFFF"/>
        </w:rPr>
        <w:t>A Report Prepared for the German Marshal Fund of the USA. Washington</w:t>
      </w:r>
      <w:r w:rsidRPr="00D73F2E">
        <w:rPr>
          <w:rFonts w:ascii="Times New Roman" w:hAnsi="Times New Roman" w:cs="Times New Roman"/>
          <w:sz w:val="24"/>
          <w:szCs w:val="24"/>
          <w:shd w:val="clear" w:color="auto" w:fill="FFFFFF"/>
        </w:rPr>
        <w:t>.</w:t>
      </w:r>
    </w:p>
    <w:p w14:paraId="5B3A77E0" w14:textId="77777777" w:rsidR="00EF61F5" w:rsidRDefault="00D73F2E" w:rsidP="00EF61F5">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color w:val="222222"/>
          <w:sz w:val="24"/>
          <w:szCs w:val="24"/>
          <w:shd w:val="clear" w:color="auto" w:fill="FFFFFF"/>
        </w:rPr>
        <w:t xml:space="preserve">Republic of Ghana (2016). </w:t>
      </w:r>
      <w:r w:rsidRPr="00D73F2E">
        <w:rPr>
          <w:rFonts w:ascii="Times New Roman" w:hAnsi="Times New Roman" w:cs="Times New Roman"/>
          <w:i/>
          <w:color w:val="222222"/>
          <w:sz w:val="24"/>
          <w:szCs w:val="24"/>
          <w:shd w:val="clear" w:color="auto" w:fill="FFFFFF"/>
        </w:rPr>
        <w:t>National Migration Policy for Ghana.</w:t>
      </w:r>
      <w:r w:rsidRPr="00D73F2E">
        <w:rPr>
          <w:rFonts w:ascii="Times New Roman" w:hAnsi="Times New Roman" w:cs="Times New Roman"/>
          <w:color w:val="222222"/>
          <w:sz w:val="24"/>
          <w:szCs w:val="24"/>
          <w:shd w:val="clear" w:color="auto" w:fill="FFFFFF"/>
        </w:rPr>
        <w:t xml:space="preserve"> Ministry of Interior: Accra. </w:t>
      </w:r>
    </w:p>
    <w:p w14:paraId="2BF42C22" w14:textId="77777777" w:rsidR="00EF61F5" w:rsidRDefault="00D73F2E" w:rsidP="00EF61F5">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rPr>
        <w:t xml:space="preserve">Scipioni, M., and Urso, G., (2017). Migration Policy Indexes, JRC, Ispra, JRC109400. </w:t>
      </w:r>
    </w:p>
    <w:p w14:paraId="66F08288" w14:textId="77777777" w:rsidR="00EF61F5" w:rsidRDefault="00D73F2E" w:rsidP="00EF61F5">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color w:val="222222"/>
          <w:sz w:val="24"/>
          <w:szCs w:val="24"/>
          <w:shd w:val="clear" w:color="auto" w:fill="FFFFFF"/>
        </w:rPr>
        <w:t xml:space="preserve">United Nations (1976). Treaty of the Economic Community of West African States (ECOWAS). </w:t>
      </w:r>
      <w:r w:rsidRPr="00D73F2E">
        <w:rPr>
          <w:rFonts w:ascii="Times New Roman" w:hAnsi="Times New Roman" w:cs="Times New Roman"/>
          <w:i/>
          <w:color w:val="222222"/>
          <w:sz w:val="24"/>
          <w:szCs w:val="24"/>
          <w:shd w:val="clear" w:color="auto" w:fill="FFFFFF"/>
        </w:rPr>
        <w:t xml:space="preserve">United Nations Treaty Series, 1010 (1), </w:t>
      </w:r>
      <w:r w:rsidRPr="00D73F2E">
        <w:rPr>
          <w:rFonts w:ascii="Times New Roman" w:hAnsi="Times New Roman" w:cs="Times New Roman"/>
          <w:color w:val="222222"/>
          <w:sz w:val="24"/>
          <w:szCs w:val="24"/>
          <w:shd w:val="clear" w:color="auto" w:fill="FFFFFF"/>
        </w:rPr>
        <w:t>1-41.</w:t>
      </w:r>
    </w:p>
    <w:p w14:paraId="4E65104F" w14:textId="77777777" w:rsidR="00EF61F5" w:rsidRDefault="00D73F2E" w:rsidP="00EF61F5">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rPr>
        <w:t>United Nations, Department of Economic and Social Affairs, Population Division (2017). International Migration Report 2017: Highlights (ST/ESA/SER.A/404)</w:t>
      </w:r>
    </w:p>
    <w:p w14:paraId="72D04B28" w14:textId="77777777" w:rsidR="00EF61F5" w:rsidRDefault="00D73F2E" w:rsidP="00EF61F5">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sz w:val="24"/>
          <w:szCs w:val="24"/>
        </w:rPr>
        <w:t>United Nations, Department of Economic and Social Affairs, Population Division (2019). International Migration Report 2019: Wall Chart (ST/ESA/SER/A/431).</w:t>
      </w:r>
    </w:p>
    <w:p w14:paraId="4B986F77" w14:textId="49DEBBA2" w:rsidR="00EF61F5" w:rsidRDefault="00D73F2E" w:rsidP="00EF61F5">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color w:val="222222"/>
          <w:sz w:val="24"/>
          <w:szCs w:val="24"/>
          <w:shd w:val="clear" w:color="auto" w:fill="FFFFFF"/>
        </w:rPr>
        <w:t>U</w:t>
      </w:r>
      <w:r w:rsidR="00EF61F5">
        <w:rPr>
          <w:rFonts w:ascii="Times New Roman" w:hAnsi="Times New Roman" w:cs="Times New Roman"/>
          <w:color w:val="222222"/>
          <w:sz w:val="24"/>
          <w:szCs w:val="24"/>
          <w:shd w:val="clear" w:color="auto" w:fill="FFFFFF"/>
        </w:rPr>
        <w:t xml:space="preserve">nited </w:t>
      </w:r>
      <w:r w:rsidRPr="00D73F2E">
        <w:rPr>
          <w:rFonts w:ascii="Times New Roman" w:hAnsi="Times New Roman" w:cs="Times New Roman"/>
          <w:color w:val="222222"/>
          <w:sz w:val="24"/>
          <w:szCs w:val="24"/>
          <w:shd w:val="clear" w:color="auto" w:fill="FFFFFF"/>
        </w:rPr>
        <w:t>N</w:t>
      </w:r>
      <w:r w:rsidR="00EF61F5">
        <w:rPr>
          <w:rFonts w:ascii="Times New Roman" w:hAnsi="Times New Roman" w:cs="Times New Roman"/>
          <w:color w:val="222222"/>
          <w:sz w:val="24"/>
          <w:szCs w:val="24"/>
          <w:shd w:val="clear" w:color="auto" w:fill="FFFFFF"/>
        </w:rPr>
        <w:t xml:space="preserve">ations </w:t>
      </w:r>
      <w:r w:rsidRPr="00D73F2E">
        <w:rPr>
          <w:rFonts w:ascii="Times New Roman" w:hAnsi="Times New Roman" w:cs="Times New Roman"/>
          <w:color w:val="222222"/>
          <w:sz w:val="24"/>
          <w:szCs w:val="24"/>
          <w:shd w:val="clear" w:color="auto" w:fill="FFFFFF"/>
        </w:rPr>
        <w:t>H</w:t>
      </w:r>
      <w:r w:rsidR="00EF61F5">
        <w:rPr>
          <w:rFonts w:ascii="Times New Roman" w:hAnsi="Times New Roman" w:cs="Times New Roman"/>
          <w:color w:val="222222"/>
          <w:sz w:val="24"/>
          <w:szCs w:val="24"/>
          <w:shd w:val="clear" w:color="auto" w:fill="FFFFFF"/>
        </w:rPr>
        <w:t xml:space="preserve">igh </w:t>
      </w:r>
      <w:r w:rsidRPr="00D73F2E">
        <w:rPr>
          <w:rFonts w:ascii="Times New Roman" w:hAnsi="Times New Roman" w:cs="Times New Roman"/>
          <w:color w:val="222222"/>
          <w:sz w:val="24"/>
          <w:szCs w:val="24"/>
          <w:shd w:val="clear" w:color="auto" w:fill="FFFFFF"/>
        </w:rPr>
        <w:t>C</w:t>
      </w:r>
      <w:r w:rsidR="00EF61F5">
        <w:rPr>
          <w:rFonts w:ascii="Times New Roman" w:hAnsi="Times New Roman" w:cs="Times New Roman"/>
          <w:color w:val="222222"/>
          <w:sz w:val="24"/>
          <w:szCs w:val="24"/>
          <w:shd w:val="clear" w:color="auto" w:fill="FFFFFF"/>
        </w:rPr>
        <w:t xml:space="preserve">ommissioner for </w:t>
      </w:r>
      <w:r w:rsidRPr="00D73F2E">
        <w:rPr>
          <w:rFonts w:ascii="Times New Roman" w:hAnsi="Times New Roman" w:cs="Times New Roman"/>
          <w:color w:val="222222"/>
          <w:sz w:val="24"/>
          <w:szCs w:val="24"/>
          <w:shd w:val="clear" w:color="auto" w:fill="FFFFFF"/>
        </w:rPr>
        <w:t>R</w:t>
      </w:r>
      <w:r w:rsidR="00EF61F5">
        <w:rPr>
          <w:rFonts w:ascii="Times New Roman" w:hAnsi="Times New Roman" w:cs="Times New Roman"/>
          <w:color w:val="222222"/>
          <w:sz w:val="24"/>
          <w:szCs w:val="24"/>
          <w:shd w:val="clear" w:color="auto" w:fill="FFFFFF"/>
        </w:rPr>
        <w:t>efugees</w:t>
      </w:r>
      <w:r w:rsidRPr="00D73F2E">
        <w:rPr>
          <w:rFonts w:ascii="Times New Roman" w:hAnsi="Times New Roman" w:cs="Times New Roman"/>
          <w:color w:val="222222"/>
          <w:sz w:val="24"/>
          <w:szCs w:val="24"/>
          <w:shd w:val="clear" w:color="auto" w:fill="FFFFFF"/>
        </w:rPr>
        <w:t xml:space="preserve"> (2018). Global Trends Forced Displacement in 2018. Geneva: UNHCR</w:t>
      </w:r>
    </w:p>
    <w:p w14:paraId="1ED17FD7" w14:textId="2C5418D4" w:rsidR="00D73F2E" w:rsidRPr="00EF61F5" w:rsidRDefault="00D73F2E" w:rsidP="00EF61F5">
      <w:pPr>
        <w:spacing w:after="0" w:line="480" w:lineRule="auto"/>
        <w:ind w:left="720" w:hanging="720"/>
        <w:jc w:val="both"/>
        <w:rPr>
          <w:rFonts w:ascii="Times New Roman" w:hAnsi="Times New Roman" w:cs="Times New Roman"/>
          <w:sz w:val="24"/>
          <w:szCs w:val="24"/>
          <w:shd w:val="clear" w:color="auto" w:fill="FFFFFF"/>
        </w:rPr>
      </w:pPr>
      <w:r w:rsidRPr="00D73F2E">
        <w:rPr>
          <w:rFonts w:ascii="Times New Roman" w:hAnsi="Times New Roman" w:cs="Times New Roman"/>
          <w:color w:val="222222"/>
          <w:sz w:val="24"/>
          <w:szCs w:val="24"/>
          <w:shd w:val="clear" w:color="auto" w:fill="FFFFFF"/>
        </w:rPr>
        <w:t>U</w:t>
      </w:r>
      <w:r w:rsidR="00EF61F5">
        <w:rPr>
          <w:rFonts w:ascii="Times New Roman" w:hAnsi="Times New Roman" w:cs="Times New Roman"/>
          <w:color w:val="222222"/>
          <w:sz w:val="24"/>
          <w:szCs w:val="24"/>
          <w:shd w:val="clear" w:color="auto" w:fill="FFFFFF"/>
        </w:rPr>
        <w:t xml:space="preserve">nited </w:t>
      </w:r>
      <w:r w:rsidRPr="00D73F2E">
        <w:rPr>
          <w:rFonts w:ascii="Times New Roman" w:hAnsi="Times New Roman" w:cs="Times New Roman"/>
          <w:color w:val="222222"/>
          <w:sz w:val="24"/>
          <w:szCs w:val="24"/>
          <w:shd w:val="clear" w:color="auto" w:fill="FFFFFF"/>
        </w:rPr>
        <w:t>N</w:t>
      </w:r>
      <w:r w:rsidR="00EF61F5">
        <w:rPr>
          <w:rFonts w:ascii="Times New Roman" w:hAnsi="Times New Roman" w:cs="Times New Roman"/>
          <w:color w:val="222222"/>
          <w:sz w:val="24"/>
          <w:szCs w:val="24"/>
          <w:shd w:val="clear" w:color="auto" w:fill="FFFFFF"/>
        </w:rPr>
        <w:t xml:space="preserve">ations </w:t>
      </w:r>
      <w:r w:rsidRPr="00D73F2E">
        <w:rPr>
          <w:rFonts w:ascii="Times New Roman" w:hAnsi="Times New Roman" w:cs="Times New Roman"/>
          <w:color w:val="222222"/>
          <w:sz w:val="24"/>
          <w:szCs w:val="24"/>
          <w:shd w:val="clear" w:color="auto" w:fill="FFFFFF"/>
        </w:rPr>
        <w:t>C</w:t>
      </w:r>
      <w:r w:rsidR="00EF61F5">
        <w:rPr>
          <w:rFonts w:ascii="Times New Roman" w:hAnsi="Times New Roman" w:cs="Times New Roman"/>
          <w:color w:val="222222"/>
          <w:sz w:val="24"/>
          <w:szCs w:val="24"/>
          <w:shd w:val="clear" w:color="auto" w:fill="FFFFFF"/>
        </w:rPr>
        <w:t xml:space="preserve">onference on </w:t>
      </w:r>
      <w:r w:rsidRPr="00D73F2E">
        <w:rPr>
          <w:rFonts w:ascii="Times New Roman" w:hAnsi="Times New Roman" w:cs="Times New Roman"/>
          <w:color w:val="222222"/>
          <w:sz w:val="24"/>
          <w:szCs w:val="24"/>
          <w:shd w:val="clear" w:color="auto" w:fill="FFFFFF"/>
        </w:rPr>
        <w:t>T</w:t>
      </w:r>
      <w:r w:rsidR="00EF61F5">
        <w:rPr>
          <w:rFonts w:ascii="Times New Roman" w:hAnsi="Times New Roman" w:cs="Times New Roman"/>
          <w:color w:val="222222"/>
          <w:sz w:val="24"/>
          <w:szCs w:val="24"/>
          <w:shd w:val="clear" w:color="auto" w:fill="FFFFFF"/>
        </w:rPr>
        <w:t xml:space="preserve">rade and </w:t>
      </w:r>
      <w:r w:rsidRPr="00D73F2E">
        <w:rPr>
          <w:rFonts w:ascii="Times New Roman" w:hAnsi="Times New Roman" w:cs="Times New Roman"/>
          <w:color w:val="222222"/>
          <w:sz w:val="24"/>
          <w:szCs w:val="24"/>
          <w:shd w:val="clear" w:color="auto" w:fill="FFFFFF"/>
        </w:rPr>
        <w:t>D</w:t>
      </w:r>
      <w:r w:rsidR="00EF61F5">
        <w:rPr>
          <w:rFonts w:ascii="Times New Roman" w:hAnsi="Times New Roman" w:cs="Times New Roman"/>
          <w:color w:val="222222"/>
          <w:sz w:val="24"/>
          <w:szCs w:val="24"/>
          <w:shd w:val="clear" w:color="auto" w:fill="FFFFFF"/>
        </w:rPr>
        <w:t>evelopment</w:t>
      </w:r>
      <w:r w:rsidRPr="00D73F2E">
        <w:rPr>
          <w:rFonts w:ascii="Times New Roman" w:hAnsi="Times New Roman" w:cs="Times New Roman"/>
          <w:color w:val="222222"/>
          <w:sz w:val="24"/>
          <w:szCs w:val="24"/>
          <w:shd w:val="clear" w:color="auto" w:fill="FFFFFF"/>
        </w:rPr>
        <w:t xml:space="preserve"> (2018). </w:t>
      </w:r>
      <w:r w:rsidRPr="00D73F2E">
        <w:rPr>
          <w:rFonts w:ascii="Times New Roman" w:hAnsi="Times New Roman" w:cs="Times New Roman"/>
          <w:i/>
          <w:color w:val="222222"/>
          <w:sz w:val="24"/>
          <w:szCs w:val="24"/>
          <w:shd w:val="clear" w:color="auto" w:fill="FFFFFF"/>
        </w:rPr>
        <w:t>Economic Development in Africa Report: Migration for Structural Transformation</w:t>
      </w:r>
      <w:r w:rsidRPr="00D73F2E">
        <w:rPr>
          <w:rFonts w:ascii="Times New Roman" w:hAnsi="Times New Roman" w:cs="Times New Roman"/>
          <w:color w:val="222222"/>
          <w:sz w:val="24"/>
          <w:szCs w:val="24"/>
          <w:shd w:val="clear" w:color="auto" w:fill="FFFFFF"/>
        </w:rPr>
        <w:t xml:space="preserve">. New York: United Nations Publications </w:t>
      </w:r>
    </w:p>
    <w:p w14:paraId="7316B185" w14:textId="77777777" w:rsidR="00D73F2E" w:rsidRPr="00D73F2E" w:rsidRDefault="00D73F2E" w:rsidP="00D73F2E">
      <w:pPr>
        <w:spacing w:after="0" w:line="480" w:lineRule="auto"/>
        <w:ind w:left="720" w:hanging="720"/>
        <w:jc w:val="both"/>
        <w:rPr>
          <w:rFonts w:ascii="Times New Roman" w:hAnsi="Times New Roman" w:cs="Times New Roman"/>
          <w:sz w:val="24"/>
          <w:szCs w:val="24"/>
          <w:shd w:val="clear" w:color="auto" w:fill="FFFFFF"/>
        </w:rPr>
      </w:pPr>
    </w:p>
    <w:p w14:paraId="5219848B" w14:textId="6A887FFC" w:rsidR="00525CAF" w:rsidRDefault="004874AF" w:rsidP="00703767">
      <w:pPr>
        <w:pStyle w:val="ListParagraph"/>
        <w:numPr>
          <w:ilvl w:val="0"/>
          <w:numId w:val="34"/>
        </w:numPr>
        <w:spacing w:line="480" w:lineRule="auto"/>
        <w:rPr>
          <w:rFonts w:ascii="Times New Roman" w:hAnsi="Times New Roman" w:cs="Times New Roman"/>
          <w:b/>
          <w:sz w:val="24"/>
          <w:szCs w:val="24"/>
        </w:rPr>
      </w:pPr>
      <w:r>
        <w:rPr>
          <w:rFonts w:ascii="Times New Roman" w:hAnsi="Times New Roman" w:cs="Times New Roman"/>
          <w:b/>
          <w:sz w:val="24"/>
          <w:szCs w:val="24"/>
        </w:rPr>
        <w:t xml:space="preserve">INTERVIEWS </w:t>
      </w:r>
    </w:p>
    <w:p w14:paraId="0D345977" w14:textId="38784A6D" w:rsidR="00D4055E" w:rsidRDefault="00A01FDB" w:rsidP="00D4055E">
      <w:pPr>
        <w:spacing w:line="480" w:lineRule="auto"/>
        <w:rPr>
          <w:rFonts w:ascii="Times New Roman" w:hAnsi="Times New Roman" w:cs="Times New Roman"/>
          <w:sz w:val="24"/>
          <w:szCs w:val="24"/>
        </w:rPr>
      </w:pPr>
      <w:r>
        <w:rPr>
          <w:rFonts w:ascii="Times New Roman" w:hAnsi="Times New Roman" w:cs="Times New Roman"/>
          <w:sz w:val="24"/>
          <w:szCs w:val="24"/>
        </w:rPr>
        <w:t>Interview with five Nigerian migrants at Madina on</w:t>
      </w:r>
      <w:r w:rsidR="00962D10">
        <w:rPr>
          <w:rFonts w:ascii="Times New Roman" w:hAnsi="Times New Roman" w:cs="Times New Roman"/>
          <w:sz w:val="24"/>
          <w:szCs w:val="24"/>
        </w:rPr>
        <w:t xml:space="preserve"> 11</w:t>
      </w:r>
      <w:r w:rsidR="00962D10" w:rsidRPr="00962D10">
        <w:rPr>
          <w:rFonts w:ascii="Times New Roman" w:hAnsi="Times New Roman" w:cs="Times New Roman"/>
          <w:sz w:val="24"/>
          <w:szCs w:val="24"/>
          <w:vertAlign w:val="superscript"/>
        </w:rPr>
        <w:t>th</w:t>
      </w:r>
      <w:r w:rsidR="00962D10">
        <w:rPr>
          <w:rFonts w:ascii="Times New Roman" w:hAnsi="Times New Roman" w:cs="Times New Roman"/>
          <w:sz w:val="24"/>
          <w:szCs w:val="24"/>
        </w:rPr>
        <w:t xml:space="preserve"> </w:t>
      </w:r>
      <w:r>
        <w:rPr>
          <w:rFonts w:ascii="Times New Roman" w:hAnsi="Times New Roman" w:cs="Times New Roman"/>
          <w:sz w:val="24"/>
          <w:szCs w:val="24"/>
        </w:rPr>
        <w:t>June,</w:t>
      </w:r>
      <w:r w:rsidR="00962D10">
        <w:rPr>
          <w:rFonts w:ascii="Times New Roman" w:hAnsi="Times New Roman" w:cs="Times New Roman"/>
          <w:sz w:val="24"/>
          <w:szCs w:val="24"/>
        </w:rPr>
        <w:t xml:space="preserve"> 2019</w:t>
      </w:r>
      <w:r>
        <w:rPr>
          <w:rFonts w:ascii="Times New Roman" w:hAnsi="Times New Roman" w:cs="Times New Roman"/>
          <w:sz w:val="24"/>
          <w:szCs w:val="24"/>
        </w:rPr>
        <w:t>.</w:t>
      </w:r>
    </w:p>
    <w:p w14:paraId="3A7B7EC5" w14:textId="514DFB5A" w:rsidR="00A01FDB" w:rsidRDefault="00A01FDB" w:rsidP="00D4055E">
      <w:pPr>
        <w:spacing w:line="480" w:lineRule="auto"/>
        <w:rPr>
          <w:rFonts w:ascii="Times New Roman" w:hAnsi="Times New Roman" w:cs="Times New Roman"/>
          <w:sz w:val="24"/>
          <w:szCs w:val="24"/>
        </w:rPr>
      </w:pPr>
      <w:r>
        <w:rPr>
          <w:rFonts w:ascii="Times New Roman" w:hAnsi="Times New Roman" w:cs="Times New Roman"/>
          <w:sz w:val="24"/>
          <w:szCs w:val="24"/>
        </w:rPr>
        <w:t>Interview with three Nigerians at Adenta on 15</w:t>
      </w:r>
      <w:r w:rsidRPr="00A01FDB">
        <w:rPr>
          <w:rFonts w:ascii="Times New Roman" w:hAnsi="Times New Roman" w:cs="Times New Roman"/>
          <w:sz w:val="24"/>
          <w:szCs w:val="24"/>
          <w:vertAlign w:val="superscript"/>
        </w:rPr>
        <w:t>th</w:t>
      </w:r>
      <w:r>
        <w:rPr>
          <w:rFonts w:ascii="Times New Roman" w:hAnsi="Times New Roman" w:cs="Times New Roman"/>
          <w:sz w:val="24"/>
          <w:szCs w:val="24"/>
        </w:rPr>
        <w:t xml:space="preserve"> June, 2019.</w:t>
      </w:r>
    </w:p>
    <w:p w14:paraId="37B07A72" w14:textId="61EA409C" w:rsidR="00A01FDB" w:rsidRDefault="00A01FDB" w:rsidP="00D4055E">
      <w:pPr>
        <w:spacing w:line="480" w:lineRule="auto"/>
        <w:rPr>
          <w:rFonts w:ascii="Times New Roman" w:hAnsi="Times New Roman" w:cs="Times New Roman"/>
          <w:sz w:val="24"/>
          <w:szCs w:val="24"/>
        </w:rPr>
      </w:pPr>
      <w:r>
        <w:rPr>
          <w:rFonts w:ascii="Times New Roman" w:hAnsi="Times New Roman" w:cs="Times New Roman"/>
          <w:sz w:val="24"/>
          <w:szCs w:val="24"/>
        </w:rPr>
        <w:t>Interview with five Nigerians at Lapaz on 20</w:t>
      </w:r>
      <w:r w:rsidRPr="00A01FDB">
        <w:rPr>
          <w:rFonts w:ascii="Times New Roman" w:hAnsi="Times New Roman" w:cs="Times New Roman"/>
          <w:sz w:val="24"/>
          <w:szCs w:val="24"/>
          <w:vertAlign w:val="superscript"/>
        </w:rPr>
        <w:t>th</w:t>
      </w:r>
      <w:r>
        <w:rPr>
          <w:rFonts w:ascii="Times New Roman" w:hAnsi="Times New Roman" w:cs="Times New Roman"/>
          <w:sz w:val="24"/>
          <w:szCs w:val="24"/>
        </w:rPr>
        <w:t xml:space="preserve"> June, 2019.</w:t>
      </w:r>
    </w:p>
    <w:p w14:paraId="2AB83AE0" w14:textId="587BAE08" w:rsidR="00A01FDB" w:rsidRDefault="00A01FDB" w:rsidP="00D4055E">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Interview with four Nigerians at Tip Toe Lane (Circle) on 26</w:t>
      </w:r>
      <w:r w:rsidRPr="00A01FDB">
        <w:rPr>
          <w:rFonts w:ascii="Times New Roman" w:hAnsi="Times New Roman" w:cs="Times New Roman"/>
          <w:sz w:val="24"/>
          <w:szCs w:val="24"/>
          <w:vertAlign w:val="superscript"/>
        </w:rPr>
        <w:t>th</w:t>
      </w:r>
      <w:r>
        <w:rPr>
          <w:rFonts w:ascii="Times New Roman" w:hAnsi="Times New Roman" w:cs="Times New Roman"/>
          <w:sz w:val="24"/>
          <w:szCs w:val="24"/>
        </w:rPr>
        <w:t xml:space="preserve"> July, 2019.</w:t>
      </w:r>
    </w:p>
    <w:p w14:paraId="19BD3D04" w14:textId="18147D35" w:rsidR="00A01FDB" w:rsidRDefault="00A01FDB" w:rsidP="00D4055E">
      <w:pPr>
        <w:spacing w:line="480" w:lineRule="auto"/>
        <w:rPr>
          <w:rFonts w:ascii="Times New Roman" w:hAnsi="Times New Roman" w:cs="Times New Roman"/>
          <w:sz w:val="24"/>
          <w:szCs w:val="24"/>
        </w:rPr>
      </w:pPr>
      <w:r>
        <w:rPr>
          <w:rFonts w:ascii="Times New Roman" w:hAnsi="Times New Roman" w:cs="Times New Roman"/>
          <w:sz w:val="24"/>
          <w:szCs w:val="24"/>
        </w:rPr>
        <w:t>Interview with three Nigerians at Osu on 2</w:t>
      </w:r>
      <w:r w:rsidRPr="00A01FDB">
        <w:rPr>
          <w:rFonts w:ascii="Times New Roman" w:hAnsi="Times New Roman" w:cs="Times New Roman"/>
          <w:sz w:val="24"/>
          <w:szCs w:val="24"/>
          <w:vertAlign w:val="superscript"/>
        </w:rPr>
        <w:t>nd</w:t>
      </w:r>
      <w:r>
        <w:rPr>
          <w:rFonts w:ascii="Times New Roman" w:hAnsi="Times New Roman" w:cs="Times New Roman"/>
          <w:sz w:val="24"/>
          <w:szCs w:val="24"/>
        </w:rPr>
        <w:t xml:space="preserve"> July, 2019.</w:t>
      </w:r>
    </w:p>
    <w:p w14:paraId="65140FD3" w14:textId="32F5A1E1" w:rsidR="00A01FDB" w:rsidRDefault="00A01FDB" w:rsidP="00D4055E">
      <w:pPr>
        <w:spacing w:line="480" w:lineRule="auto"/>
        <w:rPr>
          <w:rFonts w:ascii="Times New Roman" w:hAnsi="Times New Roman" w:cs="Times New Roman"/>
          <w:sz w:val="24"/>
          <w:szCs w:val="24"/>
        </w:rPr>
      </w:pPr>
      <w:r>
        <w:rPr>
          <w:rFonts w:ascii="Times New Roman" w:hAnsi="Times New Roman" w:cs="Times New Roman"/>
          <w:sz w:val="24"/>
          <w:szCs w:val="24"/>
        </w:rPr>
        <w:t xml:space="preserve">Interview with three Ghanaians </w:t>
      </w:r>
      <w:r w:rsidR="004874AF">
        <w:rPr>
          <w:rFonts w:ascii="Times New Roman" w:hAnsi="Times New Roman" w:cs="Times New Roman"/>
          <w:sz w:val="24"/>
          <w:szCs w:val="24"/>
        </w:rPr>
        <w:t xml:space="preserve">in the Nigerian Community </w:t>
      </w:r>
      <w:r>
        <w:rPr>
          <w:rFonts w:ascii="Times New Roman" w:hAnsi="Times New Roman" w:cs="Times New Roman"/>
          <w:sz w:val="24"/>
          <w:szCs w:val="24"/>
        </w:rPr>
        <w:t>at Madina on 11</w:t>
      </w:r>
      <w:r w:rsidRPr="00A01FDB">
        <w:rPr>
          <w:rFonts w:ascii="Times New Roman" w:hAnsi="Times New Roman" w:cs="Times New Roman"/>
          <w:sz w:val="24"/>
          <w:szCs w:val="24"/>
          <w:vertAlign w:val="superscript"/>
        </w:rPr>
        <w:t>th</w:t>
      </w:r>
      <w:r>
        <w:rPr>
          <w:rFonts w:ascii="Times New Roman" w:hAnsi="Times New Roman" w:cs="Times New Roman"/>
          <w:sz w:val="24"/>
          <w:szCs w:val="24"/>
        </w:rPr>
        <w:t xml:space="preserve"> June, 2019.</w:t>
      </w:r>
    </w:p>
    <w:p w14:paraId="6C53944F" w14:textId="278DBB88" w:rsidR="00A01FDB" w:rsidRDefault="00A01FDB" w:rsidP="00D4055E">
      <w:pPr>
        <w:spacing w:line="480" w:lineRule="auto"/>
        <w:rPr>
          <w:rFonts w:ascii="Times New Roman" w:hAnsi="Times New Roman" w:cs="Times New Roman"/>
          <w:sz w:val="24"/>
          <w:szCs w:val="24"/>
        </w:rPr>
      </w:pPr>
      <w:r>
        <w:rPr>
          <w:rFonts w:ascii="Times New Roman" w:hAnsi="Times New Roman" w:cs="Times New Roman"/>
          <w:sz w:val="24"/>
          <w:szCs w:val="24"/>
        </w:rPr>
        <w:t xml:space="preserve">Interview with two Ghanaians </w:t>
      </w:r>
      <w:r w:rsidR="004874AF">
        <w:rPr>
          <w:rFonts w:ascii="Times New Roman" w:hAnsi="Times New Roman" w:cs="Times New Roman"/>
          <w:sz w:val="24"/>
          <w:szCs w:val="24"/>
        </w:rPr>
        <w:t xml:space="preserve">in the Nigerian Community </w:t>
      </w:r>
      <w:r>
        <w:rPr>
          <w:rFonts w:ascii="Times New Roman" w:hAnsi="Times New Roman" w:cs="Times New Roman"/>
          <w:sz w:val="24"/>
          <w:szCs w:val="24"/>
        </w:rPr>
        <w:t xml:space="preserve">at </w:t>
      </w:r>
      <w:r w:rsidR="004874AF">
        <w:rPr>
          <w:rFonts w:ascii="Times New Roman" w:hAnsi="Times New Roman" w:cs="Times New Roman"/>
          <w:sz w:val="24"/>
          <w:szCs w:val="24"/>
        </w:rPr>
        <w:t>Osu on 2</w:t>
      </w:r>
      <w:r w:rsidR="004874AF" w:rsidRPr="004874AF">
        <w:rPr>
          <w:rFonts w:ascii="Times New Roman" w:hAnsi="Times New Roman" w:cs="Times New Roman"/>
          <w:sz w:val="24"/>
          <w:szCs w:val="24"/>
          <w:vertAlign w:val="superscript"/>
        </w:rPr>
        <w:t>nd</w:t>
      </w:r>
      <w:r w:rsidR="004874AF">
        <w:rPr>
          <w:rFonts w:ascii="Times New Roman" w:hAnsi="Times New Roman" w:cs="Times New Roman"/>
          <w:sz w:val="24"/>
          <w:szCs w:val="24"/>
        </w:rPr>
        <w:t xml:space="preserve"> July, 2019.</w:t>
      </w:r>
    </w:p>
    <w:p w14:paraId="1B2D242B" w14:textId="7BABFC27" w:rsidR="00962D10" w:rsidRDefault="00962D10" w:rsidP="00D4055E">
      <w:pPr>
        <w:spacing w:line="480" w:lineRule="auto"/>
        <w:rPr>
          <w:rFonts w:ascii="Times New Roman" w:hAnsi="Times New Roman" w:cs="Times New Roman"/>
          <w:sz w:val="24"/>
          <w:szCs w:val="24"/>
        </w:rPr>
      </w:pPr>
      <w:r>
        <w:rPr>
          <w:rFonts w:ascii="Times New Roman" w:hAnsi="Times New Roman" w:cs="Times New Roman"/>
          <w:sz w:val="24"/>
          <w:szCs w:val="24"/>
        </w:rPr>
        <w:t xml:space="preserve">Interview with Suprintendent Simon Asare, the Head of International Relations and Co-operation at the Ghana Immigration Service Head Quarters, Accra on </w:t>
      </w:r>
      <w:r w:rsidR="00A01FDB">
        <w:rPr>
          <w:rFonts w:ascii="Times New Roman" w:hAnsi="Times New Roman" w:cs="Times New Roman"/>
          <w:sz w:val="24"/>
          <w:szCs w:val="24"/>
        </w:rPr>
        <w:t>31</w:t>
      </w:r>
      <w:r w:rsidR="00A01FDB" w:rsidRPr="00A01FDB">
        <w:rPr>
          <w:rFonts w:ascii="Times New Roman" w:hAnsi="Times New Roman" w:cs="Times New Roman"/>
          <w:sz w:val="24"/>
          <w:szCs w:val="24"/>
          <w:vertAlign w:val="superscript"/>
        </w:rPr>
        <w:t>st</w:t>
      </w:r>
      <w:r w:rsidR="00A01FDB">
        <w:rPr>
          <w:rFonts w:ascii="Times New Roman" w:hAnsi="Times New Roman" w:cs="Times New Roman"/>
          <w:sz w:val="24"/>
          <w:szCs w:val="24"/>
        </w:rPr>
        <w:t xml:space="preserve"> July, 2019.</w:t>
      </w:r>
    </w:p>
    <w:p w14:paraId="6211B6E7" w14:textId="2DE048A1" w:rsidR="00962D10" w:rsidRDefault="00962D10" w:rsidP="00D4055E">
      <w:pPr>
        <w:spacing w:line="480" w:lineRule="auto"/>
        <w:rPr>
          <w:rFonts w:ascii="Times New Roman" w:hAnsi="Times New Roman" w:cs="Times New Roman"/>
          <w:sz w:val="24"/>
          <w:szCs w:val="24"/>
        </w:rPr>
      </w:pPr>
      <w:r>
        <w:rPr>
          <w:rFonts w:ascii="Times New Roman" w:hAnsi="Times New Roman" w:cs="Times New Roman"/>
          <w:sz w:val="24"/>
          <w:szCs w:val="24"/>
        </w:rPr>
        <w:t xml:space="preserve">Interview with Chief Inspector George Obeng at the Ghana Immigration Service, Head Quarters, Accra on </w:t>
      </w:r>
      <w:r w:rsidR="00A01FDB">
        <w:rPr>
          <w:rFonts w:ascii="Times New Roman" w:hAnsi="Times New Roman" w:cs="Times New Roman"/>
          <w:sz w:val="24"/>
          <w:szCs w:val="24"/>
        </w:rPr>
        <w:t>31</w:t>
      </w:r>
      <w:r w:rsidR="00A01FDB" w:rsidRPr="00A01FDB">
        <w:rPr>
          <w:rFonts w:ascii="Times New Roman" w:hAnsi="Times New Roman" w:cs="Times New Roman"/>
          <w:sz w:val="24"/>
          <w:szCs w:val="24"/>
          <w:vertAlign w:val="superscript"/>
        </w:rPr>
        <w:t>st</w:t>
      </w:r>
      <w:r w:rsidR="00A01FDB">
        <w:rPr>
          <w:rFonts w:ascii="Times New Roman" w:hAnsi="Times New Roman" w:cs="Times New Roman"/>
          <w:sz w:val="24"/>
          <w:szCs w:val="24"/>
        </w:rPr>
        <w:t xml:space="preserve"> July, 2019.</w:t>
      </w:r>
    </w:p>
    <w:p w14:paraId="104F106C" w14:textId="2666598C" w:rsidR="006D3B26" w:rsidRDefault="006D3B26" w:rsidP="00D4055E">
      <w:pPr>
        <w:spacing w:line="480" w:lineRule="auto"/>
        <w:rPr>
          <w:rFonts w:ascii="Times New Roman" w:hAnsi="Times New Roman" w:cs="Times New Roman"/>
          <w:sz w:val="24"/>
          <w:szCs w:val="24"/>
        </w:rPr>
      </w:pPr>
    </w:p>
    <w:p w14:paraId="3F861B9D" w14:textId="5BD29849" w:rsidR="006D3B26" w:rsidRDefault="006D3B26" w:rsidP="00D4055E">
      <w:pPr>
        <w:spacing w:line="480" w:lineRule="auto"/>
        <w:rPr>
          <w:rFonts w:ascii="Times New Roman" w:hAnsi="Times New Roman" w:cs="Times New Roman"/>
          <w:sz w:val="24"/>
          <w:szCs w:val="24"/>
        </w:rPr>
      </w:pPr>
    </w:p>
    <w:p w14:paraId="392917CA" w14:textId="5AB89E1C" w:rsidR="006D3B26" w:rsidRDefault="006D3B26" w:rsidP="00D4055E">
      <w:pPr>
        <w:spacing w:line="480" w:lineRule="auto"/>
        <w:rPr>
          <w:rFonts w:ascii="Times New Roman" w:hAnsi="Times New Roman" w:cs="Times New Roman"/>
          <w:sz w:val="24"/>
          <w:szCs w:val="24"/>
        </w:rPr>
      </w:pPr>
    </w:p>
    <w:p w14:paraId="77967DC6" w14:textId="1B634213" w:rsidR="006D3B26" w:rsidRDefault="006D3B26" w:rsidP="00D4055E">
      <w:pPr>
        <w:spacing w:line="480" w:lineRule="auto"/>
        <w:rPr>
          <w:rFonts w:ascii="Times New Roman" w:hAnsi="Times New Roman" w:cs="Times New Roman"/>
          <w:sz w:val="24"/>
          <w:szCs w:val="24"/>
        </w:rPr>
      </w:pPr>
    </w:p>
    <w:p w14:paraId="49EA8B53" w14:textId="68C9D660" w:rsidR="006D3B26" w:rsidRDefault="006D3B26" w:rsidP="00D4055E">
      <w:pPr>
        <w:spacing w:line="480" w:lineRule="auto"/>
        <w:rPr>
          <w:rFonts w:ascii="Times New Roman" w:hAnsi="Times New Roman" w:cs="Times New Roman"/>
          <w:sz w:val="24"/>
          <w:szCs w:val="24"/>
        </w:rPr>
      </w:pPr>
    </w:p>
    <w:p w14:paraId="22320056" w14:textId="4137CA3E" w:rsidR="006D3B26" w:rsidRDefault="006D3B26" w:rsidP="00D4055E">
      <w:pPr>
        <w:spacing w:line="480" w:lineRule="auto"/>
        <w:rPr>
          <w:rFonts w:ascii="Times New Roman" w:hAnsi="Times New Roman" w:cs="Times New Roman"/>
          <w:sz w:val="24"/>
          <w:szCs w:val="24"/>
        </w:rPr>
      </w:pPr>
    </w:p>
    <w:p w14:paraId="14568C82" w14:textId="5999139F" w:rsidR="006D3B26" w:rsidRDefault="006D3B26" w:rsidP="00D4055E">
      <w:pPr>
        <w:spacing w:line="480" w:lineRule="auto"/>
        <w:rPr>
          <w:rFonts w:ascii="Times New Roman" w:hAnsi="Times New Roman" w:cs="Times New Roman"/>
          <w:sz w:val="24"/>
          <w:szCs w:val="24"/>
        </w:rPr>
      </w:pPr>
    </w:p>
    <w:p w14:paraId="60929B31" w14:textId="634F4587" w:rsidR="006D3B26" w:rsidRDefault="006D3B26" w:rsidP="00D4055E">
      <w:pPr>
        <w:spacing w:line="480" w:lineRule="auto"/>
        <w:rPr>
          <w:rFonts w:ascii="Times New Roman" w:hAnsi="Times New Roman" w:cs="Times New Roman"/>
          <w:sz w:val="24"/>
          <w:szCs w:val="24"/>
        </w:rPr>
      </w:pPr>
    </w:p>
    <w:p w14:paraId="732B3337" w14:textId="308E470A" w:rsidR="006D3B26" w:rsidRDefault="006D3B26" w:rsidP="00D4055E">
      <w:pPr>
        <w:spacing w:line="480" w:lineRule="auto"/>
        <w:rPr>
          <w:rFonts w:ascii="Times New Roman" w:hAnsi="Times New Roman" w:cs="Times New Roman"/>
          <w:sz w:val="24"/>
          <w:szCs w:val="24"/>
        </w:rPr>
      </w:pPr>
    </w:p>
    <w:p w14:paraId="5D481C9A" w14:textId="668294AC" w:rsidR="006D3B26" w:rsidRDefault="006D3B26" w:rsidP="00D4055E">
      <w:pPr>
        <w:spacing w:line="480" w:lineRule="auto"/>
        <w:rPr>
          <w:rFonts w:ascii="Times New Roman" w:hAnsi="Times New Roman" w:cs="Times New Roman"/>
          <w:sz w:val="24"/>
          <w:szCs w:val="24"/>
        </w:rPr>
      </w:pPr>
    </w:p>
    <w:p w14:paraId="3A8E6EBD" w14:textId="12EFC093" w:rsidR="006D3B26" w:rsidRDefault="006D3B26" w:rsidP="00D4055E">
      <w:pPr>
        <w:spacing w:line="480" w:lineRule="auto"/>
        <w:rPr>
          <w:rFonts w:ascii="Times New Roman" w:hAnsi="Times New Roman" w:cs="Times New Roman"/>
          <w:sz w:val="24"/>
          <w:szCs w:val="24"/>
        </w:rPr>
      </w:pPr>
    </w:p>
    <w:p w14:paraId="0E344E20" w14:textId="6373B867" w:rsidR="006D3B26" w:rsidRDefault="006D3B26" w:rsidP="006D3B26">
      <w:pPr>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APPENDIX: 1 </w:t>
      </w:r>
      <w:r w:rsidRPr="00CA2F92">
        <w:rPr>
          <w:rFonts w:ascii="Times New Roman" w:hAnsi="Times New Roman" w:cs="Times New Roman"/>
          <w:b/>
          <w:sz w:val="24"/>
          <w:szCs w:val="24"/>
        </w:rPr>
        <w:t>NIGERIAN RESPONDENTS</w:t>
      </w:r>
    </w:p>
    <w:p w14:paraId="07A5E24B" w14:textId="77777777" w:rsidR="006D3B26" w:rsidRPr="004671C2" w:rsidRDefault="006D3B26" w:rsidP="006D3B26">
      <w:pPr>
        <w:pStyle w:val="ListParagraph"/>
        <w:numPr>
          <w:ilvl w:val="0"/>
          <w:numId w:val="40"/>
        </w:numPr>
        <w:spacing w:line="480" w:lineRule="auto"/>
        <w:rPr>
          <w:rFonts w:ascii="Times New Roman" w:hAnsi="Times New Roman" w:cs="Times New Roman"/>
          <w:sz w:val="24"/>
          <w:szCs w:val="24"/>
        </w:rPr>
      </w:pPr>
      <w:r>
        <w:rPr>
          <w:rFonts w:ascii="Times New Roman" w:hAnsi="Times New Roman" w:cs="Times New Roman"/>
          <w:sz w:val="24"/>
          <w:szCs w:val="24"/>
        </w:rPr>
        <w:t>What was your reason for moving to Ghana?</w:t>
      </w:r>
    </w:p>
    <w:p w14:paraId="01E7015C" w14:textId="77777777" w:rsidR="006D3B26" w:rsidRDefault="006D3B26" w:rsidP="006D3B26">
      <w:pPr>
        <w:pStyle w:val="ListParagraph"/>
        <w:numPr>
          <w:ilvl w:val="0"/>
          <w:numId w:val="40"/>
        </w:numPr>
        <w:spacing w:line="480" w:lineRule="auto"/>
        <w:rPr>
          <w:rFonts w:ascii="Times New Roman" w:hAnsi="Times New Roman" w:cs="Times New Roman"/>
          <w:sz w:val="24"/>
          <w:szCs w:val="24"/>
        </w:rPr>
      </w:pPr>
      <w:r>
        <w:rPr>
          <w:rFonts w:ascii="Times New Roman" w:hAnsi="Times New Roman" w:cs="Times New Roman"/>
          <w:sz w:val="24"/>
          <w:szCs w:val="24"/>
        </w:rPr>
        <w:t>What is your highest level of education?</w:t>
      </w:r>
    </w:p>
    <w:p w14:paraId="162BDD0C" w14:textId="77777777" w:rsidR="006D3B26" w:rsidRDefault="006D3B26" w:rsidP="006D3B26">
      <w:pPr>
        <w:pStyle w:val="ListParagraph"/>
        <w:numPr>
          <w:ilvl w:val="0"/>
          <w:numId w:val="40"/>
        </w:numPr>
        <w:spacing w:line="480" w:lineRule="auto"/>
        <w:rPr>
          <w:rFonts w:ascii="Times New Roman" w:hAnsi="Times New Roman" w:cs="Times New Roman"/>
          <w:sz w:val="24"/>
          <w:szCs w:val="24"/>
        </w:rPr>
      </w:pPr>
      <w:r>
        <w:rPr>
          <w:rFonts w:ascii="Times New Roman" w:hAnsi="Times New Roman" w:cs="Times New Roman"/>
          <w:sz w:val="24"/>
          <w:szCs w:val="24"/>
        </w:rPr>
        <w:t>What is your marital status and how many children do you have?</w:t>
      </w:r>
    </w:p>
    <w:p w14:paraId="2BCBD8CC" w14:textId="77777777" w:rsidR="006D3B26" w:rsidRDefault="006D3B26" w:rsidP="006D3B26">
      <w:pPr>
        <w:pStyle w:val="ListParagraph"/>
        <w:numPr>
          <w:ilvl w:val="0"/>
          <w:numId w:val="40"/>
        </w:numPr>
        <w:spacing w:line="480" w:lineRule="auto"/>
        <w:rPr>
          <w:rFonts w:ascii="Times New Roman" w:hAnsi="Times New Roman" w:cs="Times New Roman"/>
          <w:sz w:val="24"/>
          <w:szCs w:val="24"/>
        </w:rPr>
      </w:pPr>
      <w:r>
        <w:rPr>
          <w:rFonts w:ascii="Times New Roman" w:hAnsi="Times New Roman" w:cs="Times New Roman"/>
          <w:sz w:val="24"/>
          <w:szCs w:val="24"/>
        </w:rPr>
        <w:t>If married with children, did you come to Ghana with your wife and children?</w:t>
      </w:r>
    </w:p>
    <w:p w14:paraId="4648E6DF" w14:textId="77777777" w:rsidR="006D3B26" w:rsidRDefault="006D3B26" w:rsidP="006D3B26">
      <w:pPr>
        <w:pStyle w:val="ListParagraph"/>
        <w:numPr>
          <w:ilvl w:val="0"/>
          <w:numId w:val="40"/>
        </w:numPr>
        <w:spacing w:line="480" w:lineRule="auto"/>
        <w:rPr>
          <w:rFonts w:ascii="Times New Roman" w:hAnsi="Times New Roman" w:cs="Times New Roman"/>
          <w:sz w:val="24"/>
          <w:szCs w:val="24"/>
        </w:rPr>
      </w:pPr>
      <w:r>
        <w:rPr>
          <w:rFonts w:ascii="Times New Roman" w:hAnsi="Times New Roman" w:cs="Times New Roman"/>
          <w:sz w:val="24"/>
          <w:szCs w:val="24"/>
        </w:rPr>
        <w:t>What do you do here in Ghana?</w:t>
      </w:r>
    </w:p>
    <w:p w14:paraId="75CDCDE7" w14:textId="77777777" w:rsidR="006D3B26" w:rsidRDefault="006D3B26" w:rsidP="006D3B26">
      <w:pPr>
        <w:pStyle w:val="ListParagraph"/>
        <w:numPr>
          <w:ilvl w:val="0"/>
          <w:numId w:val="40"/>
        </w:numPr>
        <w:spacing w:line="480" w:lineRule="auto"/>
        <w:rPr>
          <w:rFonts w:ascii="Times New Roman" w:hAnsi="Times New Roman" w:cs="Times New Roman"/>
          <w:sz w:val="24"/>
          <w:szCs w:val="24"/>
        </w:rPr>
      </w:pPr>
      <w:r>
        <w:rPr>
          <w:rFonts w:ascii="Times New Roman" w:hAnsi="Times New Roman" w:cs="Times New Roman"/>
          <w:sz w:val="24"/>
          <w:szCs w:val="24"/>
        </w:rPr>
        <w:t>If it is business, can you please specify the type of business you do?</w:t>
      </w:r>
    </w:p>
    <w:p w14:paraId="73610F66" w14:textId="77777777" w:rsidR="006D3B26" w:rsidRDefault="006D3B26" w:rsidP="006D3B26">
      <w:pPr>
        <w:pStyle w:val="ListParagraph"/>
        <w:numPr>
          <w:ilvl w:val="0"/>
          <w:numId w:val="40"/>
        </w:numPr>
        <w:spacing w:line="480" w:lineRule="auto"/>
        <w:rPr>
          <w:rFonts w:ascii="Times New Roman" w:hAnsi="Times New Roman" w:cs="Times New Roman"/>
          <w:sz w:val="24"/>
          <w:szCs w:val="24"/>
        </w:rPr>
      </w:pPr>
      <w:r>
        <w:rPr>
          <w:rFonts w:ascii="Times New Roman" w:hAnsi="Times New Roman" w:cs="Times New Roman"/>
          <w:sz w:val="24"/>
          <w:szCs w:val="24"/>
        </w:rPr>
        <w:t>How did you get settled in Ghana and in the job you are doing?</w:t>
      </w:r>
    </w:p>
    <w:p w14:paraId="6D98BF40" w14:textId="77777777" w:rsidR="006D3B26" w:rsidRDefault="006D3B26" w:rsidP="006D3B26">
      <w:pPr>
        <w:pStyle w:val="ListParagraph"/>
        <w:numPr>
          <w:ilvl w:val="0"/>
          <w:numId w:val="40"/>
        </w:numPr>
        <w:spacing w:line="480" w:lineRule="auto"/>
        <w:rPr>
          <w:rFonts w:ascii="Times New Roman" w:hAnsi="Times New Roman" w:cs="Times New Roman"/>
          <w:sz w:val="24"/>
          <w:szCs w:val="24"/>
        </w:rPr>
      </w:pPr>
      <w:r>
        <w:rPr>
          <w:rFonts w:ascii="Times New Roman" w:hAnsi="Times New Roman" w:cs="Times New Roman"/>
          <w:sz w:val="24"/>
          <w:szCs w:val="24"/>
        </w:rPr>
        <w:t>How much do you earn from your current job? Is it higher than what you earned back in Nigeria?</w:t>
      </w:r>
    </w:p>
    <w:p w14:paraId="17EDFC8E" w14:textId="77777777" w:rsidR="006D3B26" w:rsidRDefault="006D3B26" w:rsidP="006D3B26">
      <w:pPr>
        <w:pStyle w:val="ListParagraph"/>
        <w:numPr>
          <w:ilvl w:val="0"/>
          <w:numId w:val="40"/>
        </w:numPr>
        <w:spacing w:line="480" w:lineRule="auto"/>
        <w:rPr>
          <w:rFonts w:ascii="Times New Roman" w:hAnsi="Times New Roman" w:cs="Times New Roman"/>
          <w:sz w:val="24"/>
          <w:szCs w:val="24"/>
        </w:rPr>
      </w:pPr>
      <w:r>
        <w:rPr>
          <w:rFonts w:ascii="Times New Roman" w:hAnsi="Times New Roman" w:cs="Times New Roman"/>
          <w:sz w:val="24"/>
          <w:szCs w:val="24"/>
        </w:rPr>
        <w:t>Did you receive any form of help in settling in Ghana? If yes how and by who?</w:t>
      </w:r>
    </w:p>
    <w:p w14:paraId="1FFE8245" w14:textId="77777777" w:rsidR="006D3B26" w:rsidRDefault="006D3B26" w:rsidP="006D3B26">
      <w:pPr>
        <w:pStyle w:val="ListParagraph"/>
        <w:numPr>
          <w:ilvl w:val="0"/>
          <w:numId w:val="40"/>
        </w:numPr>
        <w:spacing w:line="480" w:lineRule="auto"/>
        <w:rPr>
          <w:rFonts w:ascii="Times New Roman" w:hAnsi="Times New Roman" w:cs="Times New Roman"/>
          <w:sz w:val="24"/>
          <w:szCs w:val="24"/>
        </w:rPr>
      </w:pPr>
      <w:r>
        <w:rPr>
          <w:rFonts w:ascii="Times New Roman" w:hAnsi="Times New Roman" w:cs="Times New Roman"/>
          <w:sz w:val="24"/>
          <w:szCs w:val="24"/>
        </w:rPr>
        <w:t>Where do you live and how is your accommodation condition like?</w:t>
      </w:r>
    </w:p>
    <w:p w14:paraId="01D84AC4" w14:textId="77777777" w:rsidR="006D3B26" w:rsidRDefault="006D3B26" w:rsidP="006D3B26">
      <w:pPr>
        <w:pStyle w:val="ListParagraph"/>
        <w:numPr>
          <w:ilvl w:val="0"/>
          <w:numId w:val="40"/>
        </w:numPr>
        <w:spacing w:line="480" w:lineRule="auto"/>
        <w:rPr>
          <w:rFonts w:ascii="Times New Roman" w:hAnsi="Times New Roman" w:cs="Times New Roman"/>
          <w:sz w:val="24"/>
          <w:szCs w:val="24"/>
        </w:rPr>
      </w:pPr>
      <w:r>
        <w:rPr>
          <w:rFonts w:ascii="Times New Roman" w:hAnsi="Times New Roman" w:cs="Times New Roman"/>
          <w:sz w:val="24"/>
          <w:szCs w:val="24"/>
        </w:rPr>
        <w:t>Do you have any challenges with accommodation in Ghana?</w:t>
      </w:r>
    </w:p>
    <w:p w14:paraId="61B8EF6F" w14:textId="228F6A03" w:rsidR="006D3B26" w:rsidRPr="00587FB0" w:rsidRDefault="009A6814" w:rsidP="006D3B26">
      <w:pPr>
        <w:pStyle w:val="ListParagraph"/>
        <w:numPr>
          <w:ilvl w:val="0"/>
          <w:numId w:val="40"/>
        </w:numPr>
        <w:spacing w:line="480" w:lineRule="auto"/>
        <w:rPr>
          <w:rFonts w:ascii="Times New Roman" w:hAnsi="Times New Roman" w:cs="Times New Roman"/>
          <w:sz w:val="24"/>
          <w:szCs w:val="24"/>
        </w:rPr>
      </w:pPr>
      <w:r>
        <w:rPr>
          <w:rFonts w:ascii="Times New Roman" w:hAnsi="Times New Roman" w:cs="Times New Roman"/>
          <w:sz w:val="24"/>
          <w:szCs w:val="24"/>
        </w:rPr>
        <w:t>How will you rate your rent payment? (as expensive, moderate or cheap).</w:t>
      </w:r>
    </w:p>
    <w:p w14:paraId="0EC651F1" w14:textId="77777777" w:rsidR="006D3B26" w:rsidRDefault="006D3B26" w:rsidP="006D3B26">
      <w:pPr>
        <w:pStyle w:val="ListParagraph"/>
        <w:numPr>
          <w:ilvl w:val="0"/>
          <w:numId w:val="40"/>
        </w:numPr>
        <w:spacing w:line="480" w:lineRule="auto"/>
        <w:rPr>
          <w:rFonts w:ascii="Times New Roman" w:hAnsi="Times New Roman" w:cs="Times New Roman"/>
          <w:sz w:val="24"/>
          <w:szCs w:val="24"/>
        </w:rPr>
      </w:pPr>
      <w:r>
        <w:rPr>
          <w:rFonts w:ascii="Times New Roman" w:hAnsi="Times New Roman" w:cs="Times New Roman"/>
          <w:sz w:val="24"/>
          <w:szCs w:val="24"/>
        </w:rPr>
        <w:t>Can you please describe the type of house you live in?</w:t>
      </w:r>
    </w:p>
    <w:p w14:paraId="69424225" w14:textId="77777777" w:rsidR="006D3B26" w:rsidRPr="003132EC" w:rsidRDefault="006D3B26" w:rsidP="006D3B26">
      <w:pPr>
        <w:pStyle w:val="ListParagraph"/>
        <w:numPr>
          <w:ilvl w:val="0"/>
          <w:numId w:val="40"/>
        </w:numPr>
        <w:spacing w:line="480" w:lineRule="auto"/>
        <w:rPr>
          <w:rFonts w:ascii="Times New Roman" w:hAnsi="Times New Roman" w:cs="Times New Roman"/>
          <w:sz w:val="24"/>
          <w:szCs w:val="24"/>
        </w:rPr>
      </w:pPr>
      <w:r>
        <w:rPr>
          <w:rFonts w:ascii="Times New Roman" w:hAnsi="Times New Roman" w:cs="Times New Roman"/>
          <w:sz w:val="24"/>
          <w:szCs w:val="24"/>
        </w:rPr>
        <w:t>Are you on the NHIS? If no, h</w:t>
      </w:r>
      <w:r w:rsidRPr="003132EC">
        <w:rPr>
          <w:rFonts w:ascii="Times New Roman" w:hAnsi="Times New Roman" w:cs="Times New Roman"/>
          <w:sz w:val="24"/>
          <w:szCs w:val="24"/>
        </w:rPr>
        <w:t>ow do you access healthcare</w:t>
      </w:r>
      <w:r>
        <w:rPr>
          <w:rFonts w:ascii="Times New Roman" w:hAnsi="Times New Roman" w:cs="Times New Roman"/>
          <w:sz w:val="24"/>
          <w:szCs w:val="24"/>
        </w:rPr>
        <w:t xml:space="preserve"> service in Ghana</w:t>
      </w:r>
      <w:r w:rsidRPr="003132EC">
        <w:rPr>
          <w:rFonts w:ascii="Times New Roman" w:hAnsi="Times New Roman" w:cs="Times New Roman"/>
          <w:sz w:val="24"/>
          <w:szCs w:val="24"/>
        </w:rPr>
        <w:t xml:space="preserve">? </w:t>
      </w:r>
    </w:p>
    <w:p w14:paraId="2DF07D1A" w14:textId="77777777" w:rsidR="006D3B26" w:rsidRDefault="006D3B26" w:rsidP="006D3B26">
      <w:pPr>
        <w:pStyle w:val="ListParagraph"/>
        <w:numPr>
          <w:ilvl w:val="0"/>
          <w:numId w:val="40"/>
        </w:numPr>
        <w:spacing w:line="480" w:lineRule="auto"/>
        <w:rPr>
          <w:rFonts w:ascii="Times New Roman" w:hAnsi="Times New Roman" w:cs="Times New Roman"/>
          <w:sz w:val="24"/>
          <w:szCs w:val="24"/>
        </w:rPr>
      </w:pPr>
      <w:r>
        <w:rPr>
          <w:rFonts w:ascii="Times New Roman" w:hAnsi="Times New Roman" w:cs="Times New Roman"/>
          <w:sz w:val="24"/>
          <w:szCs w:val="24"/>
        </w:rPr>
        <w:t xml:space="preserve">Do you have Ghanaian friends? If Yes, describe your relationship with them? </w:t>
      </w:r>
    </w:p>
    <w:p w14:paraId="7DFC2B5A" w14:textId="77777777" w:rsidR="006D3B26" w:rsidRDefault="006D3B26" w:rsidP="006D3B26">
      <w:pPr>
        <w:pStyle w:val="ListParagraph"/>
        <w:numPr>
          <w:ilvl w:val="0"/>
          <w:numId w:val="40"/>
        </w:numPr>
        <w:spacing w:line="480" w:lineRule="auto"/>
        <w:rPr>
          <w:rFonts w:ascii="Times New Roman" w:hAnsi="Times New Roman" w:cs="Times New Roman"/>
          <w:sz w:val="24"/>
          <w:szCs w:val="24"/>
        </w:rPr>
      </w:pPr>
      <w:r>
        <w:rPr>
          <w:rFonts w:ascii="Times New Roman" w:hAnsi="Times New Roman" w:cs="Times New Roman"/>
          <w:sz w:val="24"/>
          <w:szCs w:val="24"/>
        </w:rPr>
        <w:t>Do Ghanaians assist you in any way? If Yes, please specify the type of assistance.</w:t>
      </w:r>
    </w:p>
    <w:p w14:paraId="4E1824E3" w14:textId="77777777" w:rsidR="006D3B26" w:rsidRDefault="006D3B26" w:rsidP="006D3B26">
      <w:pPr>
        <w:pStyle w:val="ListParagraph"/>
        <w:numPr>
          <w:ilvl w:val="0"/>
          <w:numId w:val="40"/>
        </w:numPr>
        <w:spacing w:line="480" w:lineRule="auto"/>
        <w:rPr>
          <w:rFonts w:ascii="Times New Roman" w:hAnsi="Times New Roman" w:cs="Times New Roman"/>
          <w:sz w:val="24"/>
          <w:szCs w:val="24"/>
        </w:rPr>
      </w:pPr>
      <w:r>
        <w:rPr>
          <w:rFonts w:ascii="Times New Roman" w:hAnsi="Times New Roman" w:cs="Times New Roman"/>
          <w:sz w:val="24"/>
          <w:szCs w:val="24"/>
        </w:rPr>
        <w:t>How do you feel living and working in Ghana?</w:t>
      </w:r>
    </w:p>
    <w:p w14:paraId="0F4C08C9" w14:textId="77777777" w:rsidR="006D3B26" w:rsidRDefault="006D3B26" w:rsidP="006D3B26">
      <w:pPr>
        <w:pStyle w:val="ListParagraph"/>
        <w:numPr>
          <w:ilvl w:val="0"/>
          <w:numId w:val="40"/>
        </w:numPr>
        <w:spacing w:line="480" w:lineRule="auto"/>
        <w:rPr>
          <w:rFonts w:ascii="Times New Roman" w:hAnsi="Times New Roman" w:cs="Times New Roman"/>
          <w:sz w:val="24"/>
          <w:szCs w:val="24"/>
        </w:rPr>
      </w:pPr>
      <w:r>
        <w:rPr>
          <w:rFonts w:ascii="Times New Roman" w:hAnsi="Times New Roman" w:cs="Times New Roman"/>
          <w:sz w:val="24"/>
          <w:szCs w:val="24"/>
        </w:rPr>
        <w:t>Are you able to speak and understand any of the Ghanaian local languages? If No why?</w:t>
      </w:r>
    </w:p>
    <w:p w14:paraId="72F9C535" w14:textId="77777777" w:rsidR="006D3B26" w:rsidRDefault="006D3B26" w:rsidP="006D3B26">
      <w:pPr>
        <w:pStyle w:val="ListParagraph"/>
        <w:numPr>
          <w:ilvl w:val="0"/>
          <w:numId w:val="40"/>
        </w:numPr>
        <w:spacing w:line="480" w:lineRule="auto"/>
        <w:rPr>
          <w:rFonts w:ascii="Times New Roman" w:hAnsi="Times New Roman" w:cs="Times New Roman"/>
          <w:sz w:val="24"/>
          <w:szCs w:val="24"/>
        </w:rPr>
      </w:pPr>
      <w:r>
        <w:rPr>
          <w:rFonts w:ascii="Times New Roman" w:hAnsi="Times New Roman" w:cs="Times New Roman"/>
          <w:sz w:val="24"/>
          <w:szCs w:val="24"/>
        </w:rPr>
        <w:t>Do you own any asset or have any investment in Ghana? If Yes please specify?</w:t>
      </w:r>
    </w:p>
    <w:p w14:paraId="730F7950" w14:textId="77777777" w:rsidR="006D3B26" w:rsidRDefault="006D3B26" w:rsidP="006D3B26">
      <w:pPr>
        <w:spacing w:line="480" w:lineRule="auto"/>
        <w:rPr>
          <w:rFonts w:ascii="Times New Roman" w:hAnsi="Times New Roman" w:cs="Times New Roman"/>
          <w:sz w:val="24"/>
          <w:szCs w:val="24"/>
        </w:rPr>
      </w:pPr>
    </w:p>
    <w:p w14:paraId="33ADE408" w14:textId="77777777" w:rsidR="006D3B26" w:rsidRDefault="006D3B26" w:rsidP="006D3B26">
      <w:pPr>
        <w:spacing w:line="480" w:lineRule="auto"/>
        <w:rPr>
          <w:rFonts w:ascii="Times New Roman" w:hAnsi="Times New Roman" w:cs="Times New Roman"/>
          <w:sz w:val="24"/>
          <w:szCs w:val="24"/>
        </w:rPr>
      </w:pPr>
    </w:p>
    <w:p w14:paraId="3111C506" w14:textId="77777777" w:rsidR="006D3B26" w:rsidRDefault="006D3B26" w:rsidP="006D3B26">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APPENDIX 11: </w:t>
      </w:r>
      <w:r w:rsidRPr="00A54BF8">
        <w:rPr>
          <w:rFonts w:ascii="Times New Roman" w:hAnsi="Times New Roman" w:cs="Times New Roman"/>
          <w:b/>
          <w:sz w:val="24"/>
          <w:szCs w:val="24"/>
        </w:rPr>
        <w:t>GHANAIAN RESPONDENTS</w:t>
      </w:r>
    </w:p>
    <w:p w14:paraId="11C040EA" w14:textId="77777777" w:rsidR="006D3B26" w:rsidRDefault="006D3B26" w:rsidP="006D3B26">
      <w:pPr>
        <w:pStyle w:val="ListParagraph"/>
        <w:numPr>
          <w:ilvl w:val="0"/>
          <w:numId w:val="41"/>
        </w:numPr>
        <w:spacing w:line="480" w:lineRule="auto"/>
        <w:rPr>
          <w:rFonts w:ascii="Times New Roman" w:hAnsi="Times New Roman" w:cs="Times New Roman"/>
          <w:sz w:val="24"/>
          <w:szCs w:val="24"/>
        </w:rPr>
      </w:pPr>
      <w:r>
        <w:rPr>
          <w:rFonts w:ascii="Times New Roman" w:hAnsi="Times New Roman" w:cs="Times New Roman"/>
          <w:sz w:val="24"/>
          <w:szCs w:val="24"/>
        </w:rPr>
        <w:t>I believe there are some Nigerians living in this neighbourhood with you?</w:t>
      </w:r>
    </w:p>
    <w:p w14:paraId="1786FA4C" w14:textId="77777777" w:rsidR="006D3B26" w:rsidRDefault="006D3B26" w:rsidP="006D3B26">
      <w:pPr>
        <w:pStyle w:val="ListParagraph"/>
        <w:numPr>
          <w:ilvl w:val="0"/>
          <w:numId w:val="41"/>
        </w:numPr>
        <w:spacing w:line="480" w:lineRule="auto"/>
        <w:rPr>
          <w:rFonts w:ascii="Times New Roman" w:hAnsi="Times New Roman" w:cs="Times New Roman"/>
          <w:sz w:val="24"/>
          <w:szCs w:val="24"/>
        </w:rPr>
      </w:pPr>
      <w:r>
        <w:rPr>
          <w:rFonts w:ascii="Times New Roman" w:hAnsi="Times New Roman" w:cs="Times New Roman"/>
          <w:sz w:val="24"/>
          <w:szCs w:val="24"/>
        </w:rPr>
        <w:t>What type of relationship do you have with them?</w:t>
      </w:r>
    </w:p>
    <w:p w14:paraId="303CEC4F" w14:textId="77777777" w:rsidR="006D3B26" w:rsidRDefault="006D3B26" w:rsidP="006D3B26">
      <w:pPr>
        <w:pStyle w:val="ListParagraph"/>
        <w:numPr>
          <w:ilvl w:val="0"/>
          <w:numId w:val="41"/>
        </w:numPr>
        <w:spacing w:line="480" w:lineRule="auto"/>
        <w:rPr>
          <w:rFonts w:ascii="Times New Roman" w:hAnsi="Times New Roman" w:cs="Times New Roman"/>
          <w:sz w:val="24"/>
          <w:szCs w:val="24"/>
        </w:rPr>
      </w:pPr>
      <w:r>
        <w:rPr>
          <w:rFonts w:ascii="Times New Roman" w:hAnsi="Times New Roman" w:cs="Times New Roman"/>
          <w:sz w:val="24"/>
          <w:szCs w:val="24"/>
        </w:rPr>
        <w:t>Do they come to you for any assistance? If Yes, specify the type of assistance.</w:t>
      </w:r>
    </w:p>
    <w:p w14:paraId="2C425D1B" w14:textId="59B86738" w:rsidR="006D3B26" w:rsidRDefault="006D3B26" w:rsidP="006D3B26">
      <w:pPr>
        <w:pStyle w:val="ListParagraph"/>
        <w:numPr>
          <w:ilvl w:val="0"/>
          <w:numId w:val="41"/>
        </w:numPr>
        <w:spacing w:line="480" w:lineRule="auto"/>
        <w:rPr>
          <w:rFonts w:ascii="Times New Roman" w:hAnsi="Times New Roman" w:cs="Times New Roman"/>
          <w:sz w:val="24"/>
          <w:szCs w:val="24"/>
        </w:rPr>
      </w:pPr>
      <w:r>
        <w:rPr>
          <w:rFonts w:ascii="Times New Roman" w:hAnsi="Times New Roman" w:cs="Times New Roman"/>
          <w:sz w:val="24"/>
          <w:szCs w:val="24"/>
        </w:rPr>
        <w:t xml:space="preserve">What is the </w:t>
      </w:r>
      <w:r w:rsidR="009A6814">
        <w:rPr>
          <w:rFonts w:ascii="Times New Roman" w:hAnsi="Times New Roman" w:cs="Times New Roman"/>
          <w:sz w:val="24"/>
          <w:szCs w:val="24"/>
        </w:rPr>
        <w:t>main occupation or activity</w:t>
      </w:r>
      <w:r>
        <w:rPr>
          <w:rFonts w:ascii="Times New Roman" w:hAnsi="Times New Roman" w:cs="Times New Roman"/>
          <w:sz w:val="24"/>
          <w:szCs w:val="24"/>
        </w:rPr>
        <w:t xml:space="preserve"> of these Nigerians? </w:t>
      </w:r>
    </w:p>
    <w:p w14:paraId="08FA9673" w14:textId="77777777" w:rsidR="006D3B26" w:rsidRDefault="006D3B26" w:rsidP="006D3B26">
      <w:pPr>
        <w:spacing w:line="480" w:lineRule="auto"/>
        <w:rPr>
          <w:rFonts w:ascii="Times New Roman" w:hAnsi="Times New Roman" w:cs="Times New Roman"/>
          <w:sz w:val="24"/>
          <w:szCs w:val="24"/>
        </w:rPr>
      </w:pPr>
    </w:p>
    <w:p w14:paraId="106A71C1" w14:textId="77777777" w:rsidR="006D3B26" w:rsidRDefault="006D3B26" w:rsidP="006D3B26">
      <w:pPr>
        <w:spacing w:line="480" w:lineRule="auto"/>
        <w:jc w:val="center"/>
        <w:rPr>
          <w:rFonts w:ascii="Times New Roman" w:hAnsi="Times New Roman" w:cs="Times New Roman"/>
          <w:b/>
          <w:sz w:val="24"/>
          <w:szCs w:val="24"/>
        </w:rPr>
      </w:pPr>
      <w:r w:rsidRPr="00A97722">
        <w:rPr>
          <w:rFonts w:ascii="Times New Roman" w:hAnsi="Times New Roman" w:cs="Times New Roman"/>
          <w:b/>
          <w:sz w:val="24"/>
          <w:szCs w:val="24"/>
        </w:rPr>
        <w:t>APPENDIX 111: SPECIALIZED AGENCY</w:t>
      </w:r>
    </w:p>
    <w:p w14:paraId="5E9AA086" w14:textId="7B47046F" w:rsidR="006D3B26" w:rsidRDefault="006D3B26" w:rsidP="006D3B26">
      <w:pPr>
        <w:pStyle w:val="ListParagraph"/>
        <w:numPr>
          <w:ilvl w:val="0"/>
          <w:numId w:val="42"/>
        </w:numPr>
        <w:spacing w:line="480" w:lineRule="auto"/>
        <w:rPr>
          <w:rFonts w:ascii="Times New Roman" w:hAnsi="Times New Roman" w:cs="Times New Roman"/>
          <w:sz w:val="24"/>
          <w:szCs w:val="24"/>
        </w:rPr>
      </w:pPr>
      <w:r>
        <w:rPr>
          <w:rFonts w:ascii="Times New Roman" w:hAnsi="Times New Roman" w:cs="Times New Roman"/>
          <w:sz w:val="24"/>
          <w:szCs w:val="24"/>
        </w:rPr>
        <w:t xml:space="preserve">What are the various Ghanaian migration policies and legal frameworks in place that facilitate integration </w:t>
      </w:r>
      <w:r w:rsidR="009A6814">
        <w:rPr>
          <w:rFonts w:ascii="Times New Roman" w:hAnsi="Times New Roman" w:cs="Times New Roman"/>
          <w:sz w:val="24"/>
          <w:szCs w:val="24"/>
        </w:rPr>
        <w:t xml:space="preserve">of migrants </w:t>
      </w:r>
      <w:r>
        <w:rPr>
          <w:rFonts w:ascii="Times New Roman" w:hAnsi="Times New Roman" w:cs="Times New Roman"/>
          <w:sz w:val="24"/>
          <w:szCs w:val="24"/>
        </w:rPr>
        <w:t>in Ghana?</w:t>
      </w:r>
    </w:p>
    <w:p w14:paraId="6D0D2359" w14:textId="77777777" w:rsidR="006D3B26" w:rsidRDefault="006D3B26" w:rsidP="006D3B26">
      <w:pPr>
        <w:pStyle w:val="ListParagraph"/>
        <w:numPr>
          <w:ilvl w:val="0"/>
          <w:numId w:val="42"/>
        </w:numPr>
        <w:spacing w:line="480" w:lineRule="auto"/>
        <w:rPr>
          <w:rFonts w:ascii="Times New Roman" w:hAnsi="Times New Roman" w:cs="Times New Roman"/>
          <w:sz w:val="24"/>
          <w:szCs w:val="24"/>
        </w:rPr>
      </w:pPr>
      <w:r>
        <w:rPr>
          <w:rFonts w:ascii="Times New Roman" w:hAnsi="Times New Roman" w:cs="Times New Roman"/>
          <w:sz w:val="24"/>
          <w:szCs w:val="24"/>
        </w:rPr>
        <w:t>How are these policies and laws implemented in Ghana?</w:t>
      </w:r>
    </w:p>
    <w:p w14:paraId="2C11F20A" w14:textId="77777777" w:rsidR="006D3B26" w:rsidRPr="00A97722" w:rsidRDefault="006D3B26" w:rsidP="006D3B26">
      <w:pPr>
        <w:pStyle w:val="ListParagraph"/>
        <w:numPr>
          <w:ilvl w:val="0"/>
          <w:numId w:val="42"/>
        </w:numPr>
        <w:spacing w:line="480" w:lineRule="auto"/>
        <w:rPr>
          <w:rFonts w:ascii="Times New Roman" w:hAnsi="Times New Roman" w:cs="Times New Roman"/>
          <w:sz w:val="24"/>
          <w:szCs w:val="24"/>
        </w:rPr>
      </w:pPr>
      <w:r>
        <w:rPr>
          <w:rFonts w:ascii="Times New Roman" w:hAnsi="Times New Roman" w:cs="Times New Roman"/>
          <w:sz w:val="24"/>
          <w:szCs w:val="24"/>
        </w:rPr>
        <w:t>How do these policies and legal texts contribute to the socio-economic integration of Nigerians in Ghana?</w:t>
      </w:r>
    </w:p>
    <w:p w14:paraId="477F21E7" w14:textId="77777777" w:rsidR="006D3B26" w:rsidRPr="00A54BF8" w:rsidRDefault="006D3B26" w:rsidP="006D3B26">
      <w:pPr>
        <w:pStyle w:val="ListParagraph"/>
        <w:spacing w:line="480" w:lineRule="auto"/>
        <w:ind w:left="1080"/>
        <w:rPr>
          <w:rFonts w:ascii="Times New Roman" w:hAnsi="Times New Roman" w:cs="Times New Roman"/>
          <w:sz w:val="24"/>
          <w:szCs w:val="24"/>
        </w:rPr>
      </w:pPr>
    </w:p>
    <w:p w14:paraId="573EBA65" w14:textId="77777777" w:rsidR="006D3B26" w:rsidRPr="00D4055E" w:rsidRDefault="006D3B26" w:rsidP="00D4055E">
      <w:pPr>
        <w:spacing w:line="480" w:lineRule="auto"/>
        <w:rPr>
          <w:rFonts w:ascii="Times New Roman" w:hAnsi="Times New Roman" w:cs="Times New Roman"/>
          <w:sz w:val="24"/>
          <w:szCs w:val="24"/>
        </w:rPr>
      </w:pPr>
    </w:p>
    <w:sectPr w:rsidR="006D3B26" w:rsidRPr="00D4055E" w:rsidSect="00187CD6">
      <w:pgSz w:w="12240" w:h="15840"/>
      <w:pgMar w:top="1440" w:right="1440" w:bottom="1440" w:left="1440" w:header="720" w:footer="720" w:gutter="0"/>
      <w:pgNumType w:start="1" w:chapStyle="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44EC7A" w14:textId="77777777" w:rsidR="0040116F" w:rsidRDefault="0040116F">
      <w:pPr>
        <w:spacing w:after="0" w:line="240" w:lineRule="auto"/>
      </w:pPr>
      <w:r>
        <w:separator/>
      </w:r>
    </w:p>
  </w:endnote>
  <w:endnote w:type="continuationSeparator" w:id="0">
    <w:p w14:paraId="248B964E" w14:textId="77777777" w:rsidR="0040116F" w:rsidRDefault="004011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45307937"/>
      <w:docPartObj>
        <w:docPartGallery w:val="Page Numbers (Bottom of Page)"/>
        <w:docPartUnique/>
      </w:docPartObj>
    </w:sdtPr>
    <w:sdtEndPr>
      <w:rPr>
        <w:rFonts w:ascii="Times New Roman" w:hAnsi="Times New Roman" w:cs="Times New Roman"/>
        <w:noProof/>
        <w:sz w:val="24"/>
        <w:szCs w:val="24"/>
      </w:rPr>
    </w:sdtEndPr>
    <w:sdtContent>
      <w:p w14:paraId="4DE0AAD8" w14:textId="35AAB5F3" w:rsidR="00444868" w:rsidRPr="0049024D" w:rsidRDefault="00444868">
        <w:pPr>
          <w:pStyle w:val="Footer"/>
          <w:jc w:val="center"/>
          <w:rPr>
            <w:rFonts w:ascii="Times New Roman" w:hAnsi="Times New Roman" w:cs="Times New Roman"/>
            <w:sz w:val="24"/>
            <w:szCs w:val="24"/>
          </w:rPr>
        </w:pPr>
        <w:r w:rsidRPr="0049024D">
          <w:rPr>
            <w:rFonts w:ascii="Times New Roman" w:hAnsi="Times New Roman" w:cs="Times New Roman"/>
            <w:sz w:val="24"/>
            <w:szCs w:val="24"/>
          </w:rPr>
          <w:fldChar w:fldCharType="begin"/>
        </w:r>
        <w:r w:rsidRPr="0049024D">
          <w:rPr>
            <w:rFonts w:ascii="Times New Roman" w:hAnsi="Times New Roman" w:cs="Times New Roman"/>
            <w:sz w:val="24"/>
            <w:szCs w:val="24"/>
          </w:rPr>
          <w:instrText xml:space="preserve"> PAGE   \* MERGEFORMAT </w:instrText>
        </w:r>
        <w:r w:rsidRPr="0049024D">
          <w:rPr>
            <w:rFonts w:ascii="Times New Roman" w:hAnsi="Times New Roman" w:cs="Times New Roman"/>
            <w:sz w:val="24"/>
            <w:szCs w:val="24"/>
          </w:rPr>
          <w:fldChar w:fldCharType="separate"/>
        </w:r>
        <w:r w:rsidR="00BF67A0">
          <w:rPr>
            <w:rFonts w:ascii="Times New Roman" w:hAnsi="Times New Roman" w:cs="Times New Roman"/>
            <w:noProof/>
            <w:sz w:val="24"/>
            <w:szCs w:val="24"/>
          </w:rPr>
          <w:t>6</w:t>
        </w:r>
        <w:r w:rsidRPr="0049024D">
          <w:rPr>
            <w:rFonts w:ascii="Times New Roman" w:hAnsi="Times New Roman" w:cs="Times New Roman"/>
            <w:noProof/>
            <w:sz w:val="24"/>
            <w:szCs w:val="24"/>
          </w:rPr>
          <w:fldChar w:fldCharType="end"/>
        </w:r>
      </w:p>
    </w:sdtContent>
  </w:sdt>
  <w:p w14:paraId="3F06F2D1" w14:textId="77777777" w:rsidR="00444868" w:rsidRDefault="004448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4812DF" w14:textId="77777777" w:rsidR="0040116F" w:rsidRDefault="0040116F">
      <w:pPr>
        <w:spacing w:after="0" w:line="240" w:lineRule="auto"/>
      </w:pPr>
      <w:r>
        <w:separator/>
      </w:r>
    </w:p>
  </w:footnote>
  <w:footnote w:type="continuationSeparator" w:id="0">
    <w:p w14:paraId="67C6D777" w14:textId="77777777" w:rsidR="0040116F" w:rsidRDefault="0040116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E369B"/>
    <w:multiLevelType w:val="hybridMultilevel"/>
    <w:tmpl w:val="F708A168"/>
    <w:lvl w:ilvl="0" w:tplc="38767A66">
      <w:start w:val="1"/>
      <w:numFmt w:val="decimal"/>
      <w:lvlText w:val="%1."/>
      <w:lvlJc w:val="left"/>
      <w:pPr>
        <w:ind w:left="420" w:hanging="360"/>
      </w:pPr>
      <w:rPr>
        <w:rFonts w:hint="default"/>
        <w:b w:val="0"/>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 w15:restartNumberingAfterBreak="0">
    <w:nsid w:val="05A7785C"/>
    <w:multiLevelType w:val="multilevel"/>
    <w:tmpl w:val="6042397C"/>
    <w:lvl w:ilvl="0">
      <w:start w:val="1"/>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A73142A"/>
    <w:multiLevelType w:val="hybridMultilevel"/>
    <w:tmpl w:val="F7425F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E29693A"/>
    <w:multiLevelType w:val="hybridMultilevel"/>
    <w:tmpl w:val="B01EF3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EE107EB"/>
    <w:multiLevelType w:val="hybridMultilevel"/>
    <w:tmpl w:val="038209C0"/>
    <w:lvl w:ilvl="0" w:tplc="D722C93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1517BAB"/>
    <w:multiLevelType w:val="hybridMultilevel"/>
    <w:tmpl w:val="4C6E844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2DD5D70"/>
    <w:multiLevelType w:val="hybridMultilevel"/>
    <w:tmpl w:val="A14A07B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4D96B87"/>
    <w:multiLevelType w:val="multilevel"/>
    <w:tmpl w:val="EA1017C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9FA5076"/>
    <w:multiLevelType w:val="hybridMultilevel"/>
    <w:tmpl w:val="C8F2978A"/>
    <w:lvl w:ilvl="0" w:tplc="1398F3AC">
      <w:start w:val="2"/>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C5A4FE7"/>
    <w:multiLevelType w:val="hybridMultilevel"/>
    <w:tmpl w:val="5164B8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CC85CB3"/>
    <w:multiLevelType w:val="hybridMultilevel"/>
    <w:tmpl w:val="28F246EE"/>
    <w:lvl w:ilvl="0" w:tplc="9DDA298C">
      <w:start w:val="1"/>
      <w:numFmt w:val="decimal"/>
      <w:lvlText w:val="%1."/>
      <w:lvlJc w:val="left"/>
      <w:pPr>
        <w:tabs>
          <w:tab w:val="num" w:pos="720"/>
        </w:tabs>
        <w:ind w:left="720" w:hanging="360"/>
      </w:pPr>
    </w:lvl>
    <w:lvl w:ilvl="1" w:tplc="4AC83862" w:tentative="1">
      <w:start w:val="1"/>
      <w:numFmt w:val="decimal"/>
      <w:lvlText w:val="%2."/>
      <w:lvlJc w:val="left"/>
      <w:pPr>
        <w:tabs>
          <w:tab w:val="num" w:pos="1440"/>
        </w:tabs>
        <w:ind w:left="1440" w:hanging="360"/>
      </w:pPr>
    </w:lvl>
    <w:lvl w:ilvl="2" w:tplc="6EF64380" w:tentative="1">
      <w:start w:val="1"/>
      <w:numFmt w:val="decimal"/>
      <w:lvlText w:val="%3."/>
      <w:lvlJc w:val="left"/>
      <w:pPr>
        <w:tabs>
          <w:tab w:val="num" w:pos="2160"/>
        </w:tabs>
        <w:ind w:left="2160" w:hanging="360"/>
      </w:pPr>
    </w:lvl>
    <w:lvl w:ilvl="3" w:tplc="0AC45520" w:tentative="1">
      <w:start w:val="1"/>
      <w:numFmt w:val="decimal"/>
      <w:lvlText w:val="%4."/>
      <w:lvlJc w:val="left"/>
      <w:pPr>
        <w:tabs>
          <w:tab w:val="num" w:pos="2880"/>
        </w:tabs>
        <w:ind w:left="2880" w:hanging="360"/>
      </w:pPr>
    </w:lvl>
    <w:lvl w:ilvl="4" w:tplc="46F246B2" w:tentative="1">
      <w:start w:val="1"/>
      <w:numFmt w:val="decimal"/>
      <w:lvlText w:val="%5."/>
      <w:lvlJc w:val="left"/>
      <w:pPr>
        <w:tabs>
          <w:tab w:val="num" w:pos="3600"/>
        </w:tabs>
        <w:ind w:left="3600" w:hanging="360"/>
      </w:pPr>
    </w:lvl>
    <w:lvl w:ilvl="5" w:tplc="A08CAF62" w:tentative="1">
      <w:start w:val="1"/>
      <w:numFmt w:val="decimal"/>
      <w:lvlText w:val="%6."/>
      <w:lvlJc w:val="left"/>
      <w:pPr>
        <w:tabs>
          <w:tab w:val="num" w:pos="4320"/>
        </w:tabs>
        <w:ind w:left="4320" w:hanging="360"/>
      </w:pPr>
    </w:lvl>
    <w:lvl w:ilvl="6" w:tplc="C562C410" w:tentative="1">
      <w:start w:val="1"/>
      <w:numFmt w:val="decimal"/>
      <w:lvlText w:val="%7."/>
      <w:lvlJc w:val="left"/>
      <w:pPr>
        <w:tabs>
          <w:tab w:val="num" w:pos="5040"/>
        </w:tabs>
        <w:ind w:left="5040" w:hanging="360"/>
      </w:pPr>
    </w:lvl>
    <w:lvl w:ilvl="7" w:tplc="37C02E30" w:tentative="1">
      <w:start w:val="1"/>
      <w:numFmt w:val="decimal"/>
      <w:lvlText w:val="%8."/>
      <w:lvlJc w:val="left"/>
      <w:pPr>
        <w:tabs>
          <w:tab w:val="num" w:pos="5760"/>
        </w:tabs>
        <w:ind w:left="5760" w:hanging="360"/>
      </w:pPr>
    </w:lvl>
    <w:lvl w:ilvl="8" w:tplc="6D442D6A" w:tentative="1">
      <w:start w:val="1"/>
      <w:numFmt w:val="decimal"/>
      <w:lvlText w:val="%9."/>
      <w:lvlJc w:val="left"/>
      <w:pPr>
        <w:tabs>
          <w:tab w:val="num" w:pos="6480"/>
        </w:tabs>
        <w:ind w:left="6480" w:hanging="360"/>
      </w:pPr>
    </w:lvl>
  </w:abstractNum>
  <w:abstractNum w:abstractNumId="11" w15:restartNumberingAfterBreak="0">
    <w:nsid w:val="214768B9"/>
    <w:multiLevelType w:val="hybridMultilevel"/>
    <w:tmpl w:val="6F7EB04C"/>
    <w:lvl w:ilvl="0" w:tplc="0409000F">
      <w:start w:val="1"/>
      <w:numFmt w:val="decimal"/>
      <w:lvlText w:val="%1."/>
      <w:lvlJc w:val="left"/>
      <w:pPr>
        <w:ind w:left="720" w:hanging="360"/>
      </w:pPr>
      <w:rPr>
        <w:rFonts w:hint="default"/>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2CD57CF"/>
    <w:multiLevelType w:val="hybridMultilevel"/>
    <w:tmpl w:val="B35EC3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39D63E8"/>
    <w:multiLevelType w:val="multilevel"/>
    <w:tmpl w:val="C592F43E"/>
    <w:lvl w:ilvl="0">
      <w:start w:val="1"/>
      <w:numFmt w:val="decimal"/>
      <w:lvlText w:val="%1."/>
      <w:lvlJc w:val="left"/>
      <w:pPr>
        <w:ind w:left="720" w:hanging="360"/>
      </w:pPr>
      <w:rPr>
        <w:rFonts w:hint="default"/>
      </w:rPr>
    </w:lvl>
    <w:lvl w:ilvl="1">
      <w:start w:val="2"/>
      <w:numFmt w:val="decimal"/>
      <w:isLgl/>
      <w:lvlText w:val="%1.%2"/>
      <w:lvlJc w:val="left"/>
      <w:pPr>
        <w:ind w:left="900" w:hanging="540"/>
      </w:pPr>
      <w:rPr>
        <w:rFonts w:hint="default"/>
      </w:rPr>
    </w:lvl>
    <w:lvl w:ilvl="2">
      <w:start w:val="6"/>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24E06FE5"/>
    <w:multiLevelType w:val="hybridMultilevel"/>
    <w:tmpl w:val="3C5AD31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74A0CBE"/>
    <w:multiLevelType w:val="hybridMultilevel"/>
    <w:tmpl w:val="81E6E05E"/>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E4E1BA2"/>
    <w:multiLevelType w:val="multilevel"/>
    <w:tmpl w:val="C7D8431C"/>
    <w:lvl w:ilvl="0">
      <w:start w:val="1"/>
      <w:numFmt w:val="decimal"/>
      <w:lvlText w:val="%1."/>
      <w:lvlJc w:val="left"/>
      <w:pPr>
        <w:ind w:left="720" w:hanging="360"/>
      </w:pPr>
      <w:rPr>
        <w:rFonts w:hint="default"/>
        <w:color w:val="auto"/>
      </w:rPr>
    </w:lvl>
    <w:lvl w:ilvl="1">
      <w:start w:val="1"/>
      <w:numFmt w:val="decimal"/>
      <w:isLgl/>
      <w:lvlText w:val="%1.%2"/>
      <w:lvlJc w:val="left"/>
      <w:pPr>
        <w:ind w:left="840" w:hanging="48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38A07E65"/>
    <w:multiLevelType w:val="hybridMultilevel"/>
    <w:tmpl w:val="8CAE4F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8A710B4"/>
    <w:multiLevelType w:val="hybridMultilevel"/>
    <w:tmpl w:val="3C5AD31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9E84B02"/>
    <w:multiLevelType w:val="multilevel"/>
    <w:tmpl w:val="F8068EC0"/>
    <w:lvl w:ilvl="0">
      <w:start w:val="1"/>
      <w:numFmt w:val="decimal"/>
      <w:lvlText w:val="%1."/>
      <w:lvlJc w:val="left"/>
      <w:pPr>
        <w:ind w:left="720" w:hanging="360"/>
      </w:pPr>
      <w:rPr>
        <w:rFonts w:hint="default"/>
      </w:rPr>
    </w:lvl>
    <w:lvl w:ilvl="1">
      <w:start w:val="2"/>
      <w:numFmt w:val="decimal"/>
      <w:isLgl/>
      <w:lvlText w:val="%1.%2"/>
      <w:lvlJc w:val="left"/>
      <w:pPr>
        <w:ind w:left="900" w:hanging="54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40DD2883"/>
    <w:multiLevelType w:val="hybridMultilevel"/>
    <w:tmpl w:val="66AA09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16324E2"/>
    <w:multiLevelType w:val="hybridMultilevel"/>
    <w:tmpl w:val="BE16E9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9045449"/>
    <w:multiLevelType w:val="hybridMultilevel"/>
    <w:tmpl w:val="45AEB2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AEB4CDB"/>
    <w:multiLevelType w:val="hybridMultilevel"/>
    <w:tmpl w:val="3C5AD31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E86241D"/>
    <w:multiLevelType w:val="multilevel"/>
    <w:tmpl w:val="5ABC6A6E"/>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551A13F0"/>
    <w:multiLevelType w:val="hybridMultilevel"/>
    <w:tmpl w:val="16FE92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7285612"/>
    <w:multiLevelType w:val="hybridMultilevel"/>
    <w:tmpl w:val="B9FA4164"/>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581575BA"/>
    <w:multiLevelType w:val="hybridMultilevel"/>
    <w:tmpl w:val="86003B14"/>
    <w:lvl w:ilvl="0" w:tplc="04090015">
      <w:start w:val="4"/>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8EA51E9"/>
    <w:multiLevelType w:val="hybridMultilevel"/>
    <w:tmpl w:val="3C5AD31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9492059"/>
    <w:multiLevelType w:val="hybridMultilevel"/>
    <w:tmpl w:val="A670C4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A5838D8"/>
    <w:multiLevelType w:val="hybridMultilevel"/>
    <w:tmpl w:val="EEF26F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A811F59"/>
    <w:multiLevelType w:val="hybridMultilevel"/>
    <w:tmpl w:val="6D2EFD5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C722BFA"/>
    <w:multiLevelType w:val="hybridMultilevel"/>
    <w:tmpl w:val="D30E70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D134043"/>
    <w:multiLevelType w:val="hybridMultilevel"/>
    <w:tmpl w:val="22E868F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09E3111"/>
    <w:multiLevelType w:val="hybridMultilevel"/>
    <w:tmpl w:val="1376E4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1B04086"/>
    <w:multiLevelType w:val="hybridMultilevel"/>
    <w:tmpl w:val="6F7EB04C"/>
    <w:lvl w:ilvl="0" w:tplc="0409000F">
      <w:start w:val="1"/>
      <w:numFmt w:val="decimal"/>
      <w:lvlText w:val="%1."/>
      <w:lvlJc w:val="left"/>
      <w:pPr>
        <w:ind w:left="720" w:hanging="360"/>
      </w:pPr>
      <w:rPr>
        <w:rFonts w:hint="default"/>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2241F27"/>
    <w:multiLevelType w:val="multilevel"/>
    <w:tmpl w:val="83F2692C"/>
    <w:lvl w:ilvl="0">
      <w:start w:val="1"/>
      <w:numFmt w:val="decimal"/>
      <w:lvlText w:val="%1."/>
      <w:lvlJc w:val="left"/>
      <w:pPr>
        <w:ind w:left="720" w:hanging="360"/>
      </w:pPr>
      <w:rPr>
        <w:rFonts w:hint="default"/>
        <w:b/>
        <w:i/>
        <w:color w:val="auto"/>
      </w:rPr>
    </w:lvl>
    <w:lvl w:ilvl="1">
      <w:start w:val="3"/>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7" w15:restartNumberingAfterBreak="0">
    <w:nsid w:val="72976DCA"/>
    <w:multiLevelType w:val="hybridMultilevel"/>
    <w:tmpl w:val="478AE4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5CE3A00"/>
    <w:multiLevelType w:val="hybridMultilevel"/>
    <w:tmpl w:val="5DD05A6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7BC3FD0"/>
    <w:multiLevelType w:val="multilevel"/>
    <w:tmpl w:val="7CC02F8C"/>
    <w:lvl w:ilvl="0">
      <w:start w:val="1"/>
      <w:numFmt w:val="decimal"/>
      <w:lvlText w:val="%1"/>
      <w:lvlJc w:val="left"/>
      <w:pPr>
        <w:ind w:left="420" w:hanging="420"/>
      </w:pPr>
      <w:rPr>
        <w:rFonts w:hint="default"/>
      </w:rPr>
    </w:lvl>
    <w:lvl w:ilvl="1">
      <w:start w:val="8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7C813258"/>
    <w:multiLevelType w:val="hybridMultilevel"/>
    <w:tmpl w:val="6BC044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FB4736E"/>
    <w:multiLevelType w:val="hybridMultilevel"/>
    <w:tmpl w:val="F73A37B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0"/>
  </w:num>
  <w:num w:numId="3">
    <w:abstractNumId w:val="35"/>
  </w:num>
  <w:num w:numId="4">
    <w:abstractNumId w:val="22"/>
  </w:num>
  <w:num w:numId="5">
    <w:abstractNumId w:val="5"/>
  </w:num>
  <w:num w:numId="6">
    <w:abstractNumId w:val="31"/>
  </w:num>
  <w:num w:numId="7">
    <w:abstractNumId w:val="33"/>
  </w:num>
  <w:num w:numId="8">
    <w:abstractNumId w:val="7"/>
  </w:num>
  <w:num w:numId="9">
    <w:abstractNumId w:val="38"/>
  </w:num>
  <w:num w:numId="10">
    <w:abstractNumId w:val="21"/>
  </w:num>
  <w:num w:numId="11">
    <w:abstractNumId w:val="2"/>
  </w:num>
  <w:num w:numId="12">
    <w:abstractNumId w:val="34"/>
  </w:num>
  <w:num w:numId="13">
    <w:abstractNumId w:val="25"/>
  </w:num>
  <w:num w:numId="14">
    <w:abstractNumId w:val="17"/>
  </w:num>
  <w:num w:numId="15">
    <w:abstractNumId w:val="32"/>
  </w:num>
  <w:num w:numId="16">
    <w:abstractNumId w:val="9"/>
  </w:num>
  <w:num w:numId="17">
    <w:abstractNumId w:val="10"/>
  </w:num>
  <w:num w:numId="18">
    <w:abstractNumId w:val="4"/>
  </w:num>
  <w:num w:numId="19">
    <w:abstractNumId w:val="12"/>
  </w:num>
  <w:num w:numId="20">
    <w:abstractNumId w:val="15"/>
  </w:num>
  <w:num w:numId="21">
    <w:abstractNumId w:val="13"/>
  </w:num>
  <w:num w:numId="22">
    <w:abstractNumId w:val="19"/>
  </w:num>
  <w:num w:numId="23">
    <w:abstractNumId w:val="16"/>
  </w:num>
  <w:num w:numId="24">
    <w:abstractNumId w:val="3"/>
  </w:num>
  <w:num w:numId="25">
    <w:abstractNumId w:val="39"/>
  </w:num>
  <w:num w:numId="26">
    <w:abstractNumId w:val="29"/>
  </w:num>
  <w:num w:numId="27">
    <w:abstractNumId w:val="1"/>
  </w:num>
  <w:num w:numId="28">
    <w:abstractNumId w:val="36"/>
  </w:num>
  <w:num w:numId="29">
    <w:abstractNumId w:val="24"/>
  </w:num>
  <w:num w:numId="30">
    <w:abstractNumId w:val="37"/>
  </w:num>
  <w:num w:numId="31">
    <w:abstractNumId w:val="40"/>
  </w:num>
  <w:num w:numId="32">
    <w:abstractNumId w:val="41"/>
  </w:num>
  <w:num w:numId="33">
    <w:abstractNumId w:val="27"/>
  </w:num>
  <w:num w:numId="34">
    <w:abstractNumId w:val="28"/>
  </w:num>
  <w:num w:numId="35">
    <w:abstractNumId w:val="23"/>
  </w:num>
  <w:num w:numId="36">
    <w:abstractNumId w:val="14"/>
  </w:num>
  <w:num w:numId="37">
    <w:abstractNumId w:val="18"/>
  </w:num>
  <w:num w:numId="38">
    <w:abstractNumId w:val="8"/>
  </w:num>
  <w:num w:numId="39">
    <w:abstractNumId w:val="30"/>
  </w:num>
  <w:num w:numId="40">
    <w:abstractNumId w:val="6"/>
  </w:num>
  <w:num w:numId="41">
    <w:abstractNumId w:val="26"/>
  </w:num>
  <w:num w:numId="42">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0D3E"/>
    <w:rsid w:val="00020602"/>
    <w:rsid w:val="00023557"/>
    <w:rsid w:val="0007232C"/>
    <w:rsid w:val="000728A5"/>
    <w:rsid w:val="00080E86"/>
    <w:rsid w:val="0008576D"/>
    <w:rsid w:val="00086877"/>
    <w:rsid w:val="0009499C"/>
    <w:rsid w:val="00094BEB"/>
    <w:rsid w:val="00097180"/>
    <w:rsid w:val="000A5A47"/>
    <w:rsid w:val="000B41DA"/>
    <w:rsid w:val="000B7348"/>
    <w:rsid w:val="000F70F4"/>
    <w:rsid w:val="000F7C0B"/>
    <w:rsid w:val="00113F36"/>
    <w:rsid w:val="00116C31"/>
    <w:rsid w:val="00121C53"/>
    <w:rsid w:val="00127616"/>
    <w:rsid w:val="00127EF0"/>
    <w:rsid w:val="00137CA1"/>
    <w:rsid w:val="001628A9"/>
    <w:rsid w:val="00172E8B"/>
    <w:rsid w:val="00186CB8"/>
    <w:rsid w:val="00187CD6"/>
    <w:rsid w:val="00190754"/>
    <w:rsid w:val="001C0AA5"/>
    <w:rsid w:val="001C33C2"/>
    <w:rsid w:val="001C66D9"/>
    <w:rsid w:val="001D5AD0"/>
    <w:rsid w:val="001E0718"/>
    <w:rsid w:val="001F61B7"/>
    <w:rsid w:val="001F646F"/>
    <w:rsid w:val="00201B95"/>
    <w:rsid w:val="0021137E"/>
    <w:rsid w:val="00212E82"/>
    <w:rsid w:val="0023226F"/>
    <w:rsid w:val="002343AE"/>
    <w:rsid w:val="00252C69"/>
    <w:rsid w:val="0025306C"/>
    <w:rsid w:val="00262530"/>
    <w:rsid w:val="00267C69"/>
    <w:rsid w:val="00286A1D"/>
    <w:rsid w:val="00292168"/>
    <w:rsid w:val="002940E7"/>
    <w:rsid w:val="002A2C4D"/>
    <w:rsid w:val="002A54E8"/>
    <w:rsid w:val="002D06F4"/>
    <w:rsid w:val="002E56D9"/>
    <w:rsid w:val="002F1C5E"/>
    <w:rsid w:val="00302AF0"/>
    <w:rsid w:val="00306D36"/>
    <w:rsid w:val="00315C48"/>
    <w:rsid w:val="0032396E"/>
    <w:rsid w:val="00333BCE"/>
    <w:rsid w:val="003355E0"/>
    <w:rsid w:val="00335B0F"/>
    <w:rsid w:val="00336C77"/>
    <w:rsid w:val="0034563A"/>
    <w:rsid w:val="00352C80"/>
    <w:rsid w:val="003925F4"/>
    <w:rsid w:val="003B2C9C"/>
    <w:rsid w:val="003D1C2D"/>
    <w:rsid w:val="003D292F"/>
    <w:rsid w:val="003E4C4F"/>
    <w:rsid w:val="003F1216"/>
    <w:rsid w:val="00400339"/>
    <w:rsid w:val="0040116F"/>
    <w:rsid w:val="00401565"/>
    <w:rsid w:val="00407A5E"/>
    <w:rsid w:val="00444176"/>
    <w:rsid w:val="00444868"/>
    <w:rsid w:val="004472C7"/>
    <w:rsid w:val="004634AE"/>
    <w:rsid w:val="00466B15"/>
    <w:rsid w:val="00480311"/>
    <w:rsid w:val="004852FA"/>
    <w:rsid w:val="004874AF"/>
    <w:rsid w:val="0049024D"/>
    <w:rsid w:val="004A7D13"/>
    <w:rsid w:val="004B2E23"/>
    <w:rsid w:val="004B747D"/>
    <w:rsid w:val="004E13C4"/>
    <w:rsid w:val="004E5C18"/>
    <w:rsid w:val="004F052C"/>
    <w:rsid w:val="004F6C4A"/>
    <w:rsid w:val="00500D3E"/>
    <w:rsid w:val="00525CAF"/>
    <w:rsid w:val="00526F3F"/>
    <w:rsid w:val="0054218D"/>
    <w:rsid w:val="00591D62"/>
    <w:rsid w:val="005936BD"/>
    <w:rsid w:val="00593E34"/>
    <w:rsid w:val="005A314D"/>
    <w:rsid w:val="005A5FEF"/>
    <w:rsid w:val="005A6975"/>
    <w:rsid w:val="005B6345"/>
    <w:rsid w:val="005C7638"/>
    <w:rsid w:val="00614745"/>
    <w:rsid w:val="00614A5E"/>
    <w:rsid w:val="00621B67"/>
    <w:rsid w:val="00625953"/>
    <w:rsid w:val="006339A0"/>
    <w:rsid w:val="006518C5"/>
    <w:rsid w:val="00655082"/>
    <w:rsid w:val="00663256"/>
    <w:rsid w:val="00677A31"/>
    <w:rsid w:val="00683112"/>
    <w:rsid w:val="006942AF"/>
    <w:rsid w:val="006950CA"/>
    <w:rsid w:val="00697B84"/>
    <w:rsid w:val="006B52FF"/>
    <w:rsid w:val="006C0D09"/>
    <w:rsid w:val="006C54CB"/>
    <w:rsid w:val="006C6892"/>
    <w:rsid w:val="006D3B26"/>
    <w:rsid w:val="006F058C"/>
    <w:rsid w:val="00703767"/>
    <w:rsid w:val="00713A85"/>
    <w:rsid w:val="007206CA"/>
    <w:rsid w:val="007270ED"/>
    <w:rsid w:val="007348DD"/>
    <w:rsid w:val="007455EA"/>
    <w:rsid w:val="007536E4"/>
    <w:rsid w:val="0075681B"/>
    <w:rsid w:val="00767960"/>
    <w:rsid w:val="00772CB6"/>
    <w:rsid w:val="0078306A"/>
    <w:rsid w:val="0079274A"/>
    <w:rsid w:val="007B1D28"/>
    <w:rsid w:val="007D0968"/>
    <w:rsid w:val="007E0678"/>
    <w:rsid w:val="007E39EC"/>
    <w:rsid w:val="007E7C6A"/>
    <w:rsid w:val="007F28C9"/>
    <w:rsid w:val="007F3F52"/>
    <w:rsid w:val="00800422"/>
    <w:rsid w:val="00802C12"/>
    <w:rsid w:val="00807971"/>
    <w:rsid w:val="00807D60"/>
    <w:rsid w:val="008371CB"/>
    <w:rsid w:val="008666A9"/>
    <w:rsid w:val="00872173"/>
    <w:rsid w:val="008B590A"/>
    <w:rsid w:val="008C6275"/>
    <w:rsid w:val="008C679B"/>
    <w:rsid w:val="008E680D"/>
    <w:rsid w:val="009004FD"/>
    <w:rsid w:val="0090457C"/>
    <w:rsid w:val="00907D93"/>
    <w:rsid w:val="00912762"/>
    <w:rsid w:val="00912813"/>
    <w:rsid w:val="00920E65"/>
    <w:rsid w:val="009274B4"/>
    <w:rsid w:val="00931F22"/>
    <w:rsid w:val="009320AE"/>
    <w:rsid w:val="00962D10"/>
    <w:rsid w:val="00965D9E"/>
    <w:rsid w:val="0097504B"/>
    <w:rsid w:val="00984762"/>
    <w:rsid w:val="00994801"/>
    <w:rsid w:val="009A6814"/>
    <w:rsid w:val="009D347C"/>
    <w:rsid w:val="009D7FBE"/>
    <w:rsid w:val="00A01FDB"/>
    <w:rsid w:val="00A040F4"/>
    <w:rsid w:val="00A12E8D"/>
    <w:rsid w:val="00A24D5B"/>
    <w:rsid w:val="00A31E7B"/>
    <w:rsid w:val="00A52390"/>
    <w:rsid w:val="00A6286F"/>
    <w:rsid w:val="00A66ECC"/>
    <w:rsid w:val="00A7401C"/>
    <w:rsid w:val="00A82E23"/>
    <w:rsid w:val="00A90F4C"/>
    <w:rsid w:val="00AA45E4"/>
    <w:rsid w:val="00AA4F58"/>
    <w:rsid w:val="00AB0C18"/>
    <w:rsid w:val="00AB44FC"/>
    <w:rsid w:val="00AC435A"/>
    <w:rsid w:val="00AD0F45"/>
    <w:rsid w:val="00AE4692"/>
    <w:rsid w:val="00AF47F5"/>
    <w:rsid w:val="00AF7DAE"/>
    <w:rsid w:val="00B05C75"/>
    <w:rsid w:val="00B216CB"/>
    <w:rsid w:val="00B22F1E"/>
    <w:rsid w:val="00B41BCB"/>
    <w:rsid w:val="00B4342B"/>
    <w:rsid w:val="00B63E84"/>
    <w:rsid w:val="00B71BB4"/>
    <w:rsid w:val="00B72B37"/>
    <w:rsid w:val="00BC00A0"/>
    <w:rsid w:val="00BC42B5"/>
    <w:rsid w:val="00BF66CE"/>
    <w:rsid w:val="00BF67A0"/>
    <w:rsid w:val="00C00BCD"/>
    <w:rsid w:val="00C202EE"/>
    <w:rsid w:val="00C20727"/>
    <w:rsid w:val="00C239B2"/>
    <w:rsid w:val="00C31B9C"/>
    <w:rsid w:val="00C32C88"/>
    <w:rsid w:val="00C410C4"/>
    <w:rsid w:val="00C41493"/>
    <w:rsid w:val="00C41AFD"/>
    <w:rsid w:val="00C468B9"/>
    <w:rsid w:val="00C57DBE"/>
    <w:rsid w:val="00C633C3"/>
    <w:rsid w:val="00CC1AD3"/>
    <w:rsid w:val="00CD75AC"/>
    <w:rsid w:val="00CE1745"/>
    <w:rsid w:val="00CE790A"/>
    <w:rsid w:val="00CF2FA8"/>
    <w:rsid w:val="00CF65E9"/>
    <w:rsid w:val="00CF67CC"/>
    <w:rsid w:val="00CF7555"/>
    <w:rsid w:val="00D4055E"/>
    <w:rsid w:val="00D40852"/>
    <w:rsid w:val="00D43A19"/>
    <w:rsid w:val="00D63B33"/>
    <w:rsid w:val="00D71E34"/>
    <w:rsid w:val="00D7378E"/>
    <w:rsid w:val="00D73F2E"/>
    <w:rsid w:val="00D9449E"/>
    <w:rsid w:val="00DA3A17"/>
    <w:rsid w:val="00DA4E6A"/>
    <w:rsid w:val="00DA73CA"/>
    <w:rsid w:val="00DA7E23"/>
    <w:rsid w:val="00DB0167"/>
    <w:rsid w:val="00DC2D65"/>
    <w:rsid w:val="00DE0D05"/>
    <w:rsid w:val="00DE6665"/>
    <w:rsid w:val="00DF4953"/>
    <w:rsid w:val="00DF76B7"/>
    <w:rsid w:val="00E013B0"/>
    <w:rsid w:val="00E2656A"/>
    <w:rsid w:val="00E42CA7"/>
    <w:rsid w:val="00E93868"/>
    <w:rsid w:val="00EA519B"/>
    <w:rsid w:val="00EE424B"/>
    <w:rsid w:val="00EF61F5"/>
    <w:rsid w:val="00F060A7"/>
    <w:rsid w:val="00F0728B"/>
    <w:rsid w:val="00F07B79"/>
    <w:rsid w:val="00F10A3F"/>
    <w:rsid w:val="00F155CB"/>
    <w:rsid w:val="00F16E16"/>
    <w:rsid w:val="00F242DE"/>
    <w:rsid w:val="00F3520B"/>
    <w:rsid w:val="00F477A8"/>
    <w:rsid w:val="00F47942"/>
    <w:rsid w:val="00F52F8D"/>
    <w:rsid w:val="00F547B0"/>
    <w:rsid w:val="00F87523"/>
    <w:rsid w:val="00F876C1"/>
    <w:rsid w:val="00FE4133"/>
    <w:rsid w:val="00FF19EE"/>
    <w:rsid w:val="00FF2F48"/>
    <w:rsid w:val="00FF78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E4663C"/>
  <w15:docId w15:val="{F362885A-024B-464A-8722-3C425CC2BD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500D3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3D292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4">
    <w:name w:val="heading 4"/>
    <w:next w:val="Normal"/>
    <w:link w:val="Heading4Char"/>
    <w:uiPriority w:val="9"/>
    <w:unhideWhenUsed/>
    <w:qFormat/>
    <w:rsid w:val="00500D3E"/>
    <w:pPr>
      <w:keepNext/>
      <w:keepLines/>
      <w:spacing w:after="246" w:line="265" w:lineRule="auto"/>
      <w:ind w:left="10" w:hanging="10"/>
      <w:outlineLvl w:val="3"/>
    </w:pPr>
    <w:rPr>
      <w:rFonts w:ascii="Times New Roman" w:eastAsia="Times New Roman" w:hAnsi="Times New Roman" w:cs="Times New Roman"/>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00D3E"/>
    <w:rPr>
      <w:rFonts w:asciiTheme="majorHAnsi" w:eastAsiaTheme="majorEastAsia" w:hAnsiTheme="majorHAnsi" w:cstheme="majorBidi"/>
      <w:color w:val="2E74B5" w:themeColor="accent1" w:themeShade="BF"/>
      <w:sz w:val="32"/>
      <w:szCs w:val="32"/>
    </w:rPr>
  </w:style>
  <w:style w:type="character" w:customStyle="1" w:styleId="Heading4Char">
    <w:name w:val="Heading 4 Char"/>
    <w:basedOn w:val="DefaultParagraphFont"/>
    <w:link w:val="Heading4"/>
    <w:uiPriority w:val="9"/>
    <w:rsid w:val="00500D3E"/>
    <w:rPr>
      <w:rFonts w:ascii="Times New Roman" w:eastAsia="Times New Roman" w:hAnsi="Times New Roman" w:cs="Times New Roman"/>
      <w:b/>
      <w:color w:val="000000"/>
      <w:sz w:val="24"/>
    </w:rPr>
  </w:style>
  <w:style w:type="table" w:styleId="TableGrid">
    <w:name w:val="Table Grid"/>
    <w:basedOn w:val="TableNormal"/>
    <w:uiPriority w:val="39"/>
    <w:rsid w:val="00500D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ord">
    <w:name w:val="word"/>
    <w:basedOn w:val="DefaultParagraphFont"/>
    <w:rsid w:val="00500D3E"/>
  </w:style>
  <w:style w:type="paragraph" w:styleId="Header">
    <w:name w:val="header"/>
    <w:basedOn w:val="Normal"/>
    <w:link w:val="HeaderChar"/>
    <w:uiPriority w:val="99"/>
    <w:unhideWhenUsed/>
    <w:rsid w:val="00500D3E"/>
    <w:pPr>
      <w:tabs>
        <w:tab w:val="center" w:pos="4680"/>
        <w:tab w:val="right" w:pos="9360"/>
      </w:tabs>
      <w:spacing w:after="0" w:line="240" w:lineRule="auto"/>
    </w:pPr>
  </w:style>
  <w:style w:type="character" w:customStyle="1" w:styleId="HeaderChar">
    <w:name w:val="Header Char"/>
    <w:basedOn w:val="DefaultParagraphFont"/>
    <w:link w:val="Header"/>
    <w:uiPriority w:val="99"/>
    <w:rsid w:val="00500D3E"/>
  </w:style>
  <w:style w:type="paragraph" w:styleId="Footer">
    <w:name w:val="footer"/>
    <w:basedOn w:val="Normal"/>
    <w:link w:val="FooterChar"/>
    <w:uiPriority w:val="99"/>
    <w:unhideWhenUsed/>
    <w:rsid w:val="00500D3E"/>
    <w:pPr>
      <w:tabs>
        <w:tab w:val="center" w:pos="4680"/>
        <w:tab w:val="right" w:pos="9360"/>
      </w:tabs>
      <w:spacing w:after="0" w:line="240" w:lineRule="auto"/>
    </w:pPr>
  </w:style>
  <w:style w:type="character" w:customStyle="1" w:styleId="FooterChar">
    <w:name w:val="Footer Char"/>
    <w:basedOn w:val="DefaultParagraphFont"/>
    <w:link w:val="Footer"/>
    <w:uiPriority w:val="99"/>
    <w:rsid w:val="00500D3E"/>
  </w:style>
  <w:style w:type="paragraph" w:styleId="ListParagraph">
    <w:name w:val="List Paragraph"/>
    <w:basedOn w:val="Normal"/>
    <w:uiPriority w:val="34"/>
    <w:qFormat/>
    <w:rsid w:val="00500D3E"/>
    <w:pPr>
      <w:ind w:left="720"/>
      <w:contextualSpacing/>
    </w:pPr>
  </w:style>
  <w:style w:type="character" w:styleId="Hyperlink">
    <w:name w:val="Hyperlink"/>
    <w:basedOn w:val="DefaultParagraphFont"/>
    <w:uiPriority w:val="99"/>
    <w:unhideWhenUsed/>
    <w:rsid w:val="00500D3E"/>
    <w:rPr>
      <w:color w:val="0563C1" w:themeColor="hyperlink"/>
      <w:u w:val="single"/>
    </w:rPr>
  </w:style>
  <w:style w:type="character" w:styleId="CommentReference">
    <w:name w:val="annotation reference"/>
    <w:basedOn w:val="DefaultParagraphFont"/>
    <w:uiPriority w:val="99"/>
    <w:semiHidden/>
    <w:unhideWhenUsed/>
    <w:rsid w:val="00500D3E"/>
    <w:rPr>
      <w:sz w:val="16"/>
      <w:szCs w:val="16"/>
    </w:rPr>
  </w:style>
  <w:style w:type="paragraph" w:styleId="CommentText">
    <w:name w:val="annotation text"/>
    <w:basedOn w:val="Normal"/>
    <w:link w:val="CommentTextChar"/>
    <w:uiPriority w:val="99"/>
    <w:semiHidden/>
    <w:unhideWhenUsed/>
    <w:rsid w:val="00500D3E"/>
    <w:pPr>
      <w:spacing w:line="240" w:lineRule="auto"/>
    </w:pPr>
    <w:rPr>
      <w:sz w:val="20"/>
      <w:szCs w:val="20"/>
    </w:rPr>
  </w:style>
  <w:style w:type="character" w:customStyle="1" w:styleId="CommentTextChar">
    <w:name w:val="Comment Text Char"/>
    <w:basedOn w:val="DefaultParagraphFont"/>
    <w:link w:val="CommentText"/>
    <w:uiPriority w:val="99"/>
    <w:semiHidden/>
    <w:rsid w:val="00500D3E"/>
    <w:rPr>
      <w:sz w:val="20"/>
      <w:szCs w:val="20"/>
    </w:rPr>
  </w:style>
  <w:style w:type="paragraph" w:styleId="CommentSubject">
    <w:name w:val="annotation subject"/>
    <w:basedOn w:val="CommentText"/>
    <w:next w:val="CommentText"/>
    <w:link w:val="CommentSubjectChar"/>
    <w:uiPriority w:val="99"/>
    <w:semiHidden/>
    <w:unhideWhenUsed/>
    <w:rsid w:val="00500D3E"/>
    <w:rPr>
      <w:b/>
      <w:bCs/>
    </w:rPr>
  </w:style>
  <w:style w:type="character" w:customStyle="1" w:styleId="CommentSubjectChar">
    <w:name w:val="Comment Subject Char"/>
    <w:basedOn w:val="CommentTextChar"/>
    <w:link w:val="CommentSubject"/>
    <w:uiPriority w:val="99"/>
    <w:semiHidden/>
    <w:rsid w:val="00500D3E"/>
    <w:rPr>
      <w:b/>
      <w:bCs/>
      <w:sz w:val="20"/>
      <w:szCs w:val="20"/>
    </w:rPr>
  </w:style>
  <w:style w:type="paragraph" w:styleId="BalloonText">
    <w:name w:val="Balloon Text"/>
    <w:basedOn w:val="Normal"/>
    <w:link w:val="BalloonTextChar"/>
    <w:uiPriority w:val="99"/>
    <w:semiHidden/>
    <w:unhideWhenUsed/>
    <w:rsid w:val="00500D3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00D3E"/>
    <w:rPr>
      <w:rFonts w:ascii="Segoe UI" w:hAnsi="Segoe UI" w:cs="Segoe UI"/>
      <w:sz w:val="18"/>
      <w:szCs w:val="18"/>
    </w:rPr>
  </w:style>
  <w:style w:type="character" w:customStyle="1" w:styleId="citationref">
    <w:name w:val="citationref"/>
    <w:basedOn w:val="DefaultParagraphFont"/>
    <w:rsid w:val="00500D3E"/>
  </w:style>
  <w:style w:type="character" w:styleId="Emphasis">
    <w:name w:val="Emphasis"/>
    <w:basedOn w:val="DefaultParagraphFont"/>
    <w:uiPriority w:val="20"/>
    <w:qFormat/>
    <w:rsid w:val="00500D3E"/>
    <w:rPr>
      <w:i/>
      <w:iCs/>
    </w:rPr>
  </w:style>
  <w:style w:type="character" w:customStyle="1" w:styleId="externalref">
    <w:name w:val="externalref"/>
    <w:basedOn w:val="DefaultParagraphFont"/>
    <w:rsid w:val="00500D3E"/>
  </w:style>
  <w:style w:type="character" w:customStyle="1" w:styleId="refsource">
    <w:name w:val="refsource"/>
    <w:basedOn w:val="DefaultParagraphFont"/>
    <w:rsid w:val="00500D3E"/>
  </w:style>
  <w:style w:type="character" w:customStyle="1" w:styleId="occurrence">
    <w:name w:val="occurrence"/>
    <w:basedOn w:val="DefaultParagraphFont"/>
    <w:rsid w:val="00500D3E"/>
  </w:style>
  <w:style w:type="paragraph" w:styleId="TOCHeading">
    <w:name w:val="TOC Heading"/>
    <w:basedOn w:val="Heading1"/>
    <w:next w:val="Normal"/>
    <w:uiPriority w:val="39"/>
    <w:unhideWhenUsed/>
    <w:qFormat/>
    <w:rsid w:val="00500D3E"/>
    <w:pPr>
      <w:outlineLvl w:val="9"/>
    </w:pPr>
  </w:style>
  <w:style w:type="paragraph" w:styleId="TOC1">
    <w:name w:val="toc 1"/>
    <w:basedOn w:val="Normal"/>
    <w:next w:val="Normal"/>
    <w:autoRedefine/>
    <w:uiPriority w:val="39"/>
    <w:unhideWhenUsed/>
    <w:rsid w:val="0034563A"/>
    <w:pPr>
      <w:tabs>
        <w:tab w:val="right" w:leader="dot" w:pos="9350"/>
      </w:tabs>
      <w:spacing w:after="100" w:line="360" w:lineRule="auto"/>
    </w:pPr>
    <w:rPr>
      <w:rFonts w:ascii="Times New Roman" w:hAnsi="Times New Roman" w:cs="Times New Roman"/>
      <w:noProof/>
    </w:rPr>
  </w:style>
  <w:style w:type="paragraph" w:styleId="TOC2">
    <w:name w:val="toc 2"/>
    <w:basedOn w:val="Normal"/>
    <w:next w:val="Normal"/>
    <w:autoRedefine/>
    <w:uiPriority w:val="39"/>
    <w:unhideWhenUsed/>
    <w:rsid w:val="00500D3E"/>
    <w:pPr>
      <w:tabs>
        <w:tab w:val="right" w:leader="dot" w:pos="9350"/>
      </w:tabs>
      <w:spacing w:after="100"/>
      <w:ind w:left="220"/>
    </w:pPr>
    <w:rPr>
      <w:rFonts w:ascii="Times New Roman" w:hAnsi="Times New Roman" w:cs="Times New Roman"/>
      <w:noProof/>
      <w:sz w:val="24"/>
      <w:szCs w:val="24"/>
    </w:rPr>
  </w:style>
  <w:style w:type="paragraph" w:styleId="Title">
    <w:name w:val="Title"/>
    <w:basedOn w:val="Normal"/>
    <w:next w:val="Normal"/>
    <w:link w:val="TitleChar"/>
    <w:uiPriority w:val="10"/>
    <w:qFormat/>
    <w:rsid w:val="00500D3E"/>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00D3E"/>
    <w:rPr>
      <w:rFonts w:asciiTheme="majorHAnsi" w:eastAsiaTheme="majorEastAsia" w:hAnsiTheme="majorHAnsi" w:cstheme="majorBidi"/>
      <w:spacing w:val="-10"/>
      <w:kern w:val="28"/>
      <w:sz w:val="56"/>
      <w:szCs w:val="56"/>
    </w:rPr>
  </w:style>
  <w:style w:type="character" w:customStyle="1" w:styleId="Heading2Char">
    <w:name w:val="Heading 2 Char"/>
    <w:basedOn w:val="DefaultParagraphFont"/>
    <w:link w:val="Heading2"/>
    <w:uiPriority w:val="9"/>
    <w:rsid w:val="003D292F"/>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ghanadistrict.com"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c.europa.eu" TargetMode="External"/><Relationship Id="rId17" Type="http://schemas.openxmlformats.org/officeDocument/2006/relationships/hyperlink" Target="https://www.unhcr.org/numbers-toolkit/NJN-MANUAL-EN.pdf" TargetMode="External"/><Relationship Id="rId2" Type="http://schemas.openxmlformats.org/officeDocument/2006/relationships/numbering" Target="numbering.xml"/><Relationship Id="rId16" Type="http://schemas.openxmlformats.org/officeDocument/2006/relationships/hyperlink" Target="http://dx.doi.org/10.1787/9789264302037-e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yperlink" Target="https://www.mastercardcenter.org" TargetMode="External"/><Relationship Id="rId10" Type="http://schemas.openxmlformats.org/officeDocument/2006/relationships/image" Target="media/image2.tif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migrationdataportal.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D8DD7E-BD23-4259-AF6D-38BA02C741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97</Pages>
  <Words>24154</Words>
  <Characters>137680</Characters>
  <Application>Microsoft Office Word</Application>
  <DocSecurity>0</DocSecurity>
  <Lines>1147</Lines>
  <Paragraphs>323</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161511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4</cp:revision>
  <dcterms:created xsi:type="dcterms:W3CDTF">2020-09-28T11:46:00Z</dcterms:created>
  <dcterms:modified xsi:type="dcterms:W3CDTF">2020-09-29T12:42:00Z</dcterms:modified>
</cp:coreProperties>
</file>